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1" w:rsidRPr="00A9132B" w:rsidRDefault="00FD6E10" w:rsidP="00BB22F3">
      <w:pPr>
        <w:autoSpaceDE w:val="0"/>
        <w:autoSpaceDN w:val="0"/>
        <w:adjustRightInd w:val="0"/>
        <w:spacing w:after="0" w:line="240" w:lineRule="auto"/>
        <w:ind w:left="720" w:hanging="720"/>
        <w:rPr>
          <w:rFonts w:cs="Arial"/>
          <w:b/>
          <w:bCs/>
          <w:sz w:val="41"/>
          <w:szCs w:val="41"/>
        </w:rPr>
      </w:pPr>
      <w:r>
        <w:rPr>
          <w:rFonts w:cs="Arial"/>
          <w:b/>
          <w:bCs/>
          <w:noProof/>
          <w:sz w:val="41"/>
          <w:szCs w:val="41"/>
          <w:lang w:val="en-US" w:bidi="ar-SA"/>
        </w:rPr>
        <w:drawing>
          <wp:inline distT="0" distB="0" distL="0" distR="0">
            <wp:extent cx="1600200" cy="666750"/>
            <wp:effectExtent l="19050" t="0" r="0" b="0"/>
            <wp:docPr id="1"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10" cstate="print"/>
                    <a:srcRect/>
                    <a:stretch>
                      <a:fillRect/>
                    </a:stretch>
                  </pic:blipFill>
                  <pic:spPr bwMode="auto">
                    <a:xfrm>
                      <a:off x="0" y="0"/>
                      <a:ext cx="1600200" cy="666750"/>
                    </a:xfrm>
                    <a:prstGeom prst="rect">
                      <a:avLst/>
                    </a:prstGeom>
                    <a:noFill/>
                    <a:ln w="9525">
                      <a:noFill/>
                      <a:miter lim="800000"/>
                      <a:headEnd/>
                      <a:tailEnd/>
                    </a:ln>
                  </pic:spPr>
                </pic:pic>
              </a:graphicData>
            </a:graphic>
          </wp:inline>
        </w:drawing>
      </w:r>
    </w:p>
    <w:p w:rsidR="003E453E" w:rsidRPr="00492C85" w:rsidRDefault="00492C85" w:rsidP="00BB22F3">
      <w:pPr>
        <w:autoSpaceDE w:val="0"/>
        <w:autoSpaceDN w:val="0"/>
        <w:adjustRightInd w:val="0"/>
        <w:spacing w:after="0" w:line="240" w:lineRule="auto"/>
        <w:rPr>
          <w:rFonts w:cs="Arial"/>
          <w:bCs/>
          <w:sz w:val="28"/>
          <w:szCs w:val="28"/>
        </w:rPr>
      </w:pPr>
      <w:r w:rsidRPr="00492C85">
        <w:rPr>
          <w:rFonts w:cs="Arial"/>
          <w:bCs/>
          <w:sz w:val="28"/>
          <w:szCs w:val="28"/>
        </w:rPr>
        <w:t xml:space="preserve">Conference Call </w:t>
      </w:r>
      <w:r w:rsidR="008534F3">
        <w:rPr>
          <w:rFonts w:cs="Arial"/>
          <w:bCs/>
          <w:sz w:val="28"/>
          <w:szCs w:val="28"/>
        </w:rPr>
        <w:t xml:space="preserve"> </w:t>
      </w:r>
      <w:r w:rsidRPr="00492C85">
        <w:rPr>
          <w:rFonts w:cs="Arial"/>
          <w:bCs/>
          <w:sz w:val="28"/>
          <w:szCs w:val="28"/>
        </w:rPr>
        <w:t xml:space="preserve">Note </w:t>
      </w:r>
    </w:p>
    <w:p w:rsidR="007D05C5" w:rsidRPr="00B3222B" w:rsidRDefault="00492C85" w:rsidP="00B3222B">
      <w:pPr>
        <w:autoSpaceDE w:val="0"/>
        <w:autoSpaceDN w:val="0"/>
        <w:adjustRightInd w:val="0"/>
        <w:spacing w:after="0" w:line="240" w:lineRule="auto"/>
        <w:rPr>
          <w:rStyle w:val="TableText"/>
          <w:rFonts w:cs="Arial"/>
          <w:bCs/>
          <w:sz w:val="28"/>
          <w:szCs w:val="28"/>
        </w:rPr>
      </w:pPr>
      <w:r w:rsidRPr="00492C85">
        <w:rPr>
          <w:rFonts w:cs="Arial"/>
          <w:bCs/>
          <w:sz w:val="28"/>
          <w:szCs w:val="28"/>
        </w:rPr>
        <w:t>Mod_</w:t>
      </w:r>
      <w:r w:rsidR="002C136C">
        <w:rPr>
          <w:rFonts w:cs="Arial"/>
          <w:bCs/>
          <w:sz w:val="28"/>
          <w:szCs w:val="28"/>
        </w:rPr>
        <w:t>12_13</w:t>
      </w:r>
      <w:r w:rsidRPr="00492C85">
        <w:rPr>
          <w:rFonts w:cs="Arial"/>
          <w:bCs/>
          <w:sz w:val="28"/>
          <w:szCs w:val="28"/>
        </w:rPr>
        <w:t xml:space="preserve"> </w:t>
      </w:r>
      <w:bookmarkStart w:id="0" w:name="_DV_M7"/>
      <w:bookmarkEnd w:id="0"/>
      <w:r w:rsidR="002C136C">
        <w:rPr>
          <w:rFonts w:cs="Arial"/>
          <w:bCs/>
          <w:sz w:val="28"/>
          <w:szCs w:val="28"/>
        </w:rPr>
        <w:t>Amendment to Special Units Pumped St</w:t>
      </w:r>
      <w:r w:rsidR="003867F1">
        <w:rPr>
          <w:rFonts w:cs="Arial"/>
          <w:bCs/>
          <w:sz w:val="28"/>
          <w:szCs w:val="28"/>
        </w:rPr>
        <w:t>o</w:t>
      </w:r>
      <w:r w:rsidR="002C136C">
        <w:rPr>
          <w:rFonts w:cs="Arial"/>
          <w:bCs/>
          <w:sz w:val="28"/>
          <w:szCs w:val="28"/>
        </w:rPr>
        <w:t>r</w:t>
      </w:r>
      <w:r w:rsidR="003867F1">
        <w:rPr>
          <w:rFonts w:cs="Arial"/>
          <w:bCs/>
          <w:sz w:val="28"/>
          <w:szCs w:val="28"/>
        </w:rPr>
        <w:t>ag</w:t>
      </w:r>
      <w:r w:rsidR="002C136C">
        <w:rPr>
          <w:rFonts w:cs="Arial"/>
          <w:bCs/>
          <w:sz w:val="28"/>
          <w:szCs w:val="28"/>
        </w:rPr>
        <w:t>e definition to include Energy Storage</w:t>
      </w:r>
    </w:p>
    <w:p w:rsidR="00077D99" w:rsidRPr="00CD0538" w:rsidRDefault="00077D99" w:rsidP="007D05C5">
      <w:pPr>
        <w:spacing w:before="0" w:after="0"/>
        <w:jc w:val="both"/>
        <w:rPr>
          <w:rStyle w:val="TableText"/>
          <w:sz w:val="22"/>
          <w:szCs w:val="22"/>
          <w:highlight w:val="yellow"/>
        </w:rPr>
      </w:pPr>
    </w:p>
    <w:p w:rsidR="007D05C5" w:rsidRPr="00A10B72" w:rsidRDefault="00077D99" w:rsidP="007D05C5">
      <w:pPr>
        <w:pStyle w:val="Heading1"/>
        <w:rPr>
          <w:rStyle w:val="TableText"/>
          <w:sz w:val="20"/>
          <w:szCs w:val="20"/>
        </w:rPr>
      </w:pPr>
      <w:r w:rsidRPr="00A10B72">
        <w:rPr>
          <w:rStyle w:val="TableText"/>
          <w:sz w:val="20"/>
          <w:szCs w:val="20"/>
        </w:rPr>
        <w:t>Background</w:t>
      </w:r>
    </w:p>
    <w:p w:rsidR="00D53953" w:rsidRDefault="00D53953" w:rsidP="001C76B2">
      <w:pPr>
        <w:rPr>
          <w:rFonts w:cs="Arial"/>
          <w:lang w:val="en-IE"/>
        </w:rPr>
      </w:pPr>
      <w:r w:rsidRPr="00D53953">
        <w:rPr>
          <w:rFonts w:cs="Arial"/>
          <w:lang w:val="en-IE"/>
        </w:rPr>
        <w:t xml:space="preserve">The proposal was first raised by AES at Meeting 52 </w:t>
      </w:r>
      <w:r>
        <w:rPr>
          <w:rFonts w:cs="Arial"/>
          <w:lang w:val="en-IE"/>
        </w:rPr>
        <w:t>and has bee</w:t>
      </w:r>
      <w:r w:rsidRPr="00D53953">
        <w:rPr>
          <w:rFonts w:cs="Arial"/>
          <w:lang w:val="en-IE"/>
        </w:rPr>
        <w:t>n</w:t>
      </w:r>
      <w:r>
        <w:rPr>
          <w:rFonts w:cs="Arial"/>
          <w:lang w:val="en-IE"/>
        </w:rPr>
        <w:t xml:space="preserve"> </w:t>
      </w:r>
      <w:r w:rsidRPr="00D53953">
        <w:rPr>
          <w:rFonts w:cs="Arial"/>
          <w:lang w:val="en-IE"/>
        </w:rPr>
        <w:t>discussed at all subsequent meetings. A</w:t>
      </w:r>
      <w:r>
        <w:rPr>
          <w:rFonts w:cs="Arial"/>
          <w:lang w:val="en-IE"/>
        </w:rPr>
        <w:t>t</w:t>
      </w:r>
      <w:r w:rsidRPr="00D53953">
        <w:rPr>
          <w:rFonts w:cs="Arial"/>
          <w:lang w:val="en-IE"/>
        </w:rPr>
        <w:t xml:space="preserve"> Meeting 5</w:t>
      </w:r>
      <w:r w:rsidR="00B81003">
        <w:rPr>
          <w:rFonts w:cs="Arial"/>
          <w:lang w:val="en-IE"/>
        </w:rPr>
        <w:t>3</w:t>
      </w:r>
      <w:r w:rsidRPr="00D53953">
        <w:rPr>
          <w:rFonts w:cs="Arial"/>
          <w:lang w:val="en-IE"/>
        </w:rPr>
        <w:t xml:space="preserve"> </w:t>
      </w:r>
      <w:r>
        <w:rPr>
          <w:rFonts w:cs="Arial"/>
          <w:lang w:val="en-IE"/>
        </w:rPr>
        <w:t>the below actions were recorded:</w:t>
      </w:r>
    </w:p>
    <w:p w:rsidR="001C76B2" w:rsidRPr="003933FF" w:rsidRDefault="00B81003" w:rsidP="003933FF">
      <w:pPr>
        <w:numPr>
          <w:ilvl w:val="0"/>
          <w:numId w:val="9"/>
        </w:numPr>
        <w:jc w:val="both"/>
      </w:pPr>
      <w:r w:rsidRPr="003933FF">
        <w:t>SEMO to init</w:t>
      </w:r>
      <w:r w:rsidR="003933FF" w:rsidRPr="003933FF">
        <w:t xml:space="preserve">iate </w:t>
      </w:r>
      <w:r w:rsidRPr="003933FF">
        <w:t xml:space="preserve"> an IA</w:t>
      </w:r>
    </w:p>
    <w:p w:rsidR="00B81003" w:rsidRPr="003933FF" w:rsidRDefault="00B81003" w:rsidP="003933FF">
      <w:pPr>
        <w:numPr>
          <w:ilvl w:val="0"/>
          <w:numId w:val="9"/>
        </w:numPr>
        <w:jc w:val="both"/>
      </w:pPr>
      <w:r w:rsidRPr="003933FF">
        <w:t>TSO to procure a RCUC IA</w:t>
      </w:r>
    </w:p>
    <w:p w:rsidR="00D53953" w:rsidRDefault="00B81003" w:rsidP="001C76B2">
      <w:pPr>
        <w:rPr>
          <w:highlight w:val="yellow"/>
        </w:rPr>
      </w:pPr>
      <w:r w:rsidRPr="00AA0F91">
        <w:t xml:space="preserve">At Meeting 55, MO Member provided an update on the market systems IA advising that an identical unit to </w:t>
      </w:r>
      <w:proofErr w:type="spellStart"/>
      <w:r w:rsidRPr="00AA0F91">
        <w:t>Turlough</w:t>
      </w:r>
      <w:proofErr w:type="spellEnd"/>
      <w:r w:rsidRPr="00AA0F91">
        <w:t xml:space="preserve"> Hill was set up in the market systems and the systems were tested to ascertain whether an additional Pumped Storage unit could be handled. MO Member advised that no problems were identified by SEMO IT during this initial testing, but that as it was rather limited, further testing would be necessary.</w:t>
      </w:r>
    </w:p>
    <w:p w:rsidR="00AA0F91" w:rsidRPr="00AA0F91" w:rsidRDefault="00AA0F91" w:rsidP="00AA0F91">
      <w:pPr>
        <w:rPr>
          <w:lang w:eastAsia="en-GB"/>
        </w:rPr>
      </w:pPr>
      <w:r>
        <w:rPr>
          <w:lang w:eastAsia="en-GB"/>
        </w:rPr>
        <w:t xml:space="preserve">SO Member advised that the RCUC testing was not successful and that further discussions with ABB are necessary. SO Member advised that currently the SO do not have full information of whether the problem is a design issue or a </w:t>
      </w:r>
      <w:r w:rsidRPr="00AA0F91">
        <w:rPr>
          <w:lang w:eastAsia="en-GB"/>
        </w:rPr>
        <w:t>defect which is why further discussion with ABB is necessary and the original specifications for RCUC must be examined further.</w:t>
      </w:r>
    </w:p>
    <w:p w:rsidR="00B81003" w:rsidRPr="00AA0F91" w:rsidRDefault="00AA0F91" w:rsidP="001C76B2">
      <w:r w:rsidRPr="00AA0F91">
        <w:t>At Meeting 55 the below actions were recorded:</w:t>
      </w:r>
    </w:p>
    <w:p w:rsidR="0020144E" w:rsidRPr="00F038A4" w:rsidRDefault="0020144E" w:rsidP="004726C9">
      <w:pPr>
        <w:numPr>
          <w:ilvl w:val="0"/>
          <w:numId w:val="9"/>
        </w:numPr>
        <w:jc w:val="both"/>
        <w:rPr>
          <w:b/>
        </w:rPr>
      </w:pPr>
      <w:r w:rsidRPr="00FB352B">
        <w:t>SEMO IT to propose testing scenarios for further testing within the market systems</w:t>
      </w:r>
      <w:r>
        <w:t>-</w:t>
      </w:r>
      <w:r w:rsidRPr="00F038A4">
        <w:rPr>
          <w:b/>
        </w:rPr>
        <w:t xml:space="preserve">Closed, see below for further detail of what </w:t>
      </w:r>
      <w:r w:rsidR="003506AB">
        <w:rPr>
          <w:b/>
        </w:rPr>
        <w:t xml:space="preserve">will </w:t>
      </w:r>
      <w:r w:rsidRPr="00F038A4">
        <w:rPr>
          <w:b/>
        </w:rPr>
        <w:t>be tested</w:t>
      </w:r>
    </w:p>
    <w:p w:rsidR="0020144E" w:rsidRPr="00F038A4" w:rsidRDefault="0020144E" w:rsidP="004726C9">
      <w:pPr>
        <w:numPr>
          <w:ilvl w:val="0"/>
          <w:numId w:val="9"/>
        </w:numPr>
        <w:jc w:val="both"/>
        <w:rPr>
          <w:b/>
        </w:rPr>
      </w:pPr>
      <w:r w:rsidRPr="00FB352B">
        <w:t>Participants to submit scenarios for testing by SEMO IT, where applicable</w:t>
      </w:r>
      <w:r>
        <w:t>-</w:t>
      </w:r>
      <w:r w:rsidRPr="00F038A4">
        <w:rPr>
          <w:b/>
        </w:rPr>
        <w:t xml:space="preserve">Closed, </w:t>
      </w:r>
      <w:r w:rsidR="00C10248">
        <w:rPr>
          <w:b/>
        </w:rPr>
        <w:t xml:space="preserve">submission </w:t>
      </w:r>
      <w:r w:rsidRPr="00F038A4">
        <w:rPr>
          <w:b/>
        </w:rPr>
        <w:t>deadline was COB 3</w:t>
      </w:r>
      <w:r w:rsidRPr="00F038A4">
        <w:rPr>
          <w:b/>
          <w:vertAlign w:val="superscript"/>
        </w:rPr>
        <w:t>rd</w:t>
      </w:r>
      <w:r w:rsidRPr="00F038A4">
        <w:rPr>
          <w:b/>
        </w:rPr>
        <w:t xml:space="preserve"> July</w:t>
      </w:r>
    </w:p>
    <w:p w:rsidR="0020144E" w:rsidRPr="00FB352B" w:rsidRDefault="0020144E" w:rsidP="004726C9">
      <w:pPr>
        <w:numPr>
          <w:ilvl w:val="0"/>
          <w:numId w:val="9"/>
        </w:numPr>
        <w:jc w:val="both"/>
      </w:pPr>
      <w:r w:rsidRPr="00FB352B">
        <w:t>Secretariat to organise conference call for Committee sign-off on proposed testing scenarios</w:t>
      </w:r>
      <w:r>
        <w:t>-Closed</w:t>
      </w:r>
      <w:r w:rsidR="00F038A4">
        <w:t>-</w:t>
      </w:r>
      <w:r w:rsidR="00F038A4" w:rsidRPr="00F038A4">
        <w:rPr>
          <w:b/>
        </w:rPr>
        <w:t>C</w:t>
      </w:r>
      <w:r w:rsidRPr="00F038A4">
        <w:rPr>
          <w:b/>
        </w:rPr>
        <w:t>onference call held on Friday 4</w:t>
      </w:r>
      <w:r w:rsidRPr="00F038A4">
        <w:rPr>
          <w:b/>
          <w:vertAlign w:val="superscript"/>
        </w:rPr>
        <w:t>th</w:t>
      </w:r>
      <w:r w:rsidRPr="00F038A4">
        <w:rPr>
          <w:b/>
        </w:rPr>
        <w:t xml:space="preserve"> July</w:t>
      </w:r>
    </w:p>
    <w:p w:rsidR="0020144E" w:rsidRDefault="0020144E" w:rsidP="004726C9">
      <w:pPr>
        <w:numPr>
          <w:ilvl w:val="0"/>
          <w:numId w:val="9"/>
        </w:numPr>
        <w:jc w:val="both"/>
      </w:pPr>
      <w:r w:rsidRPr="00FB352B">
        <w:t>SOs to discuss outcomes of testing with ABB</w:t>
      </w:r>
      <w:r>
        <w:t>-</w:t>
      </w:r>
      <w:r w:rsidRPr="00F038A4">
        <w:rPr>
          <w:b/>
        </w:rPr>
        <w:t>Open; in progress</w:t>
      </w:r>
      <w:r w:rsidR="004031F1" w:rsidRPr="00F038A4">
        <w:rPr>
          <w:b/>
        </w:rPr>
        <w:t>, discussion with ABB ongoing</w:t>
      </w:r>
    </w:p>
    <w:p w:rsidR="00AA0F91" w:rsidRPr="0020144E" w:rsidRDefault="00AA0F91" w:rsidP="001C76B2"/>
    <w:p w:rsidR="002965F9" w:rsidRPr="0020144E" w:rsidRDefault="0020144E" w:rsidP="002965F9">
      <w:pPr>
        <w:pStyle w:val="Heading1"/>
        <w:rPr>
          <w:sz w:val="20"/>
          <w:szCs w:val="20"/>
        </w:rPr>
      </w:pPr>
      <w:r>
        <w:rPr>
          <w:rStyle w:val="TableText"/>
          <w:sz w:val="20"/>
          <w:szCs w:val="20"/>
        </w:rPr>
        <w:t>proposed testing within the market systems</w:t>
      </w:r>
    </w:p>
    <w:p w:rsidR="0020144E" w:rsidRPr="004726C9" w:rsidRDefault="0020144E" w:rsidP="00AF3C24">
      <w:pPr>
        <w:rPr>
          <w:rFonts w:cs="Arial"/>
          <w:lang w:val="en-IE"/>
        </w:rPr>
      </w:pPr>
      <w:r w:rsidRPr="004726C9">
        <w:rPr>
          <w:rFonts w:cs="Arial"/>
          <w:lang w:val="en-IE"/>
        </w:rPr>
        <w:t>SEMO IT representative advised that the following testing will be carried out:</w:t>
      </w:r>
    </w:p>
    <w:p w:rsidR="004726C9" w:rsidRPr="004726C9" w:rsidRDefault="004726C9" w:rsidP="004726C9">
      <w:pPr>
        <w:numPr>
          <w:ilvl w:val="0"/>
          <w:numId w:val="9"/>
        </w:numPr>
        <w:jc w:val="both"/>
      </w:pPr>
      <w:r>
        <w:t>Refresh</w:t>
      </w:r>
      <w:r w:rsidRPr="004726C9">
        <w:t xml:space="preserve"> the database to production level up until June 29th</w:t>
      </w:r>
      <w:r>
        <w:t xml:space="preserve"> so test system contains</w:t>
      </w:r>
      <w:r w:rsidRPr="004726C9">
        <w:t xml:space="preserve"> valid </w:t>
      </w:r>
      <w:r w:rsidR="003506AB">
        <w:t xml:space="preserve">Production </w:t>
      </w:r>
      <w:r w:rsidRPr="004726C9">
        <w:t>data.</w:t>
      </w:r>
    </w:p>
    <w:p w:rsidR="004726C9" w:rsidRPr="004726C9" w:rsidRDefault="004726C9" w:rsidP="004726C9">
      <w:pPr>
        <w:numPr>
          <w:ilvl w:val="0"/>
          <w:numId w:val="9"/>
        </w:numPr>
        <w:jc w:val="both"/>
      </w:pPr>
      <w:r w:rsidRPr="004726C9">
        <w:t xml:space="preserve">Set up </w:t>
      </w:r>
      <w:r w:rsidR="003506AB">
        <w:t xml:space="preserve">1 </w:t>
      </w:r>
      <w:r w:rsidRPr="004726C9">
        <w:t>new Participant with 1 Generator Unit set up as a Pumped Storage unit.</w:t>
      </w:r>
    </w:p>
    <w:p w:rsidR="004726C9" w:rsidRPr="004726C9" w:rsidRDefault="003506AB" w:rsidP="004726C9">
      <w:pPr>
        <w:numPr>
          <w:ilvl w:val="0"/>
          <w:numId w:val="9"/>
        </w:numPr>
        <w:jc w:val="both"/>
      </w:pPr>
      <w:r>
        <w:t xml:space="preserve">Prepare and load </w:t>
      </w:r>
      <w:r w:rsidR="004726C9" w:rsidRPr="004726C9">
        <w:t xml:space="preserve">relevant TSO, IA &amp; other various </w:t>
      </w:r>
      <w:r>
        <w:t xml:space="preserve">data </w:t>
      </w:r>
      <w:r w:rsidR="004726C9" w:rsidRPr="004726C9">
        <w:t>files. Note: This takes a number of days to perform</w:t>
      </w:r>
    </w:p>
    <w:p w:rsidR="004726C9" w:rsidRPr="004726C9" w:rsidRDefault="003506AB" w:rsidP="004726C9">
      <w:pPr>
        <w:numPr>
          <w:ilvl w:val="0"/>
          <w:numId w:val="9"/>
        </w:numPr>
        <w:jc w:val="both"/>
      </w:pPr>
      <w:r>
        <w:t xml:space="preserve">Load </w:t>
      </w:r>
      <w:r w:rsidR="004726C9" w:rsidRPr="004726C9">
        <w:t xml:space="preserve"> VTOD as per spreadsheet </w:t>
      </w:r>
      <w:r w:rsidR="004726C9">
        <w:t>received from AES</w:t>
      </w:r>
    </w:p>
    <w:p w:rsidR="004726C9" w:rsidRPr="004726C9" w:rsidRDefault="003506AB" w:rsidP="004726C9">
      <w:pPr>
        <w:numPr>
          <w:ilvl w:val="0"/>
          <w:numId w:val="9"/>
        </w:numPr>
        <w:jc w:val="both"/>
      </w:pPr>
      <w:r>
        <w:t xml:space="preserve">Load </w:t>
      </w:r>
      <w:r w:rsidR="004726C9" w:rsidRPr="004726C9">
        <w:t xml:space="preserve">COD as per spreadsheet </w:t>
      </w:r>
      <w:r w:rsidR="004726C9">
        <w:t>received from AES</w:t>
      </w:r>
    </w:p>
    <w:p w:rsidR="004726C9" w:rsidRPr="004726C9" w:rsidRDefault="004726C9" w:rsidP="004726C9">
      <w:pPr>
        <w:numPr>
          <w:ilvl w:val="0"/>
          <w:numId w:val="9"/>
        </w:numPr>
        <w:jc w:val="both"/>
      </w:pPr>
      <w:r w:rsidRPr="004726C9">
        <w:t>Close relevant gates for Trade Dates used (At this point we expect to use Trade Dates 8th &amp; 9th July)</w:t>
      </w:r>
    </w:p>
    <w:p w:rsidR="004726C9" w:rsidRPr="004726C9" w:rsidRDefault="004726C9" w:rsidP="004726C9">
      <w:pPr>
        <w:numPr>
          <w:ilvl w:val="0"/>
          <w:numId w:val="9"/>
        </w:numPr>
        <w:jc w:val="both"/>
      </w:pPr>
      <w:r w:rsidRPr="004726C9">
        <w:lastRenderedPageBreak/>
        <w:t xml:space="preserve">Perform all Ex-Ante MSP runs and verify systems </w:t>
      </w:r>
      <w:r w:rsidR="003506AB">
        <w:t>are not adversely impacted by the</w:t>
      </w:r>
      <w:r w:rsidRPr="004726C9">
        <w:t xml:space="preserve"> new unit</w:t>
      </w:r>
    </w:p>
    <w:p w:rsidR="004726C9" w:rsidRPr="004726C9" w:rsidRDefault="004726C9" w:rsidP="004726C9">
      <w:pPr>
        <w:numPr>
          <w:ilvl w:val="0"/>
          <w:numId w:val="9"/>
        </w:numPr>
        <w:jc w:val="both"/>
      </w:pPr>
      <w:r w:rsidRPr="004726C9">
        <w:t xml:space="preserve">Perform all Ex-Post MSP runs and verify systems </w:t>
      </w:r>
      <w:r w:rsidR="003506AB">
        <w:t xml:space="preserve">are not adversely impacted by the </w:t>
      </w:r>
      <w:r w:rsidRPr="004726C9">
        <w:t xml:space="preserve"> new unit</w:t>
      </w:r>
    </w:p>
    <w:p w:rsidR="0020144E" w:rsidRPr="00F038A4" w:rsidRDefault="003506AB" w:rsidP="00AF3C24">
      <w:pPr>
        <w:numPr>
          <w:ilvl w:val="0"/>
          <w:numId w:val="9"/>
        </w:numPr>
        <w:jc w:val="both"/>
      </w:pPr>
      <w:r>
        <w:t xml:space="preserve">SEMO IT to submit test outputs </w:t>
      </w:r>
      <w:r w:rsidR="004726C9" w:rsidRPr="004726C9">
        <w:t>Market Analysts for further data verification</w:t>
      </w:r>
    </w:p>
    <w:p w:rsidR="0020144E" w:rsidRPr="002C136C" w:rsidRDefault="0020144E" w:rsidP="00AF3C24">
      <w:pPr>
        <w:rPr>
          <w:rFonts w:cs="Arial"/>
          <w:highlight w:val="yellow"/>
          <w:lang w:val="en-IE"/>
        </w:rPr>
      </w:pPr>
    </w:p>
    <w:p w:rsidR="00CD4735" w:rsidRPr="0020144E" w:rsidRDefault="00CD4735" w:rsidP="00CD4735">
      <w:pPr>
        <w:pStyle w:val="Heading1"/>
        <w:rPr>
          <w:sz w:val="20"/>
          <w:szCs w:val="20"/>
        </w:rPr>
      </w:pPr>
      <w:r w:rsidRPr="0020144E">
        <w:rPr>
          <w:rStyle w:val="TableText"/>
          <w:sz w:val="20"/>
          <w:szCs w:val="20"/>
        </w:rPr>
        <w:t>actions</w:t>
      </w:r>
    </w:p>
    <w:p w:rsidR="002C136C" w:rsidRPr="004B49A6" w:rsidRDefault="004726C9" w:rsidP="004B49A6">
      <w:pPr>
        <w:numPr>
          <w:ilvl w:val="0"/>
          <w:numId w:val="9"/>
        </w:numPr>
        <w:jc w:val="both"/>
      </w:pPr>
      <w:r w:rsidRPr="004B49A6">
        <w:t>SEMO IT to carry out the relevant testing as discussed during the call</w:t>
      </w:r>
    </w:p>
    <w:p w:rsidR="004726C9" w:rsidRDefault="003506AB" w:rsidP="004B49A6">
      <w:pPr>
        <w:numPr>
          <w:ilvl w:val="0"/>
          <w:numId w:val="9"/>
        </w:numPr>
        <w:jc w:val="both"/>
      </w:pPr>
      <w:r>
        <w:t>Analysis of the r</w:t>
      </w:r>
      <w:r w:rsidR="004726C9" w:rsidRPr="004B49A6">
        <w:t xml:space="preserve">esults </w:t>
      </w:r>
      <w:r w:rsidR="004B49A6">
        <w:t xml:space="preserve">of </w:t>
      </w:r>
      <w:r>
        <w:t xml:space="preserve">the test phase </w:t>
      </w:r>
      <w:r w:rsidR="004B49A6">
        <w:t xml:space="preserve"> </w:t>
      </w:r>
      <w:r>
        <w:t xml:space="preserve">performed by Market Analysts </w:t>
      </w:r>
      <w:r w:rsidR="004726C9" w:rsidRPr="004B49A6">
        <w:t xml:space="preserve">to be provided to the Committee by the end of July </w:t>
      </w:r>
    </w:p>
    <w:p w:rsidR="004031F1" w:rsidRPr="004B49A6" w:rsidRDefault="004031F1" w:rsidP="004B49A6">
      <w:pPr>
        <w:numPr>
          <w:ilvl w:val="0"/>
          <w:numId w:val="9"/>
        </w:numPr>
        <w:jc w:val="both"/>
      </w:pPr>
      <w:r>
        <w:t>Secretariat to follow up with SO and circulate update of discussion with ABB</w:t>
      </w:r>
    </w:p>
    <w:p w:rsidR="004726C9" w:rsidRPr="004726C9" w:rsidRDefault="004726C9" w:rsidP="004031F1">
      <w:pPr>
        <w:pStyle w:val="ListParagraph"/>
        <w:rPr>
          <w:rFonts w:cs="Arial"/>
          <w:sz w:val="18"/>
          <w:szCs w:val="18"/>
          <w:highlight w:val="yellow"/>
          <w:lang w:val="en-IE"/>
        </w:rPr>
      </w:pPr>
    </w:p>
    <w:p w:rsidR="00A10B72" w:rsidRPr="0020144E" w:rsidRDefault="00CD4735" w:rsidP="00CD4735">
      <w:pPr>
        <w:pStyle w:val="Heading1"/>
        <w:rPr>
          <w:rStyle w:val="TableText"/>
          <w:sz w:val="20"/>
          <w:szCs w:val="20"/>
        </w:rPr>
      </w:pPr>
      <w:r w:rsidRPr="0020144E">
        <w:rPr>
          <w:rStyle w:val="TableText"/>
          <w:sz w:val="20"/>
          <w:szCs w:val="20"/>
        </w:rPr>
        <w:t>Next steps</w:t>
      </w:r>
    </w:p>
    <w:p w:rsidR="001A7715" w:rsidRDefault="001A7715" w:rsidP="002965F9">
      <w:pPr>
        <w:spacing w:before="0" w:after="0"/>
        <w:jc w:val="both"/>
        <w:rPr>
          <w:rStyle w:val="TableText"/>
          <w:sz w:val="20"/>
          <w:highlight w:val="yellow"/>
        </w:rPr>
      </w:pPr>
    </w:p>
    <w:p w:rsidR="0020144E" w:rsidRPr="004031F1" w:rsidRDefault="004031F1" w:rsidP="004031F1">
      <w:pPr>
        <w:spacing w:before="0" w:after="0"/>
        <w:jc w:val="both"/>
        <w:rPr>
          <w:rStyle w:val="TableText"/>
          <w:sz w:val="20"/>
        </w:rPr>
      </w:pPr>
      <w:r w:rsidRPr="004031F1">
        <w:rPr>
          <w:rStyle w:val="TableText"/>
          <w:sz w:val="20"/>
        </w:rPr>
        <w:t>Proposal will be  discussed at Meeting 56 on 14</w:t>
      </w:r>
      <w:r w:rsidRPr="004031F1">
        <w:rPr>
          <w:rStyle w:val="TableText"/>
          <w:sz w:val="20"/>
          <w:vertAlign w:val="superscript"/>
        </w:rPr>
        <w:t>th</w:t>
      </w:r>
      <w:r w:rsidRPr="004031F1">
        <w:rPr>
          <w:rStyle w:val="TableText"/>
          <w:sz w:val="20"/>
        </w:rPr>
        <w:t xml:space="preserve"> August.</w:t>
      </w:r>
    </w:p>
    <w:p w:rsidR="0020144E" w:rsidRPr="00041D91" w:rsidRDefault="0020144E" w:rsidP="002965F9">
      <w:pPr>
        <w:spacing w:before="0" w:after="0"/>
        <w:jc w:val="both"/>
        <w:rPr>
          <w:rStyle w:val="TableText"/>
          <w:sz w:val="20"/>
        </w:rPr>
      </w:pPr>
    </w:p>
    <w:sectPr w:rsidR="0020144E" w:rsidRPr="00041D91" w:rsidSect="00DD2B54">
      <w:headerReference w:type="default" r:id="rId11"/>
      <w:footerReference w:type="default" r:id="rId12"/>
      <w:pgSz w:w="11906" w:h="16838"/>
      <w:pgMar w:top="634" w:right="1286" w:bottom="547"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0C2" w:rsidRDefault="005540C2">
      <w:r>
        <w:separator/>
      </w:r>
    </w:p>
  </w:endnote>
  <w:endnote w:type="continuationSeparator" w:id="0">
    <w:p w:rsidR="005540C2" w:rsidRDefault="005540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2" w:rsidRPr="0049132E" w:rsidRDefault="005540C2" w:rsidP="00555FCC">
    <w:pPr>
      <w:pStyle w:val="Footer"/>
      <w:pBdr>
        <w:top w:val="single" w:sz="4" w:space="1" w:color="auto"/>
      </w:pBdr>
      <w:tabs>
        <w:tab w:val="clear" w:pos="8306"/>
        <w:tab w:val="right" w:pos="9540"/>
      </w:tabs>
      <w:rPr>
        <w:rStyle w:val="PageNumber"/>
        <w:sz w:val="8"/>
        <w:szCs w:val="8"/>
      </w:rPr>
    </w:pPr>
  </w:p>
  <w:p w:rsidR="005540C2" w:rsidRPr="00555FCC" w:rsidRDefault="00FD6E10" w:rsidP="00555FCC">
    <w:pPr>
      <w:pStyle w:val="Footer"/>
      <w:pBdr>
        <w:top w:val="single" w:sz="4" w:space="1" w:color="auto"/>
      </w:pBdr>
      <w:tabs>
        <w:tab w:val="clear" w:pos="8306"/>
        <w:tab w:val="right" w:pos="9540"/>
      </w:tabs>
      <w:rPr>
        <w:sz w:val="18"/>
        <w:szCs w:val="18"/>
      </w:rPr>
    </w:pPr>
    <w:r>
      <w:rPr>
        <w:noProof/>
        <w:sz w:val="18"/>
        <w:szCs w:val="18"/>
        <w:lang w:val="en-US" w:bidi="ar-SA"/>
      </w:rPr>
      <w:drawing>
        <wp:inline distT="0" distB="0" distL="0" distR="0">
          <wp:extent cx="571500" cy="200025"/>
          <wp:effectExtent l="19050" t="0" r="0" b="0"/>
          <wp:docPr id="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srcRect l="13333" t="31422" r="20000" b="30620"/>
                  <a:stretch>
                    <a:fillRect/>
                  </a:stretch>
                </pic:blipFill>
                <pic:spPr bwMode="auto">
                  <a:xfrm>
                    <a:off x="0" y="0"/>
                    <a:ext cx="571500" cy="200025"/>
                  </a:xfrm>
                  <a:prstGeom prst="rect">
                    <a:avLst/>
                  </a:prstGeom>
                  <a:noFill/>
                  <a:ln w="9525">
                    <a:noFill/>
                    <a:miter lim="800000"/>
                    <a:headEnd/>
                    <a:tailEnd/>
                  </a:ln>
                </pic:spPr>
              </pic:pic>
            </a:graphicData>
          </a:graphic>
        </wp:inline>
      </w:drawing>
    </w:r>
    <w:r w:rsidR="005540C2">
      <w:rPr>
        <w:rStyle w:val="PageNumber"/>
        <w:sz w:val="18"/>
        <w:szCs w:val="18"/>
      </w:rPr>
      <w:tab/>
    </w:r>
    <w:r w:rsidR="005540C2">
      <w:rPr>
        <w:rStyle w:val="PageNumber"/>
        <w:sz w:val="18"/>
        <w:szCs w:val="18"/>
      </w:rPr>
      <w:tab/>
      <w:t xml:space="preserve">Page </w:t>
    </w:r>
    <w:r w:rsidR="00700EB7" w:rsidRPr="00BB22F3">
      <w:rPr>
        <w:rStyle w:val="PageNumber"/>
        <w:sz w:val="18"/>
        <w:szCs w:val="18"/>
      </w:rPr>
      <w:fldChar w:fldCharType="begin"/>
    </w:r>
    <w:r w:rsidR="005540C2" w:rsidRPr="00BB22F3">
      <w:rPr>
        <w:rStyle w:val="PageNumber"/>
        <w:sz w:val="18"/>
        <w:szCs w:val="18"/>
      </w:rPr>
      <w:instrText xml:space="preserve">PAGE  </w:instrText>
    </w:r>
    <w:r w:rsidR="00700EB7" w:rsidRPr="00BB22F3">
      <w:rPr>
        <w:rStyle w:val="PageNumber"/>
        <w:sz w:val="18"/>
        <w:szCs w:val="18"/>
      </w:rPr>
      <w:fldChar w:fldCharType="separate"/>
    </w:r>
    <w:r w:rsidR="00C10248">
      <w:rPr>
        <w:rStyle w:val="PageNumber"/>
        <w:noProof/>
        <w:sz w:val="18"/>
        <w:szCs w:val="18"/>
      </w:rPr>
      <w:t>1</w:t>
    </w:r>
    <w:r w:rsidR="00700EB7" w:rsidRPr="00BB22F3">
      <w:rPr>
        <w:rStyle w:val="PageNumber"/>
        <w:sz w:val="18"/>
        <w:szCs w:val="18"/>
      </w:rPr>
      <w:fldChar w:fldCharType="end"/>
    </w:r>
    <w:r w:rsidR="005540C2">
      <w:rPr>
        <w:rStyle w:val="PageNumber"/>
        <w:sz w:val="18"/>
        <w:szCs w:val="18"/>
      </w:rPr>
      <w:t xml:space="preserve"> of </w:t>
    </w:r>
    <w:fldSimple w:instr=" NUMPAGES   \* MERGEFORMAT ">
      <w:r w:rsidR="00C10248" w:rsidRPr="00C10248">
        <w:rPr>
          <w:rStyle w:val="PageNumber"/>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0C2" w:rsidRDefault="005540C2">
      <w:r>
        <w:separator/>
      </w:r>
    </w:p>
  </w:footnote>
  <w:footnote w:type="continuationSeparator" w:id="0">
    <w:p w:rsidR="005540C2" w:rsidRDefault="00554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2" w:rsidRPr="00492C85" w:rsidRDefault="00A525A9">
    <w:pPr>
      <w:pStyle w:val="Header"/>
      <w:rPr>
        <w:lang w:val="en-IE"/>
      </w:rPr>
    </w:pPr>
    <w:r>
      <w:rPr>
        <w:lang w:val="en-IE"/>
      </w:rPr>
      <w:t xml:space="preserve">Conference Call </w:t>
    </w:r>
    <w:r w:rsidR="005540C2">
      <w:rPr>
        <w:lang w:val="en-IE"/>
      </w:rPr>
      <w:t xml:space="preserve"> Note                 </w:t>
    </w:r>
    <w:r w:rsidR="002C136C">
      <w:rPr>
        <w:lang w:val="en-IE"/>
      </w:rPr>
      <w:t>4</w:t>
    </w:r>
    <w:r>
      <w:rPr>
        <w:lang w:val="en-IE"/>
      </w:rPr>
      <w:t xml:space="preserve"> </w:t>
    </w:r>
    <w:r w:rsidR="002C136C">
      <w:rPr>
        <w:lang w:val="en-IE"/>
      </w:rPr>
      <w:t xml:space="preserve">July </w:t>
    </w:r>
    <w:r>
      <w:rPr>
        <w:lang w:val="en-IE"/>
      </w:rPr>
      <w:t>201</w:t>
    </w:r>
    <w:r w:rsidR="002C136C">
      <w:rPr>
        <w:lang w:val="en-IE"/>
      </w:rPr>
      <w:t xml:space="preserve">4       </w:t>
    </w:r>
    <w:r w:rsidR="002C136C">
      <w:rPr>
        <w:lang w:val="en-IE"/>
      </w:rPr>
      <w:tab/>
      <w:t>15:</w:t>
    </w:r>
    <w:r w:rsidR="003506AB">
      <w:rPr>
        <w:lang w:val="en-IE"/>
      </w:rPr>
      <w:t>3</w:t>
    </w:r>
    <w:r>
      <w:rPr>
        <w:lang w:val="en-IE"/>
      </w:rPr>
      <w:t>0-1</w:t>
    </w:r>
    <w:r w:rsidR="003506AB">
      <w:rPr>
        <w:lang w:val="en-IE"/>
      </w:rPr>
      <w:t>6:00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9261EFC"/>
    <w:lvl w:ilvl="0">
      <w:numFmt w:val="bullet"/>
      <w:pStyle w:val="Bullet1"/>
      <w:lvlText w:val="*"/>
      <w:lvlJc w:val="left"/>
    </w:lvl>
  </w:abstractNum>
  <w:abstractNum w:abstractNumId="1">
    <w:nsid w:val="1FCD357A"/>
    <w:multiLevelType w:val="hybridMultilevel"/>
    <w:tmpl w:val="C1BE30D6"/>
    <w:lvl w:ilvl="0" w:tplc="8202EB74">
      <w:start w:val="1"/>
      <w:numFmt w:val="decimal"/>
      <w:pStyle w:val="NumberedList"/>
      <w:lvlText w:val="%1."/>
      <w:lvlJc w:val="left"/>
      <w:pPr>
        <w:tabs>
          <w:tab w:val="num" w:pos="360"/>
        </w:tabs>
        <w:ind w:left="360" w:hanging="360"/>
      </w:pPr>
      <w:rPr>
        <w:rFonts w:ascii="Arial" w:hAnsi="Arial" w:hint="default"/>
        <w:sz w:val="20"/>
      </w:r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2">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Char"/>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
    <w:nsid w:val="379B780B"/>
    <w:multiLevelType w:val="hybridMultilevel"/>
    <w:tmpl w:val="10F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86F41"/>
    <w:multiLevelType w:val="multilevel"/>
    <w:tmpl w:val="9FE0BBE0"/>
    <w:lvl w:ilvl="0">
      <w:start w:val="1"/>
      <w:numFmt w:val="upperLetter"/>
      <w:pStyle w:val="Apphead1"/>
      <w:lvlText w:val="%1"/>
      <w:lvlJc w:val="left"/>
      <w:pPr>
        <w:tabs>
          <w:tab w:val="num" w:pos="576"/>
        </w:tabs>
        <w:ind w:left="576" w:hanging="576"/>
      </w:pPr>
      <w:rPr>
        <w:rFonts w:hint="default"/>
      </w:rPr>
    </w:lvl>
    <w:lvl w:ilvl="1">
      <w:start w:val="1"/>
      <w:numFmt w:val="decimal"/>
      <w:pStyle w:val="Apphead2"/>
      <w:lvlText w:val="%1.%2"/>
      <w:lvlJc w:val="left"/>
      <w:pPr>
        <w:tabs>
          <w:tab w:val="num" w:pos="864"/>
        </w:tabs>
        <w:ind w:left="864" w:hanging="864"/>
      </w:pPr>
      <w:rPr>
        <w:rFonts w:hint="default"/>
      </w:rPr>
    </w:lvl>
    <w:lvl w:ilvl="2">
      <w:start w:val="1"/>
      <w:numFmt w:val="decimal"/>
      <w:pStyle w:val="Apphead3"/>
      <w:lvlText w:val="%1.%2.%3"/>
      <w:lvlJc w:val="left"/>
      <w:pPr>
        <w:tabs>
          <w:tab w:val="num" w:pos="1152"/>
        </w:tabs>
        <w:ind w:left="1152" w:hanging="1152"/>
      </w:pPr>
      <w:rPr>
        <w:rFonts w:hint="default"/>
      </w:rPr>
    </w:lvl>
    <w:lvl w:ilvl="3">
      <w:start w:val="1"/>
      <w:numFmt w:val="decimal"/>
      <w:pStyle w:val="Apphead4"/>
      <w:lvlText w:val="%1.%2.%3.%4"/>
      <w:lvlJc w:val="left"/>
      <w:pPr>
        <w:tabs>
          <w:tab w:val="num" w:pos="1440"/>
        </w:tabs>
        <w:ind w:left="144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FDC2C41"/>
    <w:multiLevelType w:val="hybridMultilevel"/>
    <w:tmpl w:val="BFF8216C"/>
    <w:lvl w:ilvl="0" w:tplc="A2A63E46">
      <w:start w:val="1"/>
      <w:numFmt w:val="bullet"/>
      <w:pStyle w:val="StyleHeading310p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E12208"/>
    <w:multiLevelType w:val="hybridMultilevel"/>
    <w:tmpl w:val="97A2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9814E2"/>
    <w:multiLevelType w:val="hybridMultilevel"/>
    <w:tmpl w:val="287EB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CE350F"/>
    <w:multiLevelType w:val="multilevel"/>
    <w:tmpl w:val="B4E08FC0"/>
    <w:lvl w:ilvl="0">
      <w:start w:val="1"/>
      <w:numFmt w:val="bullet"/>
      <w:pStyle w:val="Bullet2"/>
      <w:lvlText w:val="o"/>
      <w:lvlJc w:val="left"/>
      <w:pPr>
        <w:tabs>
          <w:tab w:val="num" w:pos="1800"/>
        </w:tabs>
        <w:ind w:left="1800" w:hanging="360"/>
      </w:pPr>
      <w:rPr>
        <w:rFonts w:ascii="Courier New" w:hAnsi="Courier New" w:cs="Courier New"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40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9">
    <w:nsid w:val="708F7CC5"/>
    <w:multiLevelType w:val="hybridMultilevel"/>
    <w:tmpl w:val="A50086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97251B4"/>
    <w:multiLevelType w:val="multilevel"/>
    <w:tmpl w:val="23EED0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0"/>
    <w:lvlOverride w:ilvl="0">
      <w:lvl w:ilvl="0">
        <w:start w:val="1"/>
        <w:numFmt w:val="bullet"/>
        <w:pStyle w:val="Bullet1"/>
        <w:lvlText w:val=""/>
        <w:legacy w:legacy="1" w:legacySpace="0" w:legacyIndent="283"/>
        <w:lvlJc w:val="left"/>
        <w:pPr>
          <w:ind w:left="463" w:hanging="283"/>
        </w:pPr>
        <w:rPr>
          <w:rFonts w:ascii="Symbol" w:hAnsi="Symbol" w:hint="default"/>
        </w:rPr>
      </w:lvl>
    </w:lvlOverride>
  </w:num>
  <w:num w:numId="3">
    <w:abstractNumId w:val="4"/>
  </w:num>
  <w:num w:numId="4">
    <w:abstractNumId w:val="8"/>
  </w:num>
  <w:num w:numId="5">
    <w:abstractNumId w:val="1"/>
  </w:num>
  <w:num w:numId="6">
    <w:abstractNumId w:val="5"/>
  </w:num>
  <w:num w:numId="7">
    <w:abstractNumId w:val="2"/>
  </w:num>
  <w:num w:numId="8">
    <w:abstractNumId w:val="9"/>
  </w:num>
  <w:num w:numId="9">
    <w:abstractNumId w:val="7"/>
  </w:num>
  <w:num w:numId="10">
    <w:abstractNumId w:val="6"/>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6D7481"/>
    <w:rsid w:val="00001892"/>
    <w:rsid w:val="00003BF4"/>
    <w:rsid w:val="00005AD9"/>
    <w:rsid w:val="00005FEF"/>
    <w:rsid w:val="0001040F"/>
    <w:rsid w:val="00013840"/>
    <w:rsid w:val="000152D1"/>
    <w:rsid w:val="000161A2"/>
    <w:rsid w:val="00027E36"/>
    <w:rsid w:val="0003107C"/>
    <w:rsid w:val="00031DAD"/>
    <w:rsid w:val="00032747"/>
    <w:rsid w:val="0003293E"/>
    <w:rsid w:val="00036773"/>
    <w:rsid w:val="00037136"/>
    <w:rsid w:val="00040E96"/>
    <w:rsid w:val="00040ECD"/>
    <w:rsid w:val="00041C7F"/>
    <w:rsid w:val="00041D91"/>
    <w:rsid w:val="00043ED9"/>
    <w:rsid w:val="000465FB"/>
    <w:rsid w:val="00047456"/>
    <w:rsid w:val="0004793C"/>
    <w:rsid w:val="0005149C"/>
    <w:rsid w:val="000543BB"/>
    <w:rsid w:val="0005683E"/>
    <w:rsid w:val="000603E1"/>
    <w:rsid w:val="00063B97"/>
    <w:rsid w:val="00065E5C"/>
    <w:rsid w:val="00067E2A"/>
    <w:rsid w:val="000702A4"/>
    <w:rsid w:val="00074428"/>
    <w:rsid w:val="00074C83"/>
    <w:rsid w:val="000764D9"/>
    <w:rsid w:val="00076B31"/>
    <w:rsid w:val="00076E28"/>
    <w:rsid w:val="000775A9"/>
    <w:rsid w:val="00077D99"/>
    <w:rsid w:val="00081095"/>
    <w:rsid w:val="00081ACF"/>
    <w:rsid w:val="00084822"/>
    <w:rsid w:val="00084FC3"/>
    <w:rsid w:val="0008521A"/>
    <w:rsid w:val="00086330"/>
    <w:rsid w:val="00086C33"/>
    <w:rsid w:val="00093981"/>
    <w:rsid w:val="00094614"/>
    <w:rsid w:val="00095760"/>
    <w:rsid w:val="000A21F3"/>
    <w:rsid w:val="000A2392"/>
    <w:rsid w:val="000A2C21"/>
    <w:rsid w:val="000A431C"/>
    <w:rsid w:val="000B1852"/>
    <w:rsid w:val="000B6FEB"/>
    <w:rsid w:val="000B798B"/>
    <w:rsid w:val="000C7DD9"/>
    <w:rsid w:val="000D02C4"/>
    <w:rsid w:val="000D02EC"/>
    <w:rsid w:val="000D0FDC"/>
    <w:rsid w:val="000D14C0"/>
    <w:rsid w:val="000D1C39"/>
    <w:rsid w:val="000D3C67"/>
    <w:rsid w:val="000D43CD"/>
    <w:rsid w:val="000D4BF1"/>
    <w:rsid w:val="000D5D27"/>
    <w:rsid w:val="000D5F90"/>
    <w:rsid w:val="000D637F"/>
    <w:rsid w:val="000D6ECF"/>
    <w:rsid w:val="000D71A1"/>
    <w:rsid w:val="000E014F"/>
    <w:rsid w:val="000E2049"/>
    <w:rsid w:val="000E4EE6"/>
    <w:rsid w:val="000E58AE"/>
    <w:rsid w:val="000E6FB1"/>
    <w:rsid w:val="000E7752"/>
    <w:rsid w:val="000F24C9"/>
    <w:rsid w:val="000F280D"/>
    <w:rsid w:val="000F3EBB"/>
    <w:rsid w:val="000F4727"/>
    <w:rsid w:val="000F4DEC"/>
    <w:rsid w:val="000F614D"/>
    <w:rsid w:val="000F66ED"/>
    <w:rsid w:val="000F6C50"/>
    <w:rsid w:val="000F70A2"/>
    <w:rsid w:val="000F7E37"/>
    <w:rsid w:val="00105085"/>
    <w:rsid w:val="001066AC"/>
    <w:rsid w:val="00107B78"/>
    <w:rsid w:val="001110D8"/>
    <w:rsid w:val="00112C26"/>
    <w:rsid w:val="00112E1D"/>
    <w:rsid w:val="00114BEF"/>
    <w:rsid w:val="00126E09"/>
    <w:rsid w:val="00130DBC"/>
    <w:rsid w:val="00131097"/>
    <w:rsid w:val="00132C1A"/>
    <w:rsid w:val="001348DC"/>
    <w:rsid w:val="00134B78"/>
    <w:rsid w:val="0014216A"/>
    <w:rsid w:val="001430DF"/>
    <w:rsid w:val="001438F6"/>
    <w:rsid w:val="00143F2C"/>
    <w:rsid w:val="00145A77"/>
    <w:rsid w:val="00145FB5"/>
    <w:rsid w:val="001464AE"/>
    <w:rsid w:val="0015130F"/>
    <w:rsid w:val="00154372"/>
    <w:rsid w:val="00156F0C"/>
    <w:rsid w:val="00160692"/>
    <w:rsid w:val="00160A78"/>
    <w:rsid w:val="001623D7"/>
    <w:rsid w:val="00164A96"/>
    <w:rsid w:val="00164D4C"/>
    <w:rsid w:val="00165F71"/>
    <w:rsid w:val="00166231"/>
    <w:rsid w:val="0017140D"/>
    <w:rsid w:val="0017274C"/>
    <w:rsid w:val="0017277A"/>
    <w:rsid w:val="00172931"/>
    <w:rsid w:val="00173583"/>
    <w:rsid w:val="00174532"/>
    <w:rsid w:val="001769C8"/>
    <w:rsid w:val="00181AD3"/>
    <w:rsid w:val="00181BB8"/>
    <w:rsid w:val="00181EFC"/>
    <w:rsid w:val="00183A86"/>
    <w:rsid w:val="001847B6"/>
    <w:rsid w:val="00185404"/>
    <w:rsid w:val="00185E12"/>
    <w:rsid w:val="00187438"/>
    <w:rsid w:val="00192E08"/>
    <w:rsid w:val="00195854"/>
    <w:rsid w:val="00196CBB"/>
    <w:rsid w:val="00196F2D"/>
    <w:rsid w:val="00197072"/>
    <w:rsid w:val="001A303E"/>
    <w:rsid w:val="001A7354"/>
    <w:rsid w:val="001A7715"/>
    <w:rsid w:val="001A7D73"/>
    <w:rsid w:val="001B1C0B"/>
    <w:rsid w:val="001B1DC5"/>
    <w:rsid w:val="001B49DA"/>
    <w:rsid w:val="001B53E5"/>
    <w:rsid w:val="001B760D"/>
    <w:rsid w:val="001C0E60"/>
    <w:rsid w:val="001C373B"/>
    <w:rsid w:val="001C4B0E"/>
    <w:rsid w:val="001C4BAF"/>
    <w:rsid w:val="001C4D94"/>
    <w:rsid w:val="001C76B2"/>
    <w:rsid w:val="001D1F4C"/>
    <w:rsid w:val="001D2E9A"/>
    <w:rsid w:val="001D4203"/>
    <w:rsid w:val="001D4AE6"/>
    <w:rsid w:val="001D5BB5"/>
    <w:rsid w:val="001D5EDE"/>
    <w:rsid w:val="001D68DF"/>
    <w:rsid w:val="001D758C"/>
    <w:rsid w:val="001E17E4"/>
    <w:rsid w:val="001E1DAE"/>
    <w:rsid w:val="001E6557"/>
    <w:rsid w:val="001E6E16"/>
    <w:rsid w:val="001F0157"/>
    <w:rsid w:val="001F0D85"/>
    <w:rsid w:val="001F2ED0"/>
    <w:rsid w:val="001F41E3"/>
    <w:rsid w:val="001F4DC0"/>
    <w:rsid w:val="001F57FD"/>
    <w:rsid w:val="001F5F33"/>
    <w:rsid w:val="0020144E"/>
    <w:rsid w:val="002024BA"/>
    <w:rsid w:val="002041F5"/>
    <w:rsid w:val="00212108"/>
    <w:rsid w:val="00213452"/>
    <w:rsid w:val="002158D1"/>
    <w:rsid w:val="00217880"/>
    <w:rsid w:val="00222B57"/>
    <w:rsid w:val="002232B9"/>
    <w:rsid w:val="0022392D"/>
    <w:rsid w:val="00224EE8"/>
    <w:rsid w:val="002258D6"/>
    <w:rsid w:val="00225C38"/>
    <w:rsid w:val="00226E8D"/>
    <w:rsid w:val="00227000"/>
    <w:rsid w:val="002273B1"/>
    <w:rsid w:val="0023091A"/>
    <w:rsid w:val="002309F1"/>
    <w:rsid w:val="00230A28"/>
    <w:rsid w:val="00230ABC"/>
    <w:rsid w:val="00232411"/>
    <w:rsid w:val="0023338E"/>
    <w:rsid w:val="00233D11"/>
    <w:rsid w:val="00235FCC"/>
    <w:rsid w:val="002366E6"/>
    <w:rsid w:val="00237BE6"/>
    <w:rsid w:val="002427BC"/>
    <w:rsid w:val="002428A7"/>
    <w:rsid w:val="00245727"/>
    <w:rsid w:val="00245AEC"/>
    <w:rsid w:val="00245CA3"/>
    <w:rsid w:val="00245EBF"/>
    <w:rsid w:val="0025130F"/>
    <w:rsid w:val="00252EE6"/>
    <w:rsid w:val="00254242"/>
    <w:rsid w:val="002617A9"/>
    <w:rsid w:val="00261819"/>
    <w:rsid w:val="00261848"/>
    <w:rsid w:val="0026229F"/>
    <w:rsid w:val="00262DF8"/>
    <w:rsid w:val="002633FC"/>
    <w:rsid w:val="00263F59"/>
    <w:rsid w:val="00265B19"/>
    <w:rsid w:val="00266810"/>
    <w:rsid w:val="00267119"/>
    <w:rsid w:val="0026765C"/>
    <w:rsid w:val="00270D23"/>
    <w:rsid w:val="00273746"/>
    <w:rsid w:val="00275426"/>
    <w:rsid w:val="00275C0A"/>
    <w:rsid w:val="00276390"/>
    <w:rsid w:val="00281745"/>
    <w:rsid w:val="002826B9"/>
    <w:rsid w:val="00282711"/>
    <w:rsid w:val="00283427"/>
    <w:rsid w:val="002875BB"/>
    <w:rsid w:val="002932F7"/>
    <w:rsid w:val="00293904"/>
    <w:rsid w:val="0029551D"/>
    <w:rsid w:val="002965F9"/>
    <w:rsid w:val="0029788E"/>
    <w:rsid w:val="002978FB"/>
    <w:rsid w:val="00297CC9"/>
    <w:rsid w:val="002A07E1"/>
    <w:rsid w:val="002A1675"/>
    <w:rsid w:val="002A3B8D"/>
    <w:rsid w:val="002A41C6"/>
    <w:rsid w:val="002A6092"/>
    <w:rsid w:val="002A61F7"/>
    <w:rsid w:val="002A6731"/>
    <w:rsid w:val="002A7DA4"/>
    <w:rsid w:val="002B3B64"/>
    <w:rsid w:val="002B66EB"/>
    <w:rsid w:val="002C1329"/>
    <w:rsid w:val="002C136C"/>
    <w:rsid w:val="002C32A8"/>
    <w:rsid w:val="002C6087"/>
    <w:rsid w:val="002C68E1"/>
    <w:rsid w:val="002D2149"/>
    <w:rsid w:val="002D2E88"/>
    <w:rsid w:val="002D6137"/>
    <w:rsid w:val="002D61A7"/>
    <w:rsid w:val="002E1A7C"/>
    <w:rsid w:val="002E200A"/>
    <w:rsid w:val="002E210A"/>
    <w:rsid w:val="002E2724"/>
    <w:rsid w:val="002E2AB8"/>
    <w:rsid w:val="002E305B"/>
    <w:rsid w:val="002E68E3"/>
    <w:rsid w:val="002E71A3"/>
    <w:rsid w:val="002F0512"/>
    <w:rsid w:val="002F14ED"/>
    <w:rsid w:val="002F229A"/>
    <w:rsid w:val="002F34E7"/>
    <w:rsid w:val="002F3A6C"/>
    <w:rsid w:val="002F5AE5"/>
    <w:rsid w:val="002F5C39"/>
    <w:rsid w:val="002F7F2A"/>
    <w:rsid w:val="003002A5"/>
    <w:rsid w:val="00302756"/>
    <w:rsid w:val="003027A8"/>
    <w:rsid w:val="00302A41"/>
    <w:rsid w:val="003030E4"/>
    <w:rsid w:val="0030355D"/>
    <w:rsid w:val="00303B2F"/>
    <w:rsid w:val="00303BCE"/>
    <w:rsid w:val="0030628E"/>
    <w:rsid w:val="003063D0"/>
    <w:rsid w:val="00306949"/>
    <w:rsid w:val="00311357"/>
    <w:rsid w:val="00313E6E"/>
    <w:rsid w:val="0031414D"/>
    <w:rsid w:val="00314EFF"/>
    <w:rsid w:val="00315028"/>
    <w:rsid w:val="003165C5"/>
    <w:rsid w:val="00317604"/>
    <w:rsid w:val="00320E56"/>
    <w:rsid w:val="00321039"/>
    <w:rsid w:val="0032185D"/>
    <w:rsid w:val="00321F44"/>
    <w:rsid w:val="00331C2E"/>
    <w:rsid w:val="00331D03"/>
    <w:rsid w:val="00333758"/>
    <w:rsid w:val="00333BDF"/>
    <w:rsid w:val="00334346"/>
    <w:rsid w:val="00336C02"/>
    <w:rsid w:val="00342A85"/>
    <w:rsid w:val="00344436"/>
    <w:rsid w:val="003506AB"/>
    <w:rsid w:val="003528AF"/>
    <w:rsid w:val="0035334C"/>
    <w:rsid w:val="00355B3A"/>
    <w:rsid w:val="00357E55"/>
    <w:rsid w:val="003609A6"/>
    <w:rsid w:val="00362C68"/>
    <w:rsid w:val="00364005"/>
    <w:rsid w:val="003646C3"/>
    <w:rsid w:val="00365057"/>
    <w:rsid w:val="0037064D"/>
    <w:rsid w:val="00370E9A"/>
    <w:rsid w:val="00371495"/>
    <w:rsid w:val="00374485"/>
    <w:rsid w:val="0037712E"/>
    <w:rsid w:val="003807E5"/>
    <w:rsid w:val="00381886"/>
    <w:rsid w:val="00382A39"/>
    <w:rsid w:val="003867F1"/>
    <w:rsid w:val="003874DB"/>
    <w:rsid w:val="00390435"/>
    <w:rsid w:val="00390889"/>
    <w:rsid w:val="003933FF"/>
    <w:rsid w:val="00393B10"/>
    <w:rsid w:val="003A110F"/>
    <w:rsid w:val="003A27D8"/>
    <w:rsid w:val="003A3830"/>
    <w:rsid w:val="003A3DF6"/>
    <w:rsid w:val="003A5071"/>
    <w:rsid w:val="003A5AA7"/>
    <w:rsid w:val="003A6585"/>
    <w:rsid w:val="003B16F3"/>
    <w:rsid w:val="003B1C7E"/>
    <w:rsid w:val="003B231D"/>
    <w:rsid w:val="003B29D6"/>
    <w:rsid w:val="003B5FE4"/>
    <w:rsid w:val="003B6F8E"/>
    <w:rsid w:val="003C40BC"/>
    <w:rsid w:val="003C58A6"/>
    <w:rsid w:val="003C7E13"/>
    <w:rsid w:val="003D1476"/>
    <w:rsid w:val="003D3087"/>
    <w:rsid w:val="003D45BE"/>
    <w:rsid w:val="003D6592"/>
    <w:rsid w:val="003D65C3"/>
    <w:rsid w:val="003E01B1"/>
    <w:rsid w:val="003E1432"/>
    <w:rsid w:val="003E4284"/>
    <w:rsid w:val="003E453E"/>
    <w:rsid w:val="003E5C37"/>
    <w:rsid w:val="003E79FF"/>
    <w:rsid w:val="003F4FAB"/>
    <w:rsid w:val="003F55B6"/>
    <w:rsid w:val="003F56F9"/>
    <w:rsid w:val="004005A0"/>
    <w:rsid w:val="00400F12"/>
    <w:rsid w:val="00401B57"/>
    <w:rsid w:val="00402157"/>
    <w:rsid w:val="004025FF"/>
    <w:rsid w:val="004026DF"/>
    <w:rsid w:val="0040277A"/>
    <w:rsid w:val="00402A76"/>
    <w:rsid w:val="00402EDF"/>
    <w:rsid w:val="004031F1"/>
    <w:rsid w:val="0040342A"/>
    <w:rsid w:val="00403EF1"/>
    <w:rsid w:val="0040452E"/>
    <w:rsid w:val="00404DAA"/>
    <w:rsid w:val="004059F6"/>
    <w:rsid w:val="004108CA"/>
    <w:rsid w:val="004135E9"/>
    <w:rsid w:val="00414060"/>
    <w:rsid w:val="0041440D"/>
    <w:rsid w:val="0041630C"/>
    <w:rsid w:val="0041692A"/>
    <w:rsid w:val="004202DA"/>
    <w:rsid w:val="004214C7"/>
    <w:rsid w:val="0042518B"/>
    <w:rsid w:val="00432DE7"/>
    <w:rsid w:val="00432FE9"/>
    <w:rsid w:val="004337A1"/>
    <w:rsid w:val="00433E2A"/>
    <w:rsid w:val="00433F4E"/>
    <w:rsid w:val="00436D59"/>
    <w:rsid w:val="00437A05"/>
    <w:rsid w:val="00442E76"/>
    <w:rsid w:val="0044380B"/>
    <w:rsid w:val="00444C8A"/>
    <w:rsid w:val="00446023"/>
    <w:rsid w:val="00446679"/>
    <w:rsid w:val="00451D93"/>
    <w:rsid w:val="0045218B"/>
    <w:rsid w:val="0045230F"/>
    <w:rsid w:val="0045232E"/>
    <w:rsid w:val="00453C66"/>
    <w:rsid w:val="00454DE7"/>
    <w:rsid w:val="00456D7E"/>
    <w:rsid w:val="0046128E"/>
    <w:rsid w:val="00462B31"/>
    <w:rsid w:val="0046302A"/>
    <w:rsid w:val="004630EA"/>
    <w:rsid w:val="00463365"/>
    <w:rsid w:val="00463719"/>
    <w:rsid w:val="004700D8"/>
    <w:rsid w:val="004726C9"/>
    <w:rsid w:val="004746A9"/>
    <w:rsid w:val="004768F1"/>
    <w:rsid w:val="0047719D"/>
    <w:rsid w:val="004801BF"/>
    <w:rsid w:val="004816EF"/>
    <w:rsid w:val="0048691A"/>
    <w:rsid w:val="0048747E"/>
    <w:rsid w:val="0049016A"/>
    <w:rsid w:val="004904EA"/>
    <w:rsid w:val="00491442"/>
    <w:rsid w:val="00492C85"/>
    <w:rsid w:val="00495DA6"/>
    <w:rsid w:val="004971F8"/>
    <w:rsid w:val="004A1676"/>
    <w:rsid w:val="004A237B"/>
    <w:rsid w:val="004A3670"/>
    <w:rsid w:val="004A487C"/>
    <w:rsid w:val="004B18A3"/>
    <w:rsid w:val="004B2E64"/>
    <w:rsid w:val="004B3BF5"/>
    <w:rsid w:val="004B49A6"/>
    <w:rsid w:val="004B74AD"/>
    <w:rsid w:val="004B7733"/>
    <w:rsid w:val="004C04A7"/>
    <w:rsid w:val="004C074C"/>
    <w:rsid w:val="004C0862"/>
    <w:rsid w:val="004C24ED"/>
    <w:rsid w:val="004C75E5"/>
    <w:rsid w:val="004C7E0C"/>
    <w:rsid w:val="004D2643"/>
    <w:rsid w:val="004D3072"/>
    <w:rsid w:val="004D37A1"/>
    <w:rsid w:val="004D5D54"/>
    <w:rsid w:val="004D6298"/>
    <w:rsid w:val="004D6744"/>
    <w:rsid w:val="004D6811"/>
    <w:rsid w:val="004D7ABA"/>
    <w:rsid w:val="004E2C33"/>
    <w:rsid w:val="004E37C7"/>
    <w:rsid w:val="004E4EF6"/>
    <w:rsid w:val="004E6CC9"/>
    <w:rsid w:val="004E6E2C"/>
    <w:rsid w:val="004E7A19"/>
    <w:rsid w:val="004F053B"/>
    <w:rsid w:val="004F091C"/>
    <w:rsid w:val="004F14F8"/>
    <w:rsid w:val="004F20A9"/>
    <w:rsid w:val="004F36E5"/>
    <w:rsid w:val="005011C8"/>
    <w:rsid w:val="00502D74"/>
    <w:rsid w:val="00503681"/>
    <w:rsid w:val="00507ADC"/>
    <w:rsid w:val="005102EF"/>
    <w:rsid w:val="00511C4F"/>
    <w:rsid w:val="00511E23"/>
    <w:rsid w:val="00512651"/>
    <w:rsid w:val="0051536A"/>
    <w:rsid w:val="005158A6"/>
    <w:rsid w:val="0051703F"/>
    <w:rsid w:val="0052042B"/>
    <w:rsid w:val="005207BA"/>
    <w:rsid w:val="00522D30"/>
    <w:rsid w:val="00523393"/>
    <w:rsid w:val="00524AA7"/>
    <w:rsid w:val="00524F85"/>
    <w:rsid w:val="00527F72"/>
    <w:rsid w:val="00530CB7"/>
    <w:rsid w:val="00531996"/>
    <w:rsid w:val="00534C5C"/>
    <w:rsid w:val="0053680F"/>
    <w:rsid w:val="00543040"/>
    <w:rsid w:val="0054335E"/>
    <w:rsid w:val="00543673"/>
    <w:rsid w:val="005450C7"/>
    <w:rsid w:val="00550716"/>
    <w:rsid w:val="005510BB"/>
    <w:rsid w:val="00553B6F"/>
    <w:rsid w:val="005540C2"/>
    <w:rsid w:val="00554EB0"/>
    <w:rsid w:val="00555FCC"/>
    <w:rsid w:val="00556B2C"/>
    <w:rsid w:val="00557A2E"/>
    <w:rsid w:val="00557CD2"/>
    <w:rsid w:val="005614FE"/>
    <w:rsid w:val="005629E3"/>
    <w:rsid w:val="005639E3"/>
    <w:rsid w:val="005650BA"/>
    <w:rsid w:val="00567BA7"/>
    <w:rsid w:val="005717EB"/>
    <w:rsid w:val="00573B28"/>
    <w:rsid w:val="005768D8"/>
    <w:rsid w:val="005825D1"/>
    <w:rsid w:val="005836E7"/>
    <w:rsid w:val="00585D20"/>
    <w:rsid w:val="00591373"/>
    <w:rsid w:val="00591B4F"/>
    <w:rsid w:val="00595A33"/>
    <w:rsid w:val="005A0487"/>
    <w:rsid w:val="005A4B5F"/>
    <w:rsid w:val="005B172F"/>
    <w:rsid w:val="005B1B08"/>
    <w:rsid w:val="005B203E"/>
    <w:rsid w:val="005B2419"/>
    <w:rsid w:val="005B36D1"/>
    <w:rsid w:val="005B6C80"/>
    <w:rsid w:val="005B73D4"/>
    <w:rsid w:val="005C046E"/>
    <w:rsid w:val="005C1FE9"/>
    <w:rsid w:val="005C779D"/>
    <w:rsid w:val="005D034B"/>
    <w:rsid w:val="005D0750"/>
    <w:rsid w:val="005D1455"/>
    <w:rsid w:val="005D2CB8"/>
    <w:rsid w:val="005D5D3F"/>
    <w:rsid w:val="005D6902"/>
    <w:rsid w:val="005D77BD"/>
    <w:rsid w:val="005D78D7"/>
    <w:rsid w:val="005E564A"/>
    <w:rsid w:val="005E6E6F"/>
    <w:rsid w:val="005E7032"/>
    <w:rsid w:val="005F11B2"/>
    <w:rsid w:val="005F4D49"/>
    <w:rsid w:val="005F4E4B"/>
    <w:rsid w:val="005F50A6"/>
    <w:rsid w:val="005F68C6"/>
    <w:rsid w:val="00601F98"/>
    <w:rsid w:val="006031F3"/>
    <w:rsid w:val="00603F34"/>
    <w:rsid w:val="00604361"/>
    <w:rsid w:val="0060545C"/>
    <w:rsid w:val="00605820"/>
    <w:rsid w:val="006107C7"/>
    <w:rsid w:val="00611470"/>
    <w:rsid w:val="00613126"/>
    <w:rsid w:val="00613421"/>
    <w:rsid w:val="00614AFE"/>
    <w:rsid w:val="00620204"/>
    <w:rsid w:val="00620463"/>
    <w:rsid w:val="006215B0"/>
    <w:rsid w:val="00621FF2"/>
    <w:rsid w:val="00624E88"/>
    <w:rsid w:val="00624EE6"/>
    <w:rsid w:val="00625BFD"/>
    <w:rsid w:val="0062669D"/>
    <w:rsid w:val="006329DC"/>
    <w:rsid w:val="0063341E"/>
    <w:rsid w:val="006337CE"/>
    <w:rsid w:val="00633B06"/>
    <w:rsid w:val="00637B21"/>
    <w:rsid w:val="0064301F"/>
    <w:rsid w:val="00644707"/>
    <w:rsid w:val="00652342"/>
    <w:rsid w:val="006528C1"/>
    <w:rsid w:val="00655D8B"/>
    <w:rsid w:val="0066008C"/>
    <w:rsid w:val="006608D3"/>
    <w:rsid w:val="006646FF"/>
    <w:rsid w:val="00664A42"/>
    <w:rsid w:val="00664C10"/>
    <w:rsid w:val="0067054B"/>
    <w:rsid w:val="0067113A"/>
    <w:rsid w:val="00671EDB"/>
    <w:rsid w:val="00673B2C"/>
    <w:rsid w:val="006741DD"/>
    <w:rsid w:val="00675052"/>
    <w:rsid w:val="0067580B"/>
    <w:rsid w:val="006829D0"/>
    <w:rsid w:val="00684AA7"/>
    <w:rsid w:val="00685302"/>
    <w:rsid w:val="006859EC"/>
    <w:rsid w:val="00685A5E"/>
    <w:rsid w:val="0068612B"/>
    <w:rsid w:val="0069264D"/>
    <w:rsid w:val="006966B4"/>
    <w:rsid w:val="006A223A"/>
    <w:rsid w:val="006A2D7E"/>
    <w:rsid w:val="006A4644"/>
    <w:rsid w:val="006B25E3"/>
    <w:rsid w:val="006B4684"/>
    <w:rsid w:val="006B4B61"/>
    <w:rsid w:val="006B62DB"/>
    <w:rsid w:val="006B6B20"/>
    <w:rsid w:val="006B6E18"/>
    <w:rsid w:val="006B7FC3"/>
    <w:rsid w:val="006C020F"/>
    <w:rsid w:val="006C1066"/>
    <w:rsid w:val="006C4587"/>
    <w:rsid w:val="006C4806"/>
    <w:rsid w:val="006D022A"/>
    <w:rsid w:val="006D0FEF"/>
    <w:rsid w:val="006D1CDF"/>
    <w:rsid w:val="006D7481"/>
    <w:rsid w:val="006E41D5"/>
    <w:rsid w:val="006E479D"/>
    <w:rsid w:val="006E642A"/>
    <w:rsid w:val="006E6FAB"/>
    <w:rsid w:val="006E7757"/>
    <w:rsid w:val="006E78D0"/>
    <w:rsid w:val="006F1876"/>
    <w:rsid w:val="006F333A"/>
    <w:rsid w:val="006F35EB"/>
    <w:rsid w:val="006F596E"/>
    <w:rsid w:val="006F7B89"/>
    <w:rsid w:val="00700EB7"/>
    <w:rsid w:val="0070168D"/>
    <w:rsid w:val="00701B5A"/>
    <w:rsid w:val="007023D1"/>
    <w:rsid w:val="00702A02"/>
    <w:rsid w:val="00703354"/>
    <w:rsid w:val="0070478B"/>
    <w:rsid w:val="007047C1"/>
    <w:rsid w:val="00706053"/>
    <w:rsid w:val="00711D03"/>
    <w:rsid w:val="00712139"/>
    <w:rsid w:val="00712418"/>
    <w:rsid w:val="00712480"/>
    <w:rsid w:val="00712BA6"/>
    <w:rsid w:val="007132B6"/>
    <w:rsid w:val="007139D5"/>
    <w:rsid w:val="00716834"/>
    <w:rsid w:val="007179D1"/>
    <w:rsid w:val="00720CFB"/>
    <w:rsid w:val="00720F8E"/>
    <w:rsid w:val="0072112C"/>
    <w:rsid w:val="007226A0"/>
    <w:rsid w:val="007234AB"/>
    <w:rsid w:val="007244C3"/>
    <w:rsid w:val="00725A73"/>
    <w:rsid w:val="00726568"/>
    <w:rsid w:val="00727272"/>
    <w:rsid w:val="00727A5E"/>
    <w:rsid w:val="00732006"/>
    <w:rsid w:val="0073201B"/>
    <w:rsid w:val="007359CA"/>
    <w:rsid w:val="007361D2"/>
    <w:rsid w:val="007367A6"/>
    <w:rsid w:val="00736BC6"/>
    <w:rsid w:val="0074025D"/>
    <w:rsid w:val="00741D8E"/>
    <w:rsid w:val="00742358"/>
    <w:rsid w:val="00742EE5"/>
    <w:rsid w:val="00745551"/>
    <w:rsid w:val="00750C8C"/>
    <w:rsid w:val="00751721"/>
    <w:rsid w:val="00751AA6"/>
    <w:rsid w:val="00752D4E"/>
    <w:rsid w:val="00753C64"/>
    <w:rsid w:val="00754BB9"/>
    <w:rsid w:val="00755832"/>
    <w:rsid w:val="00756178"/>
    <w:rsid w:val="00756272"/>
    <w:rsid w:val="007572B1"/>
    <w:rsid w:val="007574BA"/>
    <w:rsid w:val="00760BB4"/>
    <w:rsid w:val="007626F9"/>
    <w:rsid w:val="00762CC7"/>
    <w:rsid w:val="007638B7"/>
    <w:rsid w:val="007656AF"/>
    <w:rsid w:val="00765717"/>
    <w:rsid w:val="0076644D"/>
    <w:rsid w:val="00766B63"/>
    <w:rsid w:val="007671BB"/>
    <w:rsid w:val="007714CC"/>
    <w:rsid w:val="007724A4"/>
    <w:rsid w:val="0077363A"/>
    <w:rsid w:val="0077770D"/>
    <w:rsid w:val="007805B7"/>
    <w:rsid w:val="00782286"/>
    <w:rsid w:val="007824C9"/>
    <w:rsid w:val="00782C4B"/>
    <w:rsid w:val="00782D37"/>
    <w:rsid w:val="00782E8B"/>
    <w:rsid w:val="007833EB"/>
    <w:rsid w:val="00783F12"/>
    <w:rsid w:val="00786073"/>
    <w:rsid w:val="0078679E"/>
    <w:rsid w:val="00793DD4"/>
    <w:rsid w:val="007940B9"/>
    <w:rsid w:val="0079493B"/>
    <w:rsid w:val="00794A0D"/>
    <w:rsid w:val="007974D1"/>
    <w:rsid w:val="00797834"/>
    <w:rsid w:val="007A035A"/>
    <w:rsid w:val="007A2E96"/>
    <w:rsid w:val="007A3EA7"/>
    <w:rsid w:val="007A5DB9"/>
    <w:rsid w:val="007A60F1"/>
    <w:rsid w:val="007A6F83"/>
    <w:rsid w:val="007B26E5"/>
    <w:rsid w:val="007B498C"/>
    <w:rsid w:val="007B56BA"/>
    <w:rsid w:val="007B58AB"/>
    <w:rsid w:val="007B64A6"/>
    <w:rsid w:val="007C0305"/>
    <w:rsid w:val="007C03A4"/>
    <w:rsid w:val="007C38C3"/>
    <w:rsid w:val="007C45D1"/>
    <w:rsid w:val="007C5195"/>
    <w:rsid w:val="007C5C8B"/>
    <w:rsid w:val="007C6EF2"/>
    <w:rsid w:val="007C7833"/>
    <w:rsid w:val="007D0443"/>
    <w:rsid w:val="007D05C5"/>
    <w:rsid w:val="007D0D37"/>
    <w:rsid w:val="007D0EEA"/>
    <w:rsid w:val="007D3CCC"/>
    <w:rsid w:val="007D3DAD"/>
    <w:rsid w:val="007D51A6"/>
    <w:rsid w:val="007D5218"/>
    <w:rsid w:val="007E08FD"/>
    <w:rsid w:val="007E1769"/>
    <w:rsid w:val="007E1EE5"/>
    <w:rsid w:val="007E27F3"/>
    <w:rsid w:val="007E34F2"/>
    <w:rsid w:val="007E4E7B"/>
    <w:rsid w:val="007E4F5F"/>
    <w:rsid w:val="007F202E"/>
    <w:rsid w:val="007F2218"/>
    <w:rsid w:val="007F2A07"/>
    <w:rsid w:val="007F4BA2"/>
    <w:rsid w:val="007F55AC"/>
    <w:rsid w:val="007F7FC3"/>
    <w:rsid w:val="00800BAF"/>
    <w:rsid w:val="00801B9E"/>
    <w:rsid w:val="00802F22"/>
    <w:rsid w:val="00803532"/>
    <w:rsid w:val="0080698D"/>
    <w:rsid w:val="0081009E"/>
    <w:rsid w:val="008105CA"/>
    <w:rsid w:val="00811700"/>
    <w:rsid w:val="00811D53"/>
    <w:rsid w:val="00814E2E"/>
    <w:rsid w:val="00815266"/>
    <w:rsid w:val="00817DE7"/>
    <w:rsid w:val="0082641B"/>
    <w:rsid w:val="008301FA"/>
    <w:rsid w:val="008311A9"/>
    <w:rsid w:val="00832985"/>
    <w:rsid w:val="00833BE5"/>
    <w:rsid w:val="0083673C"/>
    <w:rsid w:val="008372E1"/>
    <w:rsid w:val="00837B84"/>
    <w:rsid w:val="00842425"/>
    <w:rsid w:val="00850624"/>
    <w:rsid w:val="008508AB"/>
    <w:rsid w:val="008534F3"/>
    <w:rsid w:val="008541C6"/>
    <w:rsid w:val="008546EA"/>
    <w:rsid w:val="00854795"/>
    <w:rsid w:val="00854B7E"/>
    <w:rsid w:val="00855B8A"/>
    <w:rsid w:val="00855F38"/>
    <w:rsid w:val="008560E8"/>
    <w:rsid w:val="00857CB1"/>
    <w:rsid w:val="00861DD3"/>
    <w:rsid w:val="0086225F"/>
    <w:rsid w:val="00862F05"/>
    <w:rsid w:val="00863833"/>
    <w:rsid w:val="00864B86"/>
    <w:rsid w:val="00864D7F"/>
    <w:rsid w:val="00867F9E"/>
    <w:rsid w:val="008735ED"/>
    <w:rsid w:val="00874F55"/>
    <w:rsid w:val="00874FDF"/>
    <w:rsid w:val="008752B6"/>
    <w:rsid w:val="00877631"/>
    <w:rsid w:val="00881B7C"/>
    <w:rsid w:val="00881F00"/>
    <w:rsid w:val="00881F98"/>
    <w:rsid w:val="00884CF6"/>
    <w:rsid w:val="0089096F"/>
    <w:rsid w:val="00891692"/>
    <w:rsid w:val="0089238D"/>
    <w:rsid w:val="008933C5"/>
    <w:rsid w:val="00893909"/>
    <w:rsid w:val="00893F8B"/>
    <w:rsid w:val="008943DD"/>
    <w:rsid w:val="008947B8"/>
    <w:rsid w:val="00894D74"/>
    <w:rsid w:val="008A02D7"/>
    <w:rsid w:val="008A28FE"/>
    <w:rsid w:val="008A2D83"/>
    <w:rsid w:val="008A5B42"/>
    <w:rsid w:val="008B00CF"/>
    <w:rsid w:val="008B134C"/>
    <w:rsid w:val="008B217E"/>
    <w:rsid w:val="008B273A"/>
    <w:rsid w:val="008B2AC5"/>
    <w:rsid w:val="008B4394"/>
    <w:rsid w:val="008B4E46"/>
    <w:rsid w:val="008B7562"/>
    <w:rsid w:val="008C2520"/>
    <w:rsid w:val="008C2EF2"/>
    <w:rsid w:val="008C377F"/>
    <w:rsid w:val="008C5CBB"/>
    <w:rsid w:val="008C6391"/>
    <w:rsid w:val="008D21DC"/>
    <w:rsid w:val="008D428C"/>
    <w:rsid w:val="008D5885"/>
    <w:rsid w:val="008E0BFA"/>
    <w:rsid w:val="008E174B"/>
    <w:rsid w:val="008E366E"/>
    <w:rsid w:val="008E3827"/>
    <w:rsid w:val="008E50FA"/>
    <w:rsid w:val="008E6102"/>
    <w:rsid w:val="008E662E"/>
    <w:rsid w:val="008E75A1"/>
    <w:rsid w:val="008E7AF0"/>
    <w:rsid w:val="008F02A2"/>
    <w:rsid w:val="008F0AA2"/>
    <w:rsid w:val="008F14E4"/>
    <w:rsid w:val="008F5868"/>
    <w:rsid w:val="008F5EBE"/>
    <w:rsid w:val="008F707E"/>
    <w:rsid w:val="00900359"/>
    <w:rsid w:val="00900547"/>
    <w:rsid w:val="00900A16"/>
    <w:rsid w:val="00900F4E"/>
    <w:rsid w:val="00902D11"/>
    <w:rsid w:val="00905546"/>
    <w:rsid w:val="00910B8D"/>
    <w:rsid w:val="00911643"/>
    <w:rsid w:val="00912CDF"/>
    <w:rsid w:val="009133AE"/>
    <w:rsid w:val="00920528"/>
    <w:rsid w:val="00920ADF"/>
    <w:rsid w:val="00920BF8"/>
    <w:rsid w:val="00922E73"/>
    <w:rsid w:val="00922FC7"/>
    <w:rsid w:val="00931068"/>
    <w:rsid w:val="00933C83"/>
    <w:rsid w:val="00933DC2"/>
    <w:rsid w:val="00934171"/>
    <w:rsid w:val="0093547E"/>
    <w:rsid w:val="00935FB4"/>
    <w:rsid w:val="0093763F"/>
    <w:rsid w:val="00937911"/>
    <w:rsid w:val="00942500"/>
    <w:rsid w:val="009427CA"/>
    <w:rsid w:val="0094405E"/>
    <w:rsid w:val="00945EFA"/>
    <w:rsid w:val="00946910"/>
    <w:rsid w:val="009471B7"/>
    <w:rsid w:val="00947ED9"/>
    <w:rsid w:val="0095279F"/>
    <w:rsid w:val="009542AD"/>
    <w:rsid w:val="00955AA7"/>
    <w:rsid w:val="00956D08"/>
    <w:rsid w:val="00960A37"/>
    <w:rsid w:val="00961463"/>
    <w:rsid w:val="009617BF"/>
    <w:rsid w:val="00962D1E"/>
    <w:rsid w:val="009634CF"/>
    <w:rsid w:val="009659AC"/>
    <w:rsid w:val="00967830"/>
    <w:rsid w:val="009723A9"/>
    <w:rsid w:val="00973DE8"/>
    <w:rsid w:val="00974677"/>
    <w:rsid w:val="009754C3"/>
    <w:rsid w:val="009758A5"/>
    <w:rsid w:val="00976783"/>
    <w:rsid w:val="00977500"/>
    <w:rsid w:val="0098012B"/>
    <w:rsid w:val="0098289F"/>
    <w:rsid w:val="00983357"/>
    <w:rsid w:val="00983C00"/>
    <w:rsid w:val="00984686"/>
    <w:rsid w:val="00985857"/>
    <w:rsid w:val="00991BD0"/>
    <w:rsid w:val="00991EF5"/>
    <w:rsid w:val="0099304A"/>
    <w:rsid w:val="00993A83"/>
    <w:rsid w:val="00997156"/>
    <w:rsid w:val="009976AD"/>
    <w:rsid w:val="00997AA3"/>
    <w:rsid w:val="00997E43"/>
    <w:rsid w:val="009A46F4"/>
    <w:rsid w:val="009A7754"/>
    <w:rsid w:val="009A7C42"/>
    <w:rsid w:val="009B5B0F"/>
    <w:rsid w:val="009C3A4A"/>
    <w:rsid w:val="009C7917"/>
    <w:rsid w:val="009D029E"/>
    <w:rsid w:val="009D0EBD"/>
    <w:rsid w:val="009D397A"/>
    <w:rsid w:val="009D6598"/>
    <w:rsid w:val="009D65CF"/>
    <w:rsid w:val="009D665F"/>
    <w:rsid w:val="009E2C58"/>
    <w:rsid w:val="009E2CBF"/>
    <w:rsid w:val="009E2EA6"/>
    <w:rsid w:val="009E4EE1"/>
    <w:rsid w:val="009E765E"/>
    <w:rsid w:val="009F0862"/>
    <w:rsid w:val="009F5FC9"/>
    <w:rsid w:val="009F681F"/>
    <w:rsid w:val="009F687C"/>
    <w:rsid w:val="009F7D09"/>
    <w:rsid w:val="00A01A91"/>
    <w:rsid w:val="00A03816"/>
    <w:rsid w:val="00A03D0E"/>
    <w:rsid w:val="00A040D2"/>
    <w:rsid w:val="00A0462F"/>
    <w:rsid w:val="00A10B10"/>
    <w:rsid w:val="00A10B72"/>
    <w:rsid w:val="00A1396F"/>
    <w:rsid w:val="00A13BC1"/>
    <w:rsid w:val="00A16973"/>
    <w:rsid w:val="00A23B31"/>
    <w:rsid w:val="00A26D27"/>
    <w:rsid w:val="00A27161"/>
    <w:rsid w:val="00A2728E"/>
    <w:rsid w:val="00A279CE"/>
    <w:rsid w:val="00A302D9"/>
    <w:rsid w:val="00A31C2A"/>
    <w:rsid w:val="00A32902"/>
    <w:rsid w:val="00A33E4E"/>
    <w:rsid w:val="00A34543"/>
    <w:rsid w:val="00A36F8B"/>
    <w:rsid w:val="00A37079"/>
    <w:rsid w:val="00A37535"/>
    <w:rsid w:val="00A4084E"/>
    <w:rsid w:val="00A40A43"/>
    <w:rsid w:val="00A43391"/>
    <w:rsid w:val="00A47CE9"/>
    <w:rsid w:val="00A50B5E"/>
    <w:rsid w:val="00A524E0"/>
    <w:rsid w:val="00A525A9"/>
    <w:rsid w:val="00A55705"/>
    <w:rsid w:val="00A56467"/>
    <w:rsid w:val="00A62A54"/>
    <w:rsid w:val="00A6376E"/>
    <w:rsid w:val="00A63B5A"/>
    <w:rsid w:val="00A66896"/>
    <w:rsid w:val="00A66BB4"/>
    <w:rsid w:val="00A67785"/>
    <w:rsid w:val="00A70B51"/>
    <w:rsid w:val="00A72F31"/>
    <w:rsid w:val="00A73007"/>
    <w:rsid w:val="00A73AE5"/>
    <w:rsid w:val="00A73CD5"/>
    <w:rsid w:val="00A7416C"/>
    <w:rsid w:val="00A7571B"/>
    <w:rsid w:val="00A7649A"/>
    <w:rsid w:val="00A83B3E"/>
    <w:rsid w:val="00A84A6E"/>
    <w:rsid w:val="00A8531B"/>
    <w:rsid w:val="00A9055C"/>
    <w:rsid w:val="00A9132B"/>
    <w:rsid w:val="00A94424"/>
    <w:rsid w:val="00A945EE"/>
    <w:rsid w:val="00A9480B"/>
    <w:rsid w:val="00A9593A"/>
    <w:rsid w:val="00A97252"/>
    <w:rsid w:val="00A97DD2"/>
    <w:rsid w:val="00AA0770"/>
    <w:rsid w:val="00AA0F91"/>
    <w:rsid w:val="00AA2268"/>
    <w:rsid w:val="00AA383C"/>
    <w:rsid w:val="00AA4FC2"/>
    <w:rsid w:val="00AA563B"/>
    <w:rsid w:val="00AA5D89"/>
    <w:rsid w:val="00AA683C"/>
    <w:rsid w:val="00AA7371"/>
    <w:rsid w:val="00AB6F7F"/>
    <w:rsid w:val="00AC0B4E"/>
    <w:rsid w:val="00AC194B"/>
    <w:rsid w:val="00AC3060"/>
    <w:rsid w:val="00AC7798"/>
    <w:rsid w:val="00AE0146"/>
    <w:rsid w:val="00AE171D"/>
    <w:rsid w:val="00AE1891"/>
    <w:rsid w:val="00AE3F53"/>
    <w:rsid w:val="00AE7EFF"/>
    <w:rsid w:val="00AF0465"/>
    <w:rsid w:val="00AF17D2"/>
    <w:rsid w:val="00AF217C"/>
    <w:rsid w:val="00AF346F"/>
    <w:rsid w:val="00AF3C24"/>
    <w:rsid w:val="00AF5761"/>
    <w:rsid w:val="00AF58F0"/>
    <w:rsid w:val="00AF73C6"/>
    <w:rsid w:val="00B004E8"/>
    <w:rsid w:val="00B039C2"/>
    <w:rsid w:val="00B0449E"/>
    <w:rsid w:val="00B0617E"/>
    <w:rsid w:val="00B07BC9"/>
    <w:rsid w:val="00B07D3C"/>
    <w:rsid w:val="00B124ED"/>
    <w:rsid w:val="00B136FE"/>
    <w:rsid w:val="00B145F4"/>
    <w:rsid w:val="00B16130"/>
    <w:rsid w:val="00B16ED0"/>
    <w:rsid w:val="00B17A36"/>
    <w:rsid w:val="00B20FA0"/>
    <w:rsid w:val="00B22ADC"/>
    <w:rsid w:val="00B230CB"/>
    <w:rsid w:val="00B2631E"/>
    <w:rsid w:val="00B31D02"/>
    <w:rsid w:val="00B3222B"/>
    <w:rsid w:val="00B32C0A"/>
    <w:rsid w:val="00B33D58"/>
    <w:rsid w:val="00B33FB7"/>
    <w:rsid w:val="00B342F0"/>
    <w:rsid w:val="00B3773B"/>
    <w:rsid w:val="00B40C79"/>
    <w:rsid w:val="00B412A7"/>
    <w:rsid w:val="00B41330"/>
    <w:rsid w:val="00B41671"/>
    <w:rsid w:val="00B43CA8"/>
    <w:rsid w:val="00B45ECB"/>
    <w:rsid w:val="00B50AB9"/>
    <w:rsid w:val="00B51979"/>
    <w:rsid w:val="00B51EF5"/>
    <w:rsid w:val="00B52511"/>
    <w:rsid w:val="00B53485"/>
    <w:rsid w:val="00B552F6"/>
    <w:rsid w:val="00B56E82"/>
    <w:rsid w:val="00B61260"/>
    <w:rsid w:val="00B6248E"/>
    <w:rsid w:val="00B63A58"/>
    <w:rsid w:val="00B674C3"/>
    <w:rsid w:val="00B6753B"/>
    <w:rsid w:val="00B67782"/>
    <w:rsid w:val="00B706CC"/>
    <w:rsid w:val="00B70814"/>
    <w:rsid w:val="00B71668"/>
    <w:rsid w:val="00B72C5C"/>
    <w:rsid w:val="00B76BBD"/>
    <w:rsid w:val="00B809DD"/>
    <w:rsid w:val="00B81003"/>
    <w:rsid w:val="00B8176C"/>
    <w:rsid w:val="00B8261D"/>
    <w:rsid w:val="00B83136"/>
    <w:rsid w:val="00B83477"/>
    <w:rsid w:val="00B852FA"/>
    <w:rsid w:val="00B85C1E"/>
    <w:rsid w:val="00B8706D"/>
    <w:rsid w:val="00B90BAD"/>
    <w:rsid w:val="00B91A84"/>
    <w:rsid w:val="00B92EA9"/>
    <w:rsid w:val="00B930DF"/>
    <w:rsid w:val="00B94BDF"/>
    <w:rsid w:val="00B96197"/>
    <w:rsid w:val="00B966EE"/>
    <w:rsid w:val="00B967D8"/>
    <w:rsid w:val="00BA03D1"/>
    <w:rsid w:val="00BA06B9"/>
    <w:rsid w:val="00BA2057"/>
    <w:rsid w:val="00BA3339"/>
    <w:rsid w:val="00BA3CAD"/>
    <w:rsid w:val="00BA73C3"/>
    <w:rsid w:val="00BB1542"/>
    <w:rsid w:val="00BB22F3"/>
    <w:rsid w:val="00BB520D"/>
    <w:rsid w:val="00BB625E"/>
    <w:rsid w:val="00BB6448"/>
    <w:rsid w:val="00BC0477"/>
    <w:rsid w:val="00BC2802"/>
    <w:rsid w:val="00BC4D6D"/>
    <w:rsid w:val="00BC59D9"/>
    <w:rsid w:val="00BD057D"/>
    <w:rsid w:val="00BD05D7"/>
    <w:rsid w:val="00BD2CDD"/>
    <w:rsid w:val="00BD50FB"/>
    <w:rsid w:val="00BD6B56"/>
    <w:rsid w:val="00BE330A"/>
    <w:rsid w:val="00BE5A32"/>
    <w:rsid w:val="00BE5B9C"/>
    <w:rsid w:val="00BE5DEC"/>
    <w:rsid w:val="00BE66D5"/>
    <w:rsid w:val="00BE7C4E"/>
    <w:rsid w:val="00BE7EC9"/>
    <w:rsid w:val="00BF178C"/>
    <w:rsid w:val="00BF3ED4"/>
    <w:rsid w:val="00BF7BC5"/>
    <w:rsid w:val="00C00644"/>
    <w:rsid w:val="00C02BC4"/>
    <w:rsid w:val="00C04C7F"/>
    <w:rsid w:val="00C06CD5"/>
    <w:rsid w:val="00C10248"/>
    <w:rsid w:val="00C1703B"/>
    <w:rsid w:val="00C200A2"/>
    <w:rsid w:val="00C21A2C"/>
    <w:rsid w:val="00C21B85"/>
    <w:rsid w:val="00C232FD"/>
    <w:rsid w:val="00C23CB4"/>
    <w:rsid w:val="00C27305"/>
    <w:rsid w:val="00C27CC0"/>
    <w:rsid w:val="00C34D5A"/>
    <w:rsid w:val="00C36473"/>
    <w:rsid w:val="00C3663A"/>
    <w:rsid w:val="00C36FD4"/>
    <w:rsid w:val="00C40C03"/>
    <w:rsid w:val="00C4504B"/>
    <w:rsid w:val="00C5348D"/>
    <w:rsid w:val="00C54B70"/>
    <w:rsid w:val="00C622B8"/>
    <w:rsid w:val="00C62679"/>
    <w:rsid w:val="00C6590C"/>
    <w:rsid w:val="00C659A4"/>
    <w:rsid w:val="00C66E27"/>
    <w:rsid w:val="00C7282A"/>
    <w:rsid w:val="00C739E5"/>
    <w:rsid w:val="00C75FA5"/>
    <w:rsid w:val="00C77849"/>
    <w:rsid w:val="00C80C45"/>
    <w:rsid w:val="00C817EC"/>
    <w:rsid w:val="00C83AED"/>
    <w:rsid w:val="00C86583"/>
    <w:rsid w:val="00C867C9"/>
    <w:rsid w:val="00C925F7"/>
    <w:rsid w:val="00C95220"/>
    <w:rsid w:val="00C9594E"/>
    <w:rsid w:val="00C97269"/>
    <w:rsid w:val="00C97ADF"/>
    <w:rsid w:val="00CA1EEB"/>
    <w:rsid w:val="00CA2FAC"/>
    <w:rsid w:val="00CA3255"/>
    <w:rsid w:val="00CA455E"/>
    <w:rsid w:val="00CA5720"/>
    <w:rsid w:val="00CA5D60"/>
    <w:rsid w:val="00CB0538"/>
    <w:rsid w:val="00CB071C"/>
    <w:rsid w:val="00CB2828"/>
    <w:rsid w:val="00CB3D48"/>
    <w:rsid w:val="00CB4580"/>
    <w:rsid w:val="00CB6090"/>
    <w:rsid w:val="00CB68A5"/>
    <w:rsid w:val="00CB6F02"/>
    <w:rsid w:val="00CB7641"/>
    <w:rsid w:val="00CC05B7"/>
    <w:rsid w:val="00CC3F96"/>
    <w:rsid w:val="00CC7195"/>
    <w:rsid w:val="00CC7D93"/>
    <w:rsid w:val="00CD009A"/>
    <w:rsid w:val="00CD0538"/>
    <w:rsid w:val="00CD16FB"/>
    <w:rsid w:val="00CD412F"/>
    <w:rsid w:val="00CD424D"/>
    <w:rsid w:val="00CD4735"/>
    <w:rsid w:val="00CD4AEE"/>
    <w:rsid w:val="00CD6A6D"/>
    <w:rsid w:val="00CD6B64"/>
    <w:rsid w:val="00CD766F"/>
    <w:rsid w:val="00CE0457"/>
    <w:rsid w:val="00CE1E37"/>
    <w:rsid w:val="00CE2DE9"/>
    <w:rsid w:val="00CE33D3"/>
    <w:rsid w:val="00CE3DCF"/>
    <w:rsid w:val="00CE5C09"/>
    <w:rsid w:val="00CF202C"/>
    <w:rsid w:val="00CF600C"/>
    <w:rsid w:val="00CF6CD7"/>
    <w:rsid w:val="00D02514"/>
    <w:rsid w:val="00D035EE"/>
    <w:rsid w:val="00D03809"/>
    <w:rsid w:val="00D0654A"/>
    <w:rsid w:val="00D07080"/>
    <w:rsid w:val="00D07E38"/>
    <w:rsid w:val="00D11344"/>
    <w:rsid w:val="00D118BA"/>
    <w:rsid w:val="00D140BB"/>
    <w:rsid w:val="00D15C84"/>
    <w:rsid w:val="00D21441"/>
    <w:rsid w:val="00D21B3E"/>
    <w:rsid w:val="00D21BA9"/>
    <w:rsid w:val="00D26080"/>
    <w:rsid w:val="00D26904"/>
    <w:rsid w:val="00D32D91"/>
    <w:rsid w:val="00D33132"/>
    <w:rsid w:val="00D3384E"/>
    <w:rsid w:val="00D35BF4"/>
    <w:rsid w:val="00D4131D"/>
    <w:rsid w:val="00D41556"/>
    <w:rsid w:val="00D4628B"/>
    <w:rsid w:val="00D501EC"/>
    <w:rsid w:val="00D50995"/>
    <w:rsid w:val="00D51039"/>
    <w:rsid w:val="00D52838"/>
    <w:rsid w:val="00D52A14"/>
    <w:rsid w:val="00D53953"/>
    <w:rsid w:val="00D60518"/>
    <w:rsid w:val="00D60D0F"/>
    <w:rsid w:val="00D62A5F"/>
    <w:rsid w:val="00D63149"/>
    <w:rsid w:val="00D6423D"/>
    <w:rsid w:val="00D708D4"/>
    <w:rsid w:val="00D70AE1"/>
    <w:rsid w:val="00D71E5D"/>
    <w:rsid w:val="00D72FCF"/>
    <w:rsid w:val="00D7484E"/>
    <w:rsid w:val="00D772AF"/>
    <w:rsid w:val="00D77745"/>
    <w:rsid w:val="00D8408E"/>
    <w:rsid w:val="00D85517"/>
    <w:rsid w:val="00D92308"/>
    <w:rsid w:val="00D94850"/>
    <w:rsid w:val="00D96BC5"/>
    <w:rsid w:val="00DA0524"/>
    <w:rsid w:val="00DA2C52"/>
    <w:rsid w:val="00DA36A3"/>
    <w:rsid w:val="00DA401B"/>
    <w:rsid w:val="00DA4059"/>
    <w:rsid w:val="00DA6CDF"/>
    <w:rsid w:val="00DB02F4"/>
    <w:rsid w:val="00DB072F"/>
    <w:rsid w:val="00DB28CC"/>
    <w:rsid w:val="00DB2AB8"/>
    <w:rsid w:val="00DB303B"/>
    <w:rsid w:val="00DB4351"/>
    <w:rsid w:val="00DC0E7C"/>
    <w:rsid w:val="00DC1B20"/>
    <w:rsid w:val="00DD2B54"/>
    <w:rsid w:val="00DD2E25"/>
    <w:rsid w:val="00DD39EE"/>
    <w:rsid w:val="00DD53BA"/>
    <w:rsid w:val="00DD5607"/>
    <w:rsid w:val="00DD6326"/>
    <w:rsid w:val="00DD6AD4"/>
    <w:rsid w:val="00DD7439"/>
    <w:rsid w:val="00DE637E"/>
    <w:rsid w:val="00DE6A04"/>
    <w:rsid w:val="00DF231F"/>
    <w:rsid w:val="00DF3B1B"/>
    <w:rsid w:val="00DF4718"/>
    <w:rsid w:val="00DF5977"/>
    <w:rsid w:val="00DF6613"/>
    <w:rsid w:val="00DF6AE8"/>
    <w:rsid w:val="00DF7BAE"/>
    <w:rsid w:val="00E005CF"/>
    <w:rsid w:val="00E0379C"/>
    <w:rsid w:val="00E038F9"/>
    <w:rsid w:val="00E03E2B"/>
    <w:rsid w:val="00E128E4"/>
    <w:rsid w:val="00E1301D"/>
    <w:rsid w:val="00E13930"/>
    <w:rsid w:val="00E15324"/>
    <w:rsid w:val="00E173DC"/>
    <w:rsid w:val="00E226EF"/>
    <w:rsid w:val="00E25667"/>
    <w:rsid w:val="00E26015"/>
    <w:rsid w:val="00E264EF"/>
    <w:rsid w:val="00E274B0"/>
    <w:rsid w:val="00E27E0F"/>
    <w:rsid w:val="00E30F5E"/>
    <w:rsid w:val="00E32837"/>
    <w:rsid w:val="00E34215"/>
    <w:rsid w:val="00E342EB"/>
    <w:rsid w:val="00E3499A"/>
    <w:rsid w:val="00E3556B"/>
    <w:rsid w:val="00E36E89"/>
    <w:rsid w:val="00E41846"/>
    <w:rsid w:val="00E41C3B"/>
    <w:rsid w:val="00E42605"/>
    <w:rsid w:val="00E45A68"/>
    <w:rsid w:val="00E51C35"/>
    <w:rsid w:val="00E51DEA"/>
    <w:rsid w:val="00E52209"/>
    <w:rsid w:val="00E5234A"/>
    <w:rsid w:val="00E551E9"/>
    <w:rsid w:val="00E556DE"/>
    <w:rsid w:val="00E56CDA"/>
    <w:rsid w:val="00E57F75"/>
    <w:rsid w:val="00E60FA7"/>
    <w:rsid w:val="00E61657"/>
    <w:rsid w:val="00E61C6A"/>
    <w:rsid w:val="00E634F6"/>
    <w:rsid w:val="00E668D3"/>
    <w:rsid w:val="00E67A9A"/>
    <w:rsid w:val="00E67F75"/>
    <w:rsid w:val="00E733DF"/>
    <w:rsid w:val="00E73E6F"/>
    <w:rsid w:val="00E745CF"/>
    <w:rsid w:val="00E75422"/>
    <w:rsid w:val="00E772E8"/>
    <w:rsid w:val="00E7761A"/>
    <w:rsid w:val="00E7761D"/>
    <w:rsid w:val="00E8089B"/>
    <w:rsid w:val="00E80B97"/>
    <w:rsid w:val="00E82A8D"/>
    <w:rsid w:val="00E84964"/>
    <w:rsid w:val="00E84FE8"/>
    <w:rsid w:val="00E855D9"/>
    <w:rsid w:val="00E90E6C"/>
    <w:rsid w:val="00E912E3"/>
    <w:rsid w:val="00E91B82"/>
    <w:rsid w:val="00E92FFA"/>
    <w:rsid w:val="00E94DAC"/>
    <w:rsid w:val="00E95989"/>
    <w:rsid w:val="00E95ECD"/>
    <w:rsid w:val="00EA0794"/>
    <w:rsid w:val="00EA1215"/>
    <w:rsid w:val="00EA2D53"/>
    <w:rsid w:val="00EA3506"/>
    <w:rsid w:val="00EA3B43"/>
    <w:rsid w:val="00EA6816"/>
    <w:rsid w:val="00EA7484"/>
    <w:rsid w:val="00EB0427"/>
    <w:rsid w:val="00EB155F"/>
    <w:rsid w:val="00EB202C"/>
    <w:rsid w:val="00EB2B2E"/>
    <w:rsid w:val="00EB3462"/>
    <w:rsid w:val="00EB399D"/>
    <w:rsid w:val="00EC5F76"/>
    <w:rsid w:val="00EC635C"/>
    <w:rsid w:val="00EC6904"/>
    <w:rsid w:val="00ED136F"/>
    <w:rsid w:val="00ED1380"/>
    <w:rsid w:val="00ED35F8"/>
    <w:rsid w:val="00ED41C8"/>
    <w:rsid w:val="00ED5525"/>
    <w:rsid w:val="00ED669C"/>
    <w:rsid w:val="00ED7AF6"/>
    <w:rsid w:val="00EE0645"/>
    <w:rsid w:val="00EE08F2"/>
    <w:rsid w:val="00EE2730"/>
    <w:rsid w:val="00EE47B1"/>
    <w:rsid w:val="00EE54CD"/>
    <w:rsid w:val="00EE6AD4"/>
    <w:rsid w:val="00EE7928"/>
    <w:rsid w:val="00EF1936"/>
    <w:rsid w:val="00EF1BD1"/>
    <w:rsid w:val="00EF1C2D"/>
    <w:rsid w:val="00EF473F"/>
    <w:rsid w:val="00EF6A05"/>
    <w:rsid w:val="00EF740D"/>
    <w:rsid w:val="00EF752C"/>
    <w:rsid w:val="00F00707"/>
    <w:rsid w:val="00F00BF3"/>
    <w:rsid w:val="00F01FEC"/>
    <w:rsid w:val="00F038A4"/>
    <w:rsid w:val="00F03E8D"/>
    <w:rsid w:val="00F04F32"/>
    <w:rsid w:val="00F06EEE"/>
    <w:rsid w:val="00F07074"/>
    <w:rsid w:val="00F10215"/>
    <w:rsid w:val="00F10E41"/>
    <w:rsid w:val="00F11512"/>
    <w:rsid w:val="00F130E2"/>
    <w:rsid w:val="00F14A5A"/>
    <w:rsid w:val="00F14BBD"/>
    <w:rsid w:val="00F17FD2"/>
    <w:rsid w:val="00F26539"/>
    <w:rsid w:val="00F26C36"/>
    <w:rsid w:val="00F26E90"/>
    <w:rsid w:val="00F26F02"/>
    <w:rsid w:val="00F32E79"/>
    <w:rsid w:val="00F33DB3"/>
    <w:rsid w:val="00F34144"/>
    <w:rsid w:val="00F3460A"/>
    <w:rsid w:val="00F347E6"/>
    <w:rsid w:val="00F356AB"/>
    <w:rsid w:val="00F37A7B"/>
    <w:rsid w:val="00F41574"/>
    <w:rsid w:val="00F466E5"/>
    <w:rsid w:val="00F47131"/>
    <w:rsid w:val="00F4781B"/>
    <w:rsid w:val="00F52E26"/>
    <w:rsid w:val="00F558E6"/>
    <w:rsid w:val="00F57C89"/>
    <w:rsid w:val="00F61A30"/>
    <w:rsid w:val="00F61E75"/>
    <w:rsid w:val="00F62A39"/>
    <w:rsid w:val="00F6644E"/>
    <w:rsid w:val="00F70F75"/>
    <w:rsid w:val="00F7370F"/>
    <w:rsid w:val="00F7577B"/>
    <w:rsid w:val="00F85041"/>
    <w:rsid w:val="00F8538C"/>
    <w:rsid w:val="00F8599E"/>
    <w:rsid w:val="00F87331"/>
    <w:rsid w:val="00F90202"/>
    <w:rsid w:val="00F902CA"/>
    <w:rsid w:val="00F927DC"/>
    <w:rsid w:val="00F92EAC"/>
    <w:rsid w:val="00F93E49"/>
    <w:rsid w:val="00FA1223"/>
    <w:rsid w:val="00FA1E9A"/>
    <w:rsid w:val="00FA4521"/>
    <w:rsid w:val="00FA5ECF"/>
    <w:rsid w:val="00FB5A9B"/>
    <w:rsid w:val="00FC3E2C"/>
    <w:rsid w:val="00FC615D"/>
    <w:rsid w:val="00FC6406"/>
    <w:rsid w:val="00FC7702"/>
    <w:rsid w:val="00FC7AD7"/>
    <w:rsid w:val="00FD0FA4"/>
    <w:rsid w:val="00FD267F"/>
    <w:rsid w:val="00FD5860"/>
    <w:rsid w:val="00FD6E10"/>
    <w:rsid w:val="00FD7444"/>
    <w:rsid w:val="00FE033C"/>
    <w:rsid w:val="00FE6CBF"/>
    <w:rsid w:val="00FF0B04"/>
    <w:rsid w:val="00FF0D0B"/>
    <w:rsid w:val="00FF31A9"/>
    <w:rsid w:val="00FF43E9"/>
    <w:rsid w:val="00FF48DB"/>
    <w:rsid w:val="00FF4D91"/>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91"/>
    <w:pPr>
      <w:spacing w:before="100" w:after="100" w:line="276" w:lineRule="auto"/>
    </w:pPr>
    <w:rPr>
      <w:rFonts w:ascii="Arial" w:hAnsi="Arial"/>
      <w:lang w:val="en-GB" w:bidi="en-US"/>
    </w:rPr>
  </w:style>
  <w:style w:type="paragraph" w:styleId="Heading1">
    <w:name w:val="heading 1"/>
    <w:aliases w:val="Section Heading,First level,T1,h1,PR9,Section,level2 hdg"/>
    <w:basedOn w:val="Normal"/>
    <w:next w:val="Normal"/>
    <w:link w:val="Heading1Char"/>
    <w:qFormat/>
    <w:rsid w:val="007D05C5"/>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cs="Arial"/>
      <w:b/>
      <w:bCs/>
      <w:caps/>
      <w:color w:val="FFFFFF"/>
      <w:spacing w:val="15"/>
      <w:sz w:val="22"/>
      <w:szCs w:val="22"/>
      <w:lang w:bidi="ar-SA"/>
    </w:rPr>
  </w:style>
  <w:style w:type="paragraph" w:styleId="Heading2">
    <w:name w:val="heading 2"/>
    <w:aliases w:val="Reset numbering,Second level,T2,h2,PR10"/>
    <w:basedOn w:val="Normal"/>
    <w:next w:val="Normal"/>
    <w:link w:val="Heading2Char"/>
    <w:qFormat/>
    <w:rsid w:val="006966B4"/>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ind w:left="578" w:hanging="578"/>
      <w:outlineLvl w:val="1"/>
    </w:pPr>
    <w:rPr>
      <w:caps/>
      <w:spacing w:val="15"/>
      <w:sz w:val="22"/>
      <w:szCs w:val="22"/>
      <w:lang w:bidi="ar-SA"/>
    </w:rPr>
  </w:style>
  <w:style w:type="paragraph" w:styleId="Heading3">
    <w:name w:val="heading 3"/>
    <w:aliases w:val=".,Level 1 - 1,H3,Third level,T3,PR11"/>
    <w:basedOn w:val="Normal"/>
    <w:next w:val="Normal"/>
    <w:link w:val="Heading3Char"/>
    <w:qFormat/>
    <w:rsid w:val="00B71668"/>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basedOn w:val="DefaultParagraphFont"/>
    <w:link w:val="Heading1"/>
    <w:rsid w:val="007D05C5"/>
    <w:rPr>
      <w:rFonts w:ascii="Arial" w:hAnsi="Arial" w:cs="Arial"/>
      <w:b/>
      <w:bCs/>
      <w:caps/>
      <w:color w:val="FFFFFF"/>
      <w:spacing w:val="15"/>
      <w:sz w:val="22"/>
      <w:szCs w:val="22"/>
      <w:shd w:val="clear" w:color="auto" w:fill="4F81BD"/>
      <w:lang w:val="en-GB"/>
    </w:rPr>
  </w:style>
  <w:style w:type="character" w:customStyle="1" w:styleId="Heading2Char">
    <w:name w:val="Heading 2 Char"/>
    <w:aliases w:val="Reset numbering Char1,Second level Char1,T2 Char1,h2 Char1,PR10 Char"/>
    <w:basedOn w:val="DefaultParagraphFont"/>
    <w:link w:val="Heading2"/>
    <w:rsid w:val="006966B4"/>
    <w:rPr>
      <w:rFonts w:ascii="Arial" w:hAnsi="Arial"/>
      <w:caps/>
      <w:spacing w:val="15"/>
      <w:sz w:val="22"/>
      <w:szCs w:val="22"/>
      <w:shd w:val="clear" w:color="auto" w:fill="DBE5F1"/>
      <w:lang w:val="en-GB"/>
    </w:rPr>
  </w:style>
  <w:style w:type="character" w:customStyle="1" w:styleId="Heading3Char">
    <w:name w:val="Heading 3 Char"/>
    <w:aliases w:val=". Char,Level 1 - 1 Char,H3 Char,Third level Char,T3 Char,PR11 Char"/>
    <w:basedOn w:val="DefaultParagraphFont"/>
    <w:link w:val="Heading3"/>
    <w:rsid w:val="00B71668"/>
    <w:rPr>
      <w:rFonts w:ascii="Arial" w:hAnsi="Arial"/>
      <w:caps/>
      <w:color w:val="243F60"/>
      <w:spacing w:val="15"/>
      <w:lang w:val="en-GB"/>
    </w:rPr>
  </w:style>
  <w:style w:type="character" w:customStyle="1" w:styleId="Heading4Char">
    <w:name w:val="Heading 4 Char"/>
    <w:basedOn w:val="DefaultParagraphFont"/>
    <w:link w:val="Heading4"/>
    <w:rsid w:val="008301FA"/>
    <w:rPr>
      <w:rFonts w:ascii="Arial" w:hAnsi="Arial"/>
      <w:caps/>
      <w:color w:val="365F91"/>
      <w:spacing w:val="10"/>
      <w:sz w:val="18"/>
      <w:szCs w:val="18"/>
      <w:lang w:val="en-GB" w:bidi="en-US"/>
    </w:rPr>
  </w:style>
  <w:style w:type="paragraph" w:styleId="Footer">
    <w:name w:val="footer"/>
    <w:basedOn w:val="Normal"/>
    <w:rsid w:val="00160A78"/>
    <w:pPr>
      <w:tabs>
        <w:tab w:val="center" w:pos="4153"/>
        <w:tab w:val="right" w:pos="8306"/>
      </w:tabs>
    </w:pPr>
  </w:style>
  <w:style w:type="character" w:styleId="PageNumber">
    <w:name w:val="page number"/>
    <w:basedOn w:val="DefaultParagraphFont"/>
    <w:rsid w:val="00160A78"/>
  </w:style>
  <w:style w:type="paragraph" w:styleId="Header">
    <w:name w:val="header"/>
    <w:basedOn w:val="Normal"/>
    <w:rsid w:val="006528C1"/>
    <w:pPr>
      <w:tabs>
        <w:tab w:val="center" w:pos="4153"/>
        <w:tab w:val="right" w:pos="8306"/>
      </w:tabs>
    </w:pPr>
    <w:rPr>
      <w:b/>
    </w:rPr>
  </w:style>
  <w:style w:type="character" w:styleId="CommentReference">
    <w:name w:val="annotation reference"/>
    <w:basedOn w:val="DefaultParagraphFont"/>
    <w:semiHidden/>
    <w:rsid w:val="00160A78"/>
    <w:rPr>
      <w:sz w:val="16"/>
      <w:szCs w:val="16"/>
    </w:rPr>
  </w:style>
  <w:style w:type="paragraph" w:styleId="CommentText">
    <w:name w:val="annotation text"/>
    <w:basedOn w:val="Normal"/>
    <w:semiHidden/>
    <w:rsid w:val="00160A78"/>
  </w:style>
  <w:style w:type="paragraph" w:styleId="BalloonText">
    <w:name w:val="Balloon Text"/>
    <w:basedOn w:val="Normal"/>
    <w:semiHidden/>
    <w:rsid w:val="00160A78"/>
    <w:rPr>
      <w:rFonts w:ascii="Tahoma" w:hAnsi="Tahoma" w:cs="Tahoma"/>
      <w:sz w:val="16"/>
      <w:szCs w:val="16"/>
    </w:rPr>
  </w:style>
  <w:style w:type="paragraph" w:customStyle="1" w:styleId="Bullet1">
    <w:name w:val="Bullet 1"/>
    <w:basedOn w:val="Normal"/>
    <w:rsid w:val="00B51979"/>
    <w:pPr>
      <w:keepLines/>
      <w:numPr>
        <w:numId w:val="2"/>
      </w:numPr>
      <w:overflowPunct w:val="0"/>
      <w:autoSpaceDE w:val="0"/>
      <w:autoSpaceDN w:val="0"/>
      <w:adjustRightInd w:val="0"/>
      <w:spacing w:before="60" w:after="60" w:line="240" w:lineRule="auto"/>
      <w:ind w:left="425" w:hanging="425"/>
      <w:textAlignment w:val="baseline"/>
    </w:pPr>
    <w:rPr>
      <w:lang w:val="en-IE" w:eastAsia="en-GB" w:bidi="ar-SA"/>
    </w:rPr>
  </w:style>
  <w:style w:type="paragraph" w:styleId="FootnoteText">
    <w:name w:val="footnote text"/>
    <w:basedOn w:val="Normal"/>
    <w:link w:val="FootnoteTextChar"/>
    <w:autoRedefine/>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basedOn w:val="DefaultParagraphFont"/>
    <w:link w:val="FootnoteText"/>
    <w:semiHidden/>
    <w:rsid w:val="00F03E8D"/>
    <w:rPr>
      <w:rFonts w:ascii="Arial" w:hAnsi="Arial"/>
      <w:sz w:val="16"/>
      <w:lang w:val="en-IE" w:eastAsia="en-GB" w:bidi="ar-SA"/>
    </w:rPr>
  </w:style>
  <w:style w:type="character" w:styleId="FootnoteReference">
    <w:name w:val="footnote reference"/>
    <w:basedOn w:val="DefaultParagraphFont"/>
    <w:semiHidden/>
    <w:rsid w:val="00FC7AD7"/>
    <w:rPr>
      <w:rFonts w:ascii="Arial" w:hAnsi="Arial"/>
      <w:sz w:val="16"/>
      <w:vertAlign w:val="superscript"/>
    </w:rPr>
  </w:style>
  <w:style w:type="paragraph" w:styleId="BodyText">
    <w:name w:val="Body Text"/>
    <w:basedOn w:val="Normal"/>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BodyReportText">
    <w:name w:val="Body Report Text"/>
    <w:basedOn w:val="Normal"/>
    <w:rsid w:val="00BD6B56"/>
    <w:pPr>
      <w:keepLines/>
      <w:overflowPunct w:val="0"/>
      <w:autoSpaceDE w:val="0"/>
      <w:autoSpaceDN w:val="0"/>
      <w:adjustRightInd w:val="0"/>
      <w:spacing w:before="60" w:after="60" w:line="240" w:lineRule="auto"/>
      <w:jc w:val="both"/>
      <w:textAlignment w:val="baseline"/>
    </w:pPr>
    <w:rPr>
      <w:rFonts w:cs="Arial"/>
      <w:sz w:val="22"/>
      <w:lang w:val="en-IE" w:eastAsia="en-GB" w:bidi="ar-SA"/>
    </w:rPr>
  </w:style>
  <w:style w:type="table" w:styleId="TableGrid8">
    <w:name w:val="Table Grid 8"/>
    <w:basedOn w:val="TableNormal"/>
    <w:rsid w:val="000138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01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36E5"/>
    <w:pPr>
      <w:autoSpaceDE w:val="0"/>
      <w:autoSpaceDN w:val="0"/>
      <w:adjustRightInd w:val="0"/>
    </w:pPr>
    <w:rPr>
      <w:rFonts w:ascii="Arial" w:hAnsi="Arial" w:cs="Arial"/>
      <w:color w:val="000000"/>
      <w:sz w:val="24"/>
      <w:szCs w:val="24"/>
      <w:lang w:val="en-GB" w:eastAsia="en-GB"/>
    </w:rPr>
  </w:style>
  <w:style w:type="paragraph" w:customStyle="1" w:styleId="Style1">
    <w:name w:val="Style1"/>
    <w:basedOn w:val="Normal"/>
    <w:next w:val="ListBullet"/>
    <w:rsid w:val="004F36E5"/>
    <w:pPr>
      <w:tabs>
        <w:tab w:val="num" w:pos="180"/>
      </w:tabs>
      <w:spacing w:before="120" w:after="120" w:line="240" w:lineRule="auto"/>
      <w:ind w:left="747" w:hanging="567"/>
      <w:jc w:val="both"/>
    </w:pPr>
    <w:rPr>
      <w:rFonts w:cs="Arial"/>
      <w:sz w:val="22"/>
      <w:szCs w:val="24"/>
      <w:lang w:bidi="ar-SA"/>
    </w:rPr>
  </w:style>
  <w:style w:type="paragraph" w:styleId="ListBullet">
    <w:name w:val="List Bullet"/>
    <w:basedOn w:val="Normal"/>
    <w:rsid w:val="004F36E5"/>
  </w:style>
  <w:style w:type="paragraph" w:customStyle="1" w:styleId="bodytext0">
    <w:name w:val="bodytext"/>
    <w:basedOn w:val="Normal"/>
    <w:rsid w:val="004F36E5"/>
    <w:pPr>
      <w:spacing w:before="0" w:after="0" w:line="240" w:lineRule="auto"/>
    </w:pPr>
    <w:rPr>
      <w:rFonts w:ascii="Times New Roman" w:hAnsi="Times New Roman"/>
      <w:sz w:val="24"/>
      <w:szCs w:val="24"/>
      <w:lang w:eastAsia="en-GB" w:bidi="ar-SA"/>
    </w:rPr>
  </w:style>
  <w:style w:type="character" w:styleId="Hyperlink">
    <w:name w:val="Hyperlink"/>
    <w:basedOn w:val="DefaultParagraphFont"/>
    <w:uiPriority w:val="99"/>
    <w:rsid w:val="004F36E5"/>
    <w:rPr>
      <w:color w:val="0000FF"/>
      <w:u w:val="single"/>
    </w:rPr>
  </w:style>
  <w:style w:type="character" w:styleId="FollowedHyperlink">
    <w:name w:val="FollowedHyperlink"/>
    <w:basedOn w:val="DefaultParagraphFont"/>
    <w:rsid w:val="006D022A"/>
    <w:rPr>
      <w:color w:val="000080"/>
      <w:u w:val="single"/>
    </w:rPr>
  </w:style>
  <w:style w:type="paragraph" w:styleId="NormalWeb">
    <w:name w:val="Normal (Web)"/>
    <w:basedOn w:val="Normal"/>
    <w:rsid w:val="00B76BBD"/>
    <w:pPr>
      <w:spacing w:beforeAutospacing="1" w:afterAutospacing="1" w:line="240" w:lineRule="auto"/>
    </w:pPr>
    <w:rPr>
      <w:rFonts w:ascii="Times New Roman" w:hAnsi="Times New Roman"/>
      <w:sz w:val="24"/>
      <w:szCs w:val="24"/>
      <w:lang w:eastAsia="en-GB" w:bidi="ar-SA"/>
    </w:rPr>
  </w:style>
  <w:style w:type="character" w:styleId="Strong">
    <w:name w:val="Strong"/>
    <w:basedOn w:val="DefaultParagraphFont"/>
    <w:qFormat/>
    <w:rsid w:val="00CD412F"/>
    <w:rPr>
      <w:b/>
      <w:bCs/>
    </w:rPr>
  </w:style>
  <w:style w:type="character" w:customStyle="1" w:styleId="CharChar15">
    <w:name w:val="Char Char15"/>
    <w:basedOn w:val="DefaultParagraphFont"/>
    <w:locked/>
    <w:rsid w:val="00B20FA0"/>
    <w:rPr>
      <w:rFonts w:ascii="Calibri" w:hAnsi="Calibri"/>
      <w:caps/>
      <w:color w:val="243F60"/>
      <w:spacing w:val="15"/>
      <w:sz w:val="22"/>
      <w:szCs w:val="22"/>
      <w:lang w:val="en-US" w:eastAsia="en-US" w:bidi="en-US"/>
    </w:rPr>
  </w:style>
  <w:style w:type="paragraph" w:styleId="ListParagraph">
    <w:name w:val="List Paragraph"/>
    <w:basedOn w:val="Normal"/>
    <w:uiPriority w:val="34"/>
    <w:qFormat/>
    <w:rsid w:val="00B20FA0"/>
    <w:pPr>
      <w:ind w:left="720"/>
      <w:contextualSpacing/>
    </w:pPr>
  </w:style>
  <w:style w:type="paragraph" w:styleId="TOC1">
    <w:name w:val="toc 1"/>
    <w:basedOn w:val="Normal"/>
    <w:next w:val="Normal"/>
    <w:autoRedefine/>
    <w:uiPriority w:val="39"/>
    <w:rsid w:val="00463719"/>
    <w:pPr>
      <w:tabs>
        <w:tab w:val="left" w:pos="720"/>
        <w:tab w:val="right" w:leader="dot" w:pos="9530"/>
      </w:tabs>
      <w:ind w:left="720" w:hanging="720"/>
    </w:pPr>
    <w:rPr>
      <w:noProof/>
      <w:sz w:val="22"/>
      <w:szCs w:val="22"/>
    </w:rPr>
  </w:style>
  <w:style w:type="paragraph" w:styleId="TOC2">
    <w:name w:val="toc 2"/>
    <w:basedOn w:val="Normal"/>
    <w:next w:val="Normal"/>
    <w:autoRedefine/>
    <w:uiPriority w:val="39"/>
    <w:rsid w:val="00463719"/>
    <w:pPr>
      <w:tabs>
        <w:tab w:val="left" w:pos="720"/>
        <w:tab w:val="right" w:leader="dot" w:pos="9540"/>
      </w:tabs>
      <w:spacing w:line="240" w:lineRule="auto"/>
      <w:ind w:left="720" w:hanging="720"/>
    </w:pPr>
    <w:rPr>
      <w:noProof/>
      <w:sz w:val="16"/>
      <w:szCs w:val="16"/>
    </w:rPr>
  </w:style>
  <w:style w:type="paragraph" w:styleId="TOC3">
    <w:name w:val="toc 3"/>
    <w:basedOn w:val="Normal"/>
    <w:next w:val="Normal"/>
    <w:autoRedefine/>
    <w:uiPriority w:val="39"/>
    <w:rsid w:val="00F03E8D"/>
    <w:pPr>
      <w:tabs>
        <w:tab w:val="left" w:pos="1440"/>
        <w:tab w:val="right" w:leader="dot" w:pos="9530"/>
      </w:tabs>
      <w:spacing w:before="0" w:after="0"/>
      <w:ind w:left="1440" w:hanging="720"/>
    </w:pPr>
    <w:rPr>
      <w:noProof/>
      <w:sz w:val="16"/>
      <w:szCs w:val="16"/>
    </w:rPr>
  </w:style>
  <w:style w:type="paragraph" w:styleId="DocumentMap">
    <w:name w:val="Document Map"/>
    <w:basedOn w:val="Normal"/>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qFormat/>
    <w:rsid w:val="00765717"/>
    <w:pPr>
      <w:overflowPunct w:val="0"/>
      <w:autoSpaceDE w:val="0"/>
      <w:autoSpaceDN w:val="0"/>
      <w:adjustRightInd w:val="0"/>
      <w:spacing w:before="0" w:after="0" w:line="240" w:lineRule="auto"/>
      <w:textAlignment w:val="baseline"/>
    </w:pPr>
    <w:rPr>
      <w:rFonts w:ascii="Times New Roman" w:hAnsi="Times New Roman"/>
      <w:b/>
      <w:bCs/>
      <w:lang w:val="en-IE" w:eastAsia="en-GB" w:bidi="ar-SA"/>
    </w:rPr>
  </w:style>
  <w:style w:type="paragraph" w:customStyle="1" w:styleId="Project">
    <w:name w:val="Project"/>
    <w:basedOn w:val="Normal"/>
    <w:rsid w:val="00765717"/>
    <w:pPr>
      <w:keepLines/>
      <w:overflowPunct w:val="0"/>
      <w:autoSpaceDE w:val="0"/>
      <w:autoSpaceDN w:val="0"/>
      <w:adjustRightInd w:val="0"/>
      <w:spacing w:before="60" w:after="60" w:line="240" w:lineRule="auto"/>
      <w:jc w:val="center"/>
      <w:textAlignment w:val="baseline"/>
    </w:pPr>
    <w:rPr>
      <w:rFonts w:ascii="Times New Roman" w:hAnsi="Times New Roman"/>
      <w:b/>
      <w:sz w:val="32"/>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basedOn w:val="DefaultParagraphFont"/>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basedOn w:val="DefaultParagraphFont"/>
    <w:link w:val="Body1CharCharChar1Char"/>
    <w:rsid w:val="002A3B8D"/>
    <w:rPr>
      <w:sz w:val="22"/>
      <w:szCs w:val="22"/>
      <w:lang w:val="en-AU" w:eastAsia="en-GB" w:bidi="ar-SA"/>
    </w:rPr>
  </w:style>
  <w:style w:type="paragraph" w:customStyle="1" w:styleId="H1">
    <w:name w:val="H1"/>
    <w:basedOn w:val="Normal"/>
    <w:rsid w:val="002A3B8D"/>
    <w:pPr>
      <w:keepNext/>
      <w:pageBreakBefore/>
      <w:overflowPunct w:val="0"/>
      <w:autoSpaceDE w:val="0"/>
      <w:autoSpaceDN w:val="0"/>
      <w:adjustRightInd w:val="0"/>
      <w:spacing w:before="0" w:after="60" w:line="240" w:lineRule="auto"/>
      <w:textAlignment w:val="baseline"/>
    </w:pPr>
    <w:rPr>
      <w:rFonts w:ascii="Times New Roman" w:hAnsi="Times New Roman"/>
      <w:b/>
      <w:bCs/>
      <w:kern w:val="28"/>
      <w:sz w:val="28"/>
      <w:szCs w:val="28"/>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rPr>
  </w:style>
  <w:style w:type="character" w:customStyle="1" w:styleId="BodyChar">
    <w:name w:val="Body Char"/>
    <w:basedOn w:val="DefaultParagraphFont"/>
    <w:link w:val="Body"/>
    <w:rsid w:val="00402EDF"/>
    <w:rPr>
      <w:rFonts w:ascii="Arial" w:hAnsi="Arial"/>
      <w:lang w:val="en-US" w:eastAsia="en-US" w:bidi="ar-SA"/>
    </w:rPr>
  </w:style>
  <w:style w:type="character" w:customStyle="1" w:styleId="BodyChar1">
    <w:name w:val="Body Char1"/>
    <w:basedOn w:val="DefaultParagraphFont"/>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numPr>
        <w:numId w:val="3"/>
      </w:numPr>
      <w:spacing w:before="0" w:after="240" w:line="240" w:lineRule="auto"/>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spacing w:before="240" w:after="120"/>
      <w:outlineLvl w:val="1"/>
    </w:pPr>
    <w:rPr>
      <w:caps w:val="0"/>
      <w:sz w:val="30"/>
    </w:rPr>
  </w:style>
  <w:style w:type="paragraph" w:customStyle="1" w:styleId="Apphead3">
    <w:name w:val="Apphead 3"/>
    <w:basedOn w:val="Apphead2"/>
    <w:next w:val="Normal"/>
    <w:autoRedefine/>
    <w:rsid w:val="00A9055C"/>
    <w:pPr>
      <w:numPr>
        <w:ilvl w:val="2"/>
      </w:numPr>
      <w:spacing w:before="120"/>
      <w:outlineLvl w:val="2"/>
    </w:pPr>
    <w:rPr>
      <w:sz w:val="28"/>
    </w:rPr>
  </w:style>
  <w:style w:type="paragraph" w:customStyle="1" w:styleId="Apphead4">
    <w:name w:val="Apphead 4"/>
    <w:basedOn w:val="Apphead3"/>
    <w:next w:val="Normal"/>
    <w:autoRedefine/>
    <w:rsid w:val="00A9055C"/>
    <w:pPr>
      <w:numPr>
        <w:ilvl w:val="3"/>
      </w:numPr>
      <w:outlineLvl w:val="3"/>
    </w:pPr>
    <w:rPr>
      <w:sz w:val="26"/>
    </w:rPr>
  </w:style>
  <w:style w:type="character" w:customStyle="1" w:styleId="BodyChar2">
    <w:name w:val="Body Char2"/>
    <w:basedOn w:val="DefaultParagraphFont"/>
    <w:rsid w:val="00FF7B79"/>
    <w:rPr>
      <w:rFonts w:ascii="Arial" w:eastAsia="Batang" w:hAnsi="Arial"/>
      <w:lang w:val="en-US" w:eastAsia="en-US" w:bidi="ar-SA"/>
    </w:rPr>
  </w:style>
  <w:style w:type="paragraph" w:customStyle="1" w:styleId="Bullet2">
    <w:name w:val="Bullet 2"/>
    <w:basedOn w:val="Bullet1"/>
    <w:rsid w:val="000D3C67"/>
    <w:pPr>
      <w:numPr>
        <w:numId w:val="4"/>
      </w:numPr>
      <w:spacing w:before="0" w:after="0"/>
    </w:pPr>
    <w:rPr>
      <w:rFonts w:cs="Arial"/>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basedOn w:val="DefaultParagraphFont"/>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numPr>
        <w:numId w:val="5"/>
      </w:numPr>
    </w:pPr>
    <w:rPr>
      <w:rFonts w:cs="Arial"/>
    </w:rPr>
  </w:style>
  <w:style w:type="character" w:customStyle="1" w:styleId="TableText">
    <w:name w:val="TableText"/>
    <w:basedOn w:val="DefaultParagraphFont"/>
    <w:rsid w:val="00874FDF"/>
    <w:rPr>
      <w:sz w:val="18"/>
    </w:rPr>
  </w:style>
  <w:style w:type="paragraph" w:customStyle="1" w:styleId="StyleHeading310pt">
    <w:name w:val="Style Heading 3 + 10 pt"/>
    <w:basedOn w:val="Heading3"/>
    <w:autoRedefine/>
    <w:rsid w:val="00A302D9"/>
    <w:pPr>
      <w:keepNext/>
      <w:numPr>
        <w:ilvl w:val="0"/>
        <w:numId w:val="6"/>
      </w:numPr>
      <w:pBdr>
        <w:top w:val="none" w:sz="0" w:space="0" w:color="auto"/>
        <w:left w:val="none" w:sz="0" w:space="0" w:color="auto"/>
      </w:pBdr>
      <w:spacing w:before="120" w:after="60" w:line="240" w:lineRule="auto"/>
    </w:pPr>
    <w:rPr>
      <w:rFonts w:ascii="Times New Roman" w:hAnsi="Times New Roman"/>
      <w:b/>
      <w:bCs/>
      <w:caps w:val="0"/>
      <w:color w:val="auto"/>
      <w:spacing w:val="0"/>
      <w:lang w:eastAsia="en-GB"/>
    </w:rPr>
  </w:style>
  <w:style w:type="paragraph" w:styleId="CommentSubject">
    <w:name w:val="annotation subject"/>
    <w:basedOn w:val="CommentText"/>
    <w:next w:val="CommentText"/>
    <w:semiHidden/>
    <w:rsid w:val="005011C8"/>
    <w:rPr>
      <w:b/>
      <w:bCs/>
    </w:rPr>
  </w:style>
  <w:style w:type="paragraph" w:customStyle="1" w:styleId="default0">
    <w:name w:val="default"/>
    <w:basedOn w:val="Normal"/>
    <w:rsid w:val="009E4EE1"/>
    <w:pPr>
      <w:autoSpaceDE w:val="0"/>
      <w:autoSpaceDN w:val="0"/>
      <w:spacing w:before="0" w:after="0" w:line="240" w:lineRule="auto"/>
    </w:pPr>
    <w:rPr>
      <w:rFonts w:cs="Arial"/>
      <w:color w:val="000000"/>
      <w:sz w:val="24"/>
      <w:szCs w:val="24"/>
      <w:lang w:eastAsia="en-GB" w:bidi="ar-SA"/>
    </w:rPr>
  </w:style>
  <w:style w:type="paragraph" w:styleId="TOC4">
    <w:name w:val="toc 4"/>
    <w:basedOn w:val="Normal"/>
    <w:next w:val="Normal"/>
    <w:autoRedefine/>
    <w:uiPriority w:val="39"/>
    <w:rsid w:val="006646FF"/>
    <w:pPr>
      <w:ind w:left="600"/>
    </w:pPr>
  </w:style>
  <w:style w:type="paragraph" w:styleId="TOC5">
    <w:name w:val="toc 5"/>
    <w:basedOn w:val="Normal"/>
    <w:next w:val="Normal"/>
    <w:autoRedefine/>
    <w:semiHidden/>
    <w:rsid w:val="006646FF"/>
    <w:pPr>
      <w:spacing w:before="0" w:after="0" w:line="240" w:lineRule="auto"/>
      <w:ind w:left="960"/>
    </w:pPr>
    <w:rPr>
      <w:rFonts w:ascii="Times New Roman" w:hAnsi="Times New Roman"/>
      <w:sz w:val="24"/>
      <w:szCs w:val="24"/>
      <w:lang w:eastAsia="en-GB" w:bidi="ar-SA"/>
    </w:rPr>
  </w:style>
  <w:style w:type="paragraph" w:styleId="TOC6">
    <w:name w:val="toc 6"/>
    <w:basedOn w:val="Normal"/>
    <w:next w:val="Normal"/>
    <w:autoRedefine/>
    <w:semiHidden/>
    <w:rsid w:val="006646FF"/>
    <w:pPr>
      <w:spacing w:before="0" w:after="0" w:line="240" w:lineRule="auto"/>
      <w:ind w:left="1200"/>
    </w:pPr>
    <w:rPr>
      <w:rFonts w:ascii="Times New Roman" w:hAnsi="Times New Roman"/>
      <w:sz w:val="24"/>
      <w:szCs w:val="24"/>
      <w:lang w:eastAsia="en-GB" w:bidi="ar-SA"/>
    </w:rPr>
  </w:style>
  <w:style w:type="paragraph" w:styleId="TOC7">
    <w:name w:val="toc 7"/>
    <w:basedOn w:val="Normal"/>
    <w:next w:val="Normal"/>
    <w:autoRedefine/>
    <w:semiHidden/>
    <w:rsid w:val="006646FF"/>
    <w:pPr>
      <w:spacing w:before="0" w:after="0" w:line="240" w:lineRule="auto"/>
      <w:ind w:left="1440"/>
    </w:pPr>
    <w:rPr>
      <w:rFonts w:ascii="Times New Roman" w:hAnsi="Times New Roman"/>
      <w:sz w:val="24"/>
      <w:szCs w:val="24"/>
      <w:lang w:eastAsia="en-GB" w:bidi="ar-SA"/>
    </w:rPr>
  </w:style>
  <w:style w:type="paragraph" w:styleId="TOC8">
    <w:name w:val="toc 8"/>
    <w:basedOn w:val="Normal"/>
    <w:next w:val="Normal"/>
    <w:autoRedefine/>
    <w:semiHidden/>
    <w:rsid w:val="006646FF"/>
    <w:pPr>
      <w:spacing w:before="0" w:after="0" w:line="240" w:lineRule="auto"/>
      <w:ind w:left="1680"/>
    </w:pPr>
    <w:rPr>
      <w:rFonts w:ascii="Times New Roman" w:hAnsi="Times New Roman"/>
      <w:sz w:val="24"/>
      <w:szCs w:val="24"/>
      <w:lang w:eastAsia="en-GB" w:bidi="ar-SA"/>
    </w:rPr>
  </w:style>
  <w:style w:type="paragraph" w:styleId="TOC9">
    <w:name w:val="toc 9"/>
    <w:basedOn w:val="Normal"/>
    <w:next w:val="Normal"/>
    <w:autoRedefine/>
    <w:semiHidden/>
    <w:rsid w:val="006646FF"/>
    <w:pPr>
      <w:spacing w:before="0" w:after="0" w:line="240" w:lineRule="auto"/>
      <w:ind w:left="1920"/>
    </w:pPr>
    <w:rPr>
      <w:rFonts w:ascii="Times New Roman" w:hAnsi="Times New Roman"/>
      <w:sz w:val="24"/>
      <w:szCs w:val="24"/>
      <w:lang w:eastAsia="en-GB" w:bidi="ar-SA"/>
    </w:rPr>
  </w:style>
  <w:style w:type="table" w:styleId="TableContemporary">
    <w:name w:val="Table Contemporary"/>
    <w:basedOn w:val="TableNormal"/>
    <w:rsid w:val="008F02A2"/>
    <w:pPr>
      <w:spacing w:before="100" w:after="1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cs="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Table">
    <w:name w:val="Intro Table"/>
    <w:basedOn w:val="Body1"/>
    <w:rsid w:val="00DD39EE"/>
    <w:rPr>
      <w:b/>
      <w:sz w:val="24"/>
    </w:rPr>
  </w:style>
  <w:style w:type="paragraph" w:customStyle="1" w:styleId="CERBODYChar">
    <w:name w:val="CER BODY Char"/>
    <w:link w:val="CERBODYCharChar"/>
    <w:rsid w:val="00857CB1"/>
    <w:pPr>
      <w:numPr>
        <w:ilvl w:val="1"/>
        <w:numId w:val="7"/>
      </w:numPr>
      <w:spacing w:before="120" w:after="120"/>
      <w:jc w:val="both"/>
    </w:pPr>
    <w:rPr>
      <w:rFonts w:ascii="Arial" w:hAnsi="Arial"/>
      <w:sz w:val="22"/>
      <w:szCs w:val="22"/>
      <w:lang w:val="en-GB"/>
    </w:rPr>
  </w:style>
  <w:style w:type="character" w:customStyle="1" w:styleId="CERBODYCharChar">
    <w:name w:val="CER BODY Char Char"/>
    <w:basedOn w:val="DefaultParagraphFont"/>
    <w:link w:val="CERBODYChar"/>
    <w:rsid w:val="00857CB1"/>
    <w:rPr>
      <w:rFonts w:ascii="Arial" w:hAnsi="Arial"/>
      <w:sz w:val="22"/>
      <w:szCs w:val="22"/>
      <w:lang w:val="en-GB"/>
    </w:rPr>
  </w:style>
  <w:style w:type="paragraph" w:customStyle="1" w:styleId="CERNUMBERBULLET">
    <w:name w:val="CER NUMBER BULLET"/>
    <w:link w:val="CERNUMBERBULLETChar1"/>
    <w:rsid w:val="00857CB1"/>
    <w:pPr>
      <w:tabs>
        <w:tab w:val="num" w:pos="720"/>
      </w:tabs>
      <w:spacing w:before="120" w:after="120"/>
      <w:ind w:left="720" w:hanging="360"/>
      <w:jc w:val="both"/>
    </w:pPr>
    <w:rPr>
      <w:rFonts w:ascii="Arial" w:hAnsi="Arial"/>
      <w:color w:val="000000"/>
      <w:sz w:val="22"/>
      <w:szCs w:val="24"/>
      <w:lang w:val="en-GB"/>
    </w:rPr>
  </w:style>
  <w:style w:type="character" w:customStyle="1" w:styleId="CERNUMBERBULLETChar1">
    <w:name w:val="CER NUMBER BULLET Char1"/>
    <w:basedOn w:val="DefaultParagraphFont"/>
    <w:link w:val="CERNUMBERBULLET"/>
    <w:rsid w:val="00857CB1"/>
    <w:rPr>
      <w:rFonts w:ascii="Arial" w:hAnsi="Arial"/>
      <w:color w:val="000000"/>
      <w:sz w:val="22"/>
      <w:szCs w:val="24"/>
      <w:lang w:val="en-GB"/>
    </w:rPr>
  </w:style>
  <w:style w:type="character" w:customStyle="1" w:styleId="ResetnumberingChar">
    <w:name w:val="Reset numbering Char"/>
    <w:aliases w:val="Second level Char,T2 Char,h2 Char,PR10 Char Char"/>
    <w:basedOn w:val="DefaultParagraphFont"/>
    <w:rsid w:val="00857CB1"/>
    <w:rPr>
      <w:rFonts w:ascii="Arial" w:hAnsi="Arial" w:cs="Arial"/>
      <w:b/>
      <w:bCs/>
      <w:i/>
      <w:iCs/>
      <w:sz w:val="28"/>
      <w:szCs w:val="28"/>
      <w:lang w:val="en-GB" w:eastAsia="en-GB" w:bidi="ar-SA"/>
    </w:rPr>
  </w:style>
  <w:style w:type="paragraph" w:styleId="Revision">
    <w:name w:val="Revision"/>
    <w:hidden/>
    <w:uiPriority w:val="99"/>
    <w:semiHidden/>
    <w:rsid w:val="00C3663A"/>
    <w:rPr>
      <w:rFonts w:ascii="Arial" w:hAnsi="Arial"/>
      <w:lang w:val="en-GB" w:bidi="en-US"/>
    </w:rPr>
  </w:style>
  <w:style w:type="paragraph" w:customStyle="1" w:styleId="StyleHeading3Level1-1H3ThirdlevelT3PR11Justified">
    <w:name w:val="Style Heading 3.Level 1 - 1H3Third levelT3PR11 + Justified"/>
    <w:basedOn w:val="Heading3"/>
    <w:rsid w:val="00B71668"/>
    <w:pPr>
      <w:jc w:val="both"/>
    </w:pPr>
  </w:style>
</w:styles>
</file>

<file path=word/webSettings.xml><?xml version="1.0" encoding="utf-8"?>
<w:webSettings xmlns:r="http://schemas.openxmlformats.org/officeDocument/2006/relationships" xmlns:w="http://schemas.openxmlformats.org/wordprocessingml/2006/main">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34420282">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0955">
      <w:bodyDiv w:val="1"/>
      <w:marLeft w:val="0"/>
      <w:marRight w:val="0"/>
      <w:marTop w:val="0"/>
      <w:marBottom w:val="0"/>
      <w:divBdr>
        <w:top w:val="none" w:sz="0" w:space="0" w:color="auto"/>
        <w:left w:val="none" w:sz="0" w:space="0" w:color="auto"/>
        <w:bottom w:val="none" w:sz="0" w:space="0" w:color="auto"/>
        <w:right w:val="none" w:sz="0" w:space="0" w:color="auto"/>
      </w:divBdr>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7872556">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79231">
      <w:bodyDiv w:val="1"/>
      <w:marLeft w:val="0"/>
      <w:marRight w:val="0"/>
      <w:marTop w:val="0"/>
      <w:marBottom w:val="0"/>
      <w:divBdr>
        <w:top w:val="none" w:sz="0" w:space="0" w:color="auto"/>
        <w:left w:val="none" w:sz="0" w:space="0" w:color="auto"/>
        <w:bottom w:val="none" w:sz="0" w:space="0" w:color="auto"/>
        <w:right w:val="none" w:sz="0" w:space="0" w:color="auto"/>
      </w:divBdr>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0909908">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6389">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1591</MMTID>
    <ModID xmlns="bd8dd43f-48f8-46ce-9b8d-78f402b7750b">689</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25C64-F780-489D-A4DA-B6053F115113}"/>
</file>

<file path=customXml/itemProps2.xml><?xml version="1.0" encoding="utf-8"?>
<ds:datastoreItem xmlns:ds="http://schemas.openxmlformats.org/officeDocument/2006/customXml" ds:itemID="{6C3E73CF-AA20-4DA1-B9D1-B6F4515F3654}"/>
</file>

<file path=customXml/itemProps3.xml><?xml version="1.0" encoding="utf-8"?>
<ds:datastoreItem xmlns:ds="http://schemas.openxmlformats.org/officeDocument/2006/customXml" ds:itemID="{3A2C5FB1-1554-4ABD-B5C4-D65BC1466D78}"/>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Call Note </dc:title>
  <dc:subject/>
  <dc:creator/>
  <cp:keywords/>
  <cp:lastModifiedBy/>
  <cp:revision>1</cp:revision>
  <dcterms:created xsi:type="dcterms:W3CDTF">2014-07-09T14:59:00Z</dcterms:created>
  <dcterms:modified xsi:type="dcterms:W3CDTF">2014-07-09T15:02:00Z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Copy to Website">
    <vt:lpwstr>true</vt:lpwstr>
  </property>
  <property fmtid="{D5CDD505-2E9C-101B-9397-08002B2CF9AE}" pid="6" name="Mod ID">
    <vt:lpwstr>1027</vt:lpwstr>
  </property>
  <property fmtid="{D5CDD505-2E9C-101B-9397-08002B2CF9AE}" pid="7" name="Year of Modification Proposal">
    <vt:lpwstr>2013</vt:lpwstr>
  </property>
  <property fmtid="{D5CDD505-2E9C-101B-9397-08002B2CF9AE}" pid="8" name="Document Type">
    <vt:lpwstr>Other</vt:lpwstr>
  </property>
  <property fmtid="{D5CDD505-2E9C-101B-9397-08002B2CF9AE}" pid="10" name="_CopySource">
    <vt:lpwstr>Conf Call Note 1.0.docx</vt:lpwstr>
  </property>
  <property fmtid="{D5CDD505-2E9C-101B-9397-08002B2CF9AE}" pid="11" name="Order">
    <vt:r8>354900</vt:r8>
  </property>
</Properties>
</file>