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F5CC5" w14:textId="77777777" w:rsidR="00CF7496" w:rsidRPr="004268C9" w:rsidRDefault="00CF7496" w:rsidP="00DD5202">
      <w:pPr>
        <w:pStyle w:val="Body1"/>
        <w:rPr>
          <w:rFonts w:ascii="Arial" w:hAnsi="Arial" w:cs="Arial"/>
          <w:lang w:val="en-IE"/>
        </w:rPr>
      </w:pPr>
    </w:p>
    <w:p w14:paraId="1B7F5CC6" w14:textId="77777777" w:rsidR="00B920AD" w:rsidRPr="004268C9" w:rsidRDefault="00B920AD" w:rsidP="00DD5202">
      <w:pPr>
        <w:pStyle w:val="Body1"/>
        <w:rPr>
          <w:rFonts w:ascii="Arial" w:hAnsi="Arial" w:cs="Arial"/>
          <w:lang w:val="en-IE"/>
        </w:rPr>
      </w:pPr>
    </w:p>
    <w:p w14:paraId="1B7F5CC7" w14:textId="77777777" w:rsidR="00DD5202" w:rsidRPr="004268C9" w:rsidRDefault="00DD5202" w:rsidP="00DD5202">
      <w:pPr>
        <w:pStyle w:val="Project"/>
        <w:rPr>
          <w:rFonts w:ascii="Arial" w:hAnsi="Arial" w:cs="Arial"/>
        </w:rPr>
      </w:pPr>
    </w:p>
    <w:p w14:paraId="1B7F5CC8" w14:textId="77777777" w:rsidR="003F6DAF" w:rsidRPr="004268C9" w:rsidRDefault="003F6DAF" w:rsidP="003F6DAF">
      <w:pPr>
        <w:pStyle w:val="CERNORMAL"/>
        <w:rPr>
          <w:rFonts w:cs="Arial"/>
          <w:color w:val="auto"/>
        </w:rPr>
      </w:pPr>
    </w:p>
    <w:p w14:paraId="1B7F5CC9" w14:textId="77777777" w:rsidR="003F6DAF" w:rsidRPr="004268C9" w:rsidRDefault="008E6776" w:rsidP="003F6DAF">
      <w:pPr>
        <w:pStyle w:val="CERNORMAL"/>
        <w:rPr>
          <w:rFonts w:cs="Arial"/>
          <w:color w:val="auto"/>
        </w:rPr>
      </w:pPr>
      <w:r>
        <w:rPr>
          <w:rFonts w:cs="Arial"/>
          <w:noProof/>
          <w:color w:val="auto"/>
          <w:lang w:val="en-IE" w:eastAsia="en-IE"/>
        </w:rPr>
        <w:drawing>
          <wp:anchor distT="0" distB="0" distL="114300" distR="114300" simplePos="0" relativeHeight="251657728" behindDoc="0" locked="0" layoutInCell="1" allowOverlap="1" wp14:anchorId="1B7F627A" wp14:editId="1B7F627B">
            <wp:simplePos x="0" y="0"/>
            <wp:positionH relativeFrom="column">
              <wp:posOffset>0</wp:posOffset>
            </wp:positionH>
            <wp:positionV relativeFrom="paragraph">
              <wp:posOffset>0</wp:posOffset>
            </wp:positionV>
            <wp:extent cx="5481320" cy="1004570"/>
            <wp:effectExtent l="1905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481320" cy="1004570"/>
                    </a:xfrm>
                    <a:prstGeom prst="rect">
                      <a:avLst/>
                    </a:prstGeom>
                    <a:noFill/>
                  </pic:spPr>
                </pic:pic>
              </a:graphicData>
            </a:graphic>
          </wp:anchor>
        </w:drawing>
      </w:r>
    </w:p>
    <w:p w14:paraId="1B7F5CCA" w14:textId="77777777" w:rsidR="003F6DAF" w:rsidRPr="004268C9" w:rsidRDefault="003F6DAF" w:rsidP="003F6DAF">
      <w:pPr>
        <w:pStyle w:val="CERNORMAL"/>
        <w:rPr>
          <w:rFonts w:cs="Arial"/>
          <w:color w:val="auto"/>
        </w:rPr>
      </w:pPr>
    </w:p>
    <w:p w14:paraId="1B7F5CCB" w14:textId="77777777" w:rsidR="003F6DAF" w:rsidRPr="004268C9" w:rsidRDefault="003F6DAF" w:rsidP="003F6DAF">
      <w:pPr>
        <w:pStyle w:val="CERNORMAL"/>
        <w:rPr>
          <w:rFonts w:cs="Arial"/>
          <w:color w:val="auto"/>
        </w:rPr>
      </w:pPr>
    </w:p>
    <w:p w14:paraId="1B7F5CCC" w14:textId="77777777" w:rsidR="003F6DAF" w:rsidRPr="004268C9" w:rsidRDefault="003F6DAF" w:rsidP="003F6DAF">
      <w:pPr>
        <w:pStyle w:val="CERNORMAL"/>
        <w:rPr>
          <w:rFonts w:cs="Arial"/>
          <w:color w:val="auto"/>
        </w:rPr>
      </w:pPr>
    </w:p>
    <w:p w14:paraId="1B7F5CCD" w14:textId="77777777" w:rsidR="003F6DAF" w:rsidRPr="004268C9" w:rsidRDefault="003F6DAF" w:rsidP="003F6DAF">
      <w:pPr>
        <w:pStyle w:val="CERNORMAL"/>
        <w:rPr>
          <w:rFonts w:cs="Arial"/>
          <w:color w:val="auto"/>
        </w:rPr>
      </w:pPr>
    </w:p>
    <w:p w14:paraId="1B7F5CCE" w14:textId="77777777" w:rsidR="003F6DAF" w:rsidRPr="004268C9" w:rsidRDefault="003F6DAF" w:rsidP="003F6DAF">
      <w:pPr>
        <w:pStyle w:val="CERNORMAL"/>
        <w:rPr>
          <w:rFonts w:cs="Arial"/>
          <w:color w:val="auto"/>
        </w:rPr>
      </w:pPr>
    </w:p>
    <w:p w14:paraId="1B7F5CCF" w14:textId="77777777" w:rsidR="003F6DAF" w:rsidRPr="004268C9" w:rsidRDefault="003F6DAF" w:rsidP="003F6DAF">
      <w:pPr>
        <w:pStyle w:val="CERNORMAL"/>
        <w:rPr>
          <w:rFonts w:cs="Arial"/>
          <w:color w:val="auto"/>
        </w:rPr>
      </w:pPr>
    </w:p>
    <w:p w14:paraId="1B7F5CD0" w14:textId="77777777" w:rsidR="003F6DAF" w:rsidRPr="004268C9" w:rsidRDefault="003F6DAF" w:rsidP="003F6DAF">
      <w:pPr>
        <w:pStyle w:val="CERNORMAL"/>
        <w:rPr>
          <w:rFonts w:cs="Arial"/>
          <w:color w:val="auto"/>
        </w:rPr>
      </w:pPr>
    </w:p>
    <w:p w14:paraId="1B7F5CD1" w14:textId="77777777" w:rsidR="003F6DAF" w:rsidRPr="004268C9" w:rsidRDefault="003F6DAF" w:rsidP="003F6DAF">
      <w:pPr>
        <w:pStyle w:val="CERNORMAL"/>
        <w:rPr>
          <w:rFonts w:cs="Arial"/>
          <w:color w:val="auto"/>
        </w:rPr>
      </w:pPr>
    </w:p>
    <w:p w14:paraId="1B7F5CD2" w14:textId="77777777" w:rsidR="003F6DAF" w:rsidRPr="004268C9" w:rsidRDefault="003F6DAF" w:rsidP="003F6DAF">
      <w:pPr>
        <w:pStyle w:val="CERMAINFRONTTEXT"/>
        <w:rPr>
          <w:rFonts w:cs="Arial"/>
        </w:rPr>
      </w:pPr>
      <w:r w:rsidRPr="004268C9">
        <w:rPr>
          <w:rFonts w:cs="Arial"/>
        </w:rPr>
        <w:t>The Single Electricity Market (SEM)</w:t>
      </w:r>
    </w:p>
    <w:p w14:paraId="1B7F5CD3" w14:textId="77777777" w:rsidR="003F6DAF" w:rsidRPr="004268C9" w:rsidRDefault="00651994" w:rsidP="003F6DAF">
      <w:pPr>
        <w:pStyle w:val="CERMAINFRONTTEXT"/>
        <w:rPr>
          <w:rFonts w:cs="Arial"/>
        </w:rPr>
      </w:pPr>
      <w:r>
        <w:rPr>
          <w:rFonts w:cs="Arial"/>
        </w:rPr>
        <w:t xml:space="preserve">Part A </w:t>
      </w:r>
      <w:r w:rsidR="003F6DAF" w:rsidRPr="004268C9">
        <w:rPr>
          <w:rFonts w:cs="Arial"/>
        </w:rPr>
        <w:t>Agreed Procedure 12</w:t>
      </w:r>
      <w:r w:rsidR="003F6DAF" w:rsidRPr="004268C9">
        <w:rPr>
          <w:rFonts w:cs="Arial"/>
        </w:rPr>
        <w:br/>
        <w:t>Modification Committee Operation</w:t>
      </w:r>
    </w:p>
    <w:p w14:paraId="1B7F5CD4" w14:textId="69A3F7A6" w:rsidR="008C6AA4" w:rsidRDefault="003F6DAF" w:rsidP="008C6AA4">
      <w:pPr>
        <w:pStyle w:val="CERMAINFRONTTEXT"/>
        <w:rPr>
          <w:rFonts w:cs="Arial"/>
        </w:rPr>
      </w:pPr>
      <w:r w:rsidRPr="004268C9">
        <w:rPr>
          <w:rFonts w:cs="Arial"/>
        </w:rPr>
        <w:t xml:space="preserve">Version </w:t>
      </w:r>
      <w:r w:rsidR="00C958D5">
        <w:rPr>
          <w:rFonts w:cs="Arial"/>
        </w:rPr>
        <w:t>2</w:t>
      </w:r>
      <w:r w:rsidR="00E144D6">
        <w:rPr>
          <w:rFonts w:cs="Arial"/>
        </w:rPr>
        <w:t>8</w:t>
      </w:r>
      <w:r w:rsidR="00C958D5">
        <w:rPr>
          <w:rFonts w:cs="Arial"/>
        </w:rPr>
        <w:t>.0</w:t>
      </w:r>
    </w:p>
    <w:p w14:paraId="49358B89" w14:textId="3A94E6AF" w:rsidR="00C24664" w:rsidRDefault="00E144D6" w:rsidP="00C24664">
      <w:pPr>
        <w:pStyle w:val="CERMAINFRONTTEXT"/>
        <w:rPr>
          <w:rFonts w:cs="Arial"/>
        </w:rPr>
      </w:pPr>
      <w:r>
        <w:rPr>
          <w:rFonts w:cs="Arial"/>
        </w:rPr>
        <w:t>1</w:t>
      </w:r>
      <w:r w:rsidR="00EF261E">
        <w:rPr>
          <w:rFonts w:cs="Arial"/>
        </w:rPr>
        <w:t>8</w:t>
      </w:r>
      <w:r>
        <w:rPr>
          <w:rFonts w:cs="Arial"/>
        </w:rPr>
        <w:t xml:space="preserve"> August 2023</w:t>
      </w:r>
    </w:p>
    <w:p w14:paraId="24D49582" w14:textId="77777777" w:rsidR="00C24664" w:rsidRDefault="00C24664" w:rsidP="00C24664">
      <w:pPr>
        <w:pStyle w:val="CERMAINFRONTTEXT"/>
        <w:rPr>
          <w:rFonts w:cs="Arial"/>
        </w:rPr>
      </w:pPr>
    </w:p>
    <w:p w14:paraId="44C75BDD" w14:textId="77777777" w:rsidR="00C24664" w:rsidRDefault="00C24664" w:rsidP="00C24664">
      <w:pPr>
        <w:pStyle w:val="CERMAINFRONTTEXT"/>
        <w:rPr>
          <w:rFonts w:cs="Arial"/>
        </w:rPr>
      </w:pPr>
    </w:p>
    <w:p w14:paraId="1B7F5CD6" w14:textId="0A7850FB" w:rsidR="003F6DAF" w:rsidRPr="004268C9" w:rsidRDefault="00E144D6" w:rsidP="00C24664">
      <w:pPr>
        <w:pStyle w:val="CERMAINFRONTTEXT"/>
        <w:rPr>
          <w:rFonts w:cs="Arial"/>
        </w:rPr>
      </w:pPr>
      <w:r>
        <w:rPr>
          <w:rFonts w:cs="Arial"/>
        </w:rPr>
        <w:lastRenderedPageBreak/>
        <w:t>SEM Par</w:t>
      </w:r>
      <w:r w:rsidR="00567D3E">
        <w:rPr>
          <w:rFonts w:cs="Arial"/>
        </w:rPr>
        <w:t xml:space="preserve">t A </w:t>
      </w:r>
      <w:r w:rsidR="003F6DAF" w:rsidRPr="004268C9">
        <w:rPr>
          <w:rFonts w:cs="Arial"/>
        </w:rPr>
        <w:t>Agreed Procedure</w:t>
      </w:r>
    </w:p>
    <w:p w14:paraId="1B7F5CD7" w14:textId="77777777" w:rsidR="00B920AD" w:rsidRPr="004268C9" w:rsidRDefault="00B920AD" w:rsidP="00DD5202">
      <w:pPr>
        <w:pStyle w:val="Body1"/>
        <w:rPr>
          <w:rFonts w:ascii="Arial" w:hAnsi="Arial" w:cs="Arial"/>
          <w:lang w:val="en-I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7292"/>
      </w:tblGrid>
      <w:tr w:rsidR="00DD5202" w:rsidRPr="004268C9" w14:paraId="1B7F5CDA" w14:textId="77777777">
        <w:tc>
          <w:tcPr>
            <w:tcW w:w="1951" w:type="dxa"/>
            <w:tcBorders>
              <w:top w:val="single" w:sz="6" w:space="0" w:color="auto"/>
              <w:left w:val="single" w:sz="6" w:space="0" w:color="auto"/>
              <w:bottom w:val="nil"/>
              <w:right w:val="nil"/>
            </w:tcBorders>
            <w:shd w:val="clear" w:color="auto" w:fill="auto"/>
          </w:tcPr>
          <w:p w14:paraId="1B7F5CD8" w14:textId="77777777" w:rsidR="00DD5202" w:rsidRPr="004268C9" w:rsidRDefault="00DD5202" w:rsidP="00067B27">
            <w:pPr>
              <w:pStyle w:val="IntroTable"/>
              <w:rPr>
                <w:rFonts w:ascii="Arial" w:hAnsi="Arial" w:cs="Arial"/>
                <w:sz w:val="20"/>
              </w:rPr>
            </w:pPr>
            <w:r w:rsidRPr="004268C9">
              <w:rPr>
                <w:rFonts w:ascii="Arial" w:hAnsi="Arial" w:cs="Arial"/>
                <w:sz w:val="20"/>
              </w:rPr>
              <w:t>Title</w:t>
            </w:r>
          </w:p>
        </w:tc>
        <w:tc>
          <w:tcPr>
            <w:tcW w:w="7292" w:type="dxa"/>
            <w:tcBorders>
              <w:top w:val="single" w:sz="6" w:space="0" w:color="auto"/>
              <w:left w:val="nil"/>
              <w:bottom w:val="nil"/>
              <w:right w:val="single" w:sz="6" w:space="0" w:color="auto"/>
            </w:tcBorders>
          </w:tcPr>
          <w:p w14:paraId="1B7F5CD9" w14:textId="77777777" w:rsidR="00DD5202" w:rsidRPr="004268C9" w:rsidRDefault="00567D3E" w:rsidP="00067B27">
            <w:pPr>
              <w:pStyle w:val="IntroTable"/>
              <w:rPr>
                <w:rFonts w:ascii="Arial" w:hAnsi="Arial" w:cs="Arial"/>
                <w:sz w:val="22"/>
                <w:szCs w:val="22"/>
              </w:rPr>
            </w:pPr>
            <w:r>
              <w:rPr>
                <w:rFonts w:ascii="Arial" w:hAnsi="Arial" w:cs="Arial"/>
                <w:sz w:val="22"/>
                <w:szCs w:val="22"/>
              </w:rPr>
              <w:t xml:space="preserve">Part A </w:t>
            </w:r>
            <w:r w:rsidR="00DD5202" w:rsidRPr="004268C9">
              <w:rPr>
                <w:rFonts w:ascii="Arial" w:hAnsi="Arial" w:cs="Arial"/>
                <w:sz w:val="22"/>
                <w:szCs w:val="22"/>
              </w:rPr>
              <w:t xml:space="preserve">Agreed Procedure </w:t>
            </w:r>
            <w:r w:rsidR="005A72B2" w:rsidRPr="004268C9">
              <w:rPr>
                <w:rFonts w:ascii="Arial" w:hAnsi="Arial" w:cs="Arial"/>
                <w:sz w:val="22"/>
                <w:szCs w:val="22"/>
              </w:rPr>
              <w:t>1</w:t>
            </w:r>
            <w:r w:rsidR="00FA2490" w:rsidRPr="004268C9">
              <w:rPr>
                <w:rFonts w:ascii="Arial" w:hAnsi="Arial" w:cs="Arial"/>
                <w:sz w:val="22"/>
                <w:szCs w:val="22"/>
              </w:rPr>
              <w:t>2</w:t>
            </w:r>
            <w:r w:rsidR="00D00ADA">
              <w:rPr>
                <w:rFonts w:ascii="Arial" w:hAnsi="Arial" w:cs="Arial"/>
                <w:sz w:val="22"/>
                <w:szCs w:val="22"/>
              </w:rPr>
              <w:t xml:space="preserve">: </w:t>
            </w:r>
            <w:r w:rsidR="00FA2490" w:rsidRPr="004268C9">
              <w:rPr>
                <w:rFonts w:ascii="Arial" w:hAnsi="Arial" w:cs="Arial"/>
                <w:sz w:val="22"/>
                <w:szCs w:val="22"/>
              </w:rPr>
              <w:t>Modifications Committee Operation</w:t>
            </w:r>
          </w:p>
        </w:tc>
      </w:tr>
      <w:tr w:rsidR="00DD5202" w:rsidRPr="004268C9" w14:paraId="1B7F5CDD" w14:textId="77777777">
        <w:tc>
          <w:tcPr>
            <w:tcW w:w="1951" w:type="dxa"/>
            <w:tcBorders>
              <w:top w:val="nil"/>
              <w:left w:val="single" w:sz="6" w:space="0" w:color="auto"/>
              <w:bottom w:val="nil"/>
              <w:right w:val="nil"/>
            </w:tcBorders>
            <w:shd w:val="clear" w:color="auto" w:fill="auto"/>
          </w:tcPr>
          <w:p w14:paraId="1B7F5CDB" w14:textId="77777777" w:rsidR="00DD5202" w:rsidRPr="004268C9" w:rsidRDefault="00DD5202" w:rsidP="00067B27">
            <w:pPr>
              <w:pStyle w:val="IntroTable"/>
              <w:rPr>
                <w:rFonts w:ascii="Arial" w:hAnsi="Arial" w:cs="Arial"/>
                <w:sz w:val="20"/>
              </w:rPr>
            </w:pPr>
            <w:r w:rsidRPr="004268C9">
              <w:rPr>
                <w:rFonts w:ascii="Arial" w:hAnsi="Arial" w:cs="Arial"/>
                <w:sz w:val="20"/>
              </w:rPr>
              <w:t>Version</w:t>
            </w:r>
          </w:p>
        </w:tc>
        <w:tc>
          <w:tcPr>
            <w:tcW w:w="7292" w:type="dxa"/>
            <w:tcBorders>
              <w:top w:val="nil"/>
              <w:left w:val="nil"/>
              <w:bottom w:val="nil"/>
              <w:right w:val="single" w:sz="6" w:space="0" w:color="auto"/>
            </w:tcBorders>
          </w:tcPr>
          <w:p w14:paraId="1B7F5CDC" w14:textId="0109A9C8" w:rsidR="00DD5202" w:rsidRPr="004268C9" w:rsidRDefault="00C958D5" w:rsidP="002F28D3">
            <w:pPr>
              <w:pStyle w:val="IntroTable"/>
              <w:rPr>
                <w:rFonts w:ascii="Arial" w:hAnsi="Arial" w:cs="Arial"/>
                <w:sz w:val="22"/>
                <w:szCs w:val="22"/>
              </w:rPr>
            </w:pPr>
            <w:r>
              <w:rPr>
                <w:rFonts w:ascii="Arial" w:hAnsi="Arial" w:cs="Arial"/>
                <w:sz w:val="22"/>
                <w:szCs w:val="22"/>
              </w:rPr>
              <w:t>2</w:t>
            </w:r>
            <w:r w:rsidR="00522EDC">
              <w:rPr>
                <w:rFonts w:ascii="Arial" w:hAnsi="Arial" w:cs="Arial"/>
                <w:sz w:val="22"/>
                <w:szCs w:val="22"/>
              </w:rPr>
              <w:t>8</w:t>
            </w:r>
            <w:r>
              <w:rPr>
                <w:rFonts w:ascii="Arial" w:hAnsi="Arial" w:cs="Arial"/>
                <w:sz w:val="22"/>
                <w:szCs w:val="22"/>
              </w:rPr>
              <w:t>.0</w:t>
            </w:r>
          </w:p>
        </w:tc>
      </w:tr>
      <w:tr w:rsidR="00DD5202" w:rsidRPr="004268C9" w14:paraId="1B7F5CE0" w14:textId="77777777">
        <w:tc>
          <w:tcPr>
            <w:tcW w:w="1951" w:type="dxa"/>
            <w:tcBorders>
              <w:top w:val="nil"/>
              <w:left w:val="single" w:sz="6" w:space="0" w:color="auto"/>
              <w:bottom w:val="single" w:sz="6" w:space="0" w:color="auto"/>
              <w:right w:val="nil"/>
            </w:tcBorders>
            <w:shd w:val="clear" w:color="auto" w:fill="auto"/>
          </w:tcPr>
          <w:p w14:paraId="1B7F5CDE" w14:textId="77777777" w:rsidR="00DD5202" w:rsidRPr="004268C9" w:rsidRDefault="00DD5202" w:rsidP="00067B27">
            <w:pPr>
              <w:pStyle w:val="IntroTable"/>
              <w:rPr>
                <w:rFonts w:ascii="Arial" w:hAnsi="Arial" w:cs="Arial"/>
                <w:sz w:val="20"/>
              </w:rPr>
            </w:pPr>
            <w:r w:rsidRPr="004268C9">
              <w:rPr>
                <w:rFonts w:ascii="Arial" w:hAnsi="Arial" w:cs="Arial"/>
                <w:sz w:val="20"/>
              </w:rPr>
              <w:t>Date</w:t>
            </w:r>
          </w:p>
        </w:tc>
        <w:tc>
          <w:tcPr>
            <w:tcW w:w="7292" w:type="dxa"/>
            <w:tcBorders>
              <w:top w:val="nil"/>
              <w:left w:val="nil"/>
              <w:bottom w:val="single" w:sz="6" w:space="0" w:color="auto"/>
              <w:right w:val="single" w:sz="6" w:space="0" w:color="auto"/>
            </w:tcBorders>
          </w:tcPr>
          <w:p w14:paraId="1B7F5CDF" w14:textId="4A58E261" w:rsidR="00DD5202" w:rsidRPr="004268C9" w:rsidRDefault="00522EDC" w:rsidP="002F28D3">
            <w:pPr>
              <w:pStyle w:val="IntroTable"/>
              <w:rPr>
                <w:rFonts w:ascii="Arial" w:hAnsi="Arial" w:cs="Arial"/>
                <w:sz w:val="22"/>
                <w:szCs w:val="22"/>
              </w:rPr>
            </w:pPr>
            <w:r>
              <w:rPr>
                <w:rFonts w:ascii="Arial" w:hAnsi="Arial" w:cs="Arial"/>
                <w:sz w:val="22"/>
                <w:szCs w:val="22"/>
              </w:rPr>
              <w:t>1</w:t>
            </w:r>
            <w:r w:rsidR="00EF261E">
              <w:rPr>
                <w:rFonts w:ascii="Arial" w:hAnsi="Arial" w:cs="Arial"/>
                <w:sz w:val="22"/>
                <w:szCs w:val="22"/>
              </w:rPr>
              <w:t>8</w:t>
            </w:r>
            <w:r>
              <w:rPr>
                <w:rFonts w:ascii="Arial" w:hAnsi="Arial" w:cs="Arial"/>
                <w:sz w:val="22"/>
                <w:szCs w:val="22"/>
              </w:rPr>
              <w:t xml:space="preserve"> August 2023</w:t>
            </w:r>
          </w:p>
        </w:tc>
      </w:tr>
    </w:tbl>
    <w:p w14:paraId="1B7F5CE1" w14:textId="77777777" w:rsidR="005479BE" w:rsidRPr="004268C9" w:rsidRDefault="005479BE" w:rsidP="00DD5202">
      <w:pPr>
        <w:pStyle w:val="Body1"/>
        <w:rPr>
          <w:rFonts w:ascii="Arial" w:hAnsi="Arial" w:cs="Arial"/>
          <w:lang w:val="en-IE"/>
        </w:rPr>
      </w:pPr>
    </w:p>
    <w:p w14:paraId="1B7F5CE2" w14:textId="77777777" w:rsidR="005B3F06" w:rsidRPr="004268C9" w:rsidRDefault="005B3F06" w:rsidP="00DD5202">
      <w:pPr>
        <w:pStyle w:val="Body1"/>
        <w:rPr>
          <w:rFonts w:ascii="Arial" w:hAnsi="Arial" w:cs="Arial"/>
          <w:lang w:val="en-IE"/>
        </w:rPr>
      </w:pPr>
    </w:p>
    <w:p w14:paraId="1B7F5CE3" w14:textId="77777777" w:rsidR="005479BE" w:rsidRPr="004268C9" w:rsidRDefault="005479BE" w:rsidP="00DD5202">
      <w:pPr>
        <w:pStyle w:val="Body1"/>
        <w:rPr>
          <w:rFonts w:ascii="Arial" w:hAnsi="Arial" w:cs="Arial"/>
          <w:lang w:val="en-IE"/>
        </w:rPr>
      </w:pPr>
      <w:r w:rsidRPr="004268C9">
        <w:rPr>
          <w:rFonts w:ascii="Arial" w:hAnsi="Arial" w:cs="Arial"/>
          <w:lang w:val="en-IE"/>
        </w:rPr>
        <w:br w:type="page"/>
      </w:r>
    </w:p>
    <w:p w14:paraId="1B7F5CE4" w14:textId="77777777" w:rsidR="003F6DAF" w:rsidRPr="004268C9" w:rsidRDefault="003F6DAF" w:rsidP="003F6DAF">
      <w:pPr>
        <w:pStyle w:val="CERNORMALHeading1"/>
        <w:tabs>
          <w:tab w:val="clear" w:pos="851"/>
        </w:tabs>
        <w:ind w:left="0"/>
        <w:rPr>
          <w:color w:val="auto"/>
        </w:rPr>
      </w:pPr>
      <w:r w:rsidRPr="004268C9">
        <w:rPr>
          <w:color w:val="auto"/>
        </w:rPr>
        <w:t>Table of Contents</w:t>
      </w:r>
    </w:p>
    <w:p w14:paraId="1B7F5CE5" w14:textId="77777777" w:rsidR="00DD5202" w:rsidRPr="004268C9" w:rsidRDefault="00DD5202" w:rsidP="00DD5202">
      <w:pPr>
        <w:pStyle w:val="Body1"/>
        <w:rPr>
          <w:rFonts w:ascii="Arial" w:hAnsi="Arial" w:cs="Arial"/>
          <w:lang w:val="en-IE"/>
        </w:rPr>
      </w:pPr>
    </w:p>
    <w:p w14:paraId="1B7F5CE6" w14:textId="77777777" w:rsidR="003B25A1" w:rsidRDefault="00F3000A">
      <w:pPr>
        <w:pStyle w:val="TOC1"/>
        <w:rPr>
          <w:rFonts w:asciiTheme="minorHAnsi" w:eastAsiaTheme="minorEastAsia" w:hAnsiTheme="minorHAnsi" w:cstheme="minorBidi"/>
          <w:b w:val="0"/>
          <w:bCs w:val="0"/>
          <w:sz w:val="22"/>
          <w:lang w:val="en-US" w:eastAsia="en-US"/>
        </w:rPr>
      </w:pPr>
      <w:r w:rsidRPr="004268C9">
        <w:rPr>
          <w:rFonts w:cs="Arial"/>
          <w:caps/>
          <w:lang w:val="en-IE"/>
        </w:rPr>
        <w:fldChar w:fldCharType="begin"/>
      </w:r>
      <w:r w:rsidR="00067B27" w:rsidRPr="004268C9">
        <w:rPr>
          <w:rFonts w:cs="Arial"/>
          <w:caps/>
          <w:lang w:val="en-IE"/>
        </w:rPr>
        <w:instrText xml:space="preserve"> TOC \o "1-2" \h \z \u </w:instrText>
      </w:r>
      <w:r w:rsidRPr="004268C9">
        <w:rPr>
          <w:rFonts w:cs="Arial"/>
          <w:caps/>
          <w:lang w:val="en-IE"/>
        </w:rPr>
        <w:fldChar w:fldCharType="separate"/>
      </w:r>
      <w:hyperlink w:anchor="_Toc356217894" w:history="1">
        <w:r w:rsidR="003B25A1" w:rsidRPr="008527EE">
          <w:rPr>
            <w:rStyle w:val="Hyperlink"/>
          </w:rPr>
          <w:t>1.</w:t>
        </w:r>
        <w:r w:rsidR="003B25A1">
          <w:rPr>
            <w:rFonts w:asciiTheme="minorHAnsi" w:eastAsiaTheme="minorEastAsia" w:hAnsiTheme="minorHAnsi" w:cstheme="minorBidi"/>
            <w:b w:val="0"/>
            <w:bCs w:val="0"/>
            <w:sz w:val="22"/>
            <w:lang w:val="en-US" w:eastAsia="en-US"/>
          </w:rPr>
          <w:tab/>
        </w:r>
        <w:r w:rsidR="003B25A1" w:rsidRPr="008527EE">
          <w:rPr>
            <w:rStyle w:val="Hyperlink"/>
          </w:rPr>
          <w:t>Introduction</w:t>
        </w:r>
        <w:r w:rsidR="003B25A1">
          <w:rPr>
            <w:webHidden/>
          </w:rPr>
          <w:tab/>
        </w:r>
        <w:r>
          <w:rPr>
            <w:webHidden/>
          </w:rPr>
          <w:fldChar w:fldCharType="begin"/>
        </w:r>
        <w:r w:rsidR="003B25A1">
          <w:rPr>
            <w:webHidden/>
          </w:rPr>
          <w:instrText xml:space="preserve"> PAGEREF _Toc356217894 \h </w:instrText>
        </w:r>
        <w:r>
          <w:rPr>
            <w:webHidden/>
          </w:rPr>
        </w:r>
        <w:r>
          <w:rPr>
            <w:webHidden/>
          </w:rPr>
          <w:fldChar w:fldCharType="separate"/>
        </w:r>
        <w:r w:rsidR="003B25A1">
          <w:rPr>
            <w:webHidden/>
          </w:rPr>
          <w:t>7</w:t>
        </w:r>
        <w:r>
          <w:rPr>
            <w:webHidden/>
          </w:rPr>
          <w:fldChar w:fldCharType="end"/>
        </w:r>
      </w:hyperlink>
    </w:p>
    <w:p w14:paraId="1B7F5CE7" w14:textId="77777777" w:rsidR="003B25A1" w:rsidRDefault="00CD12E8">
      <w:pPr>
        <w:pStyle w:val="TOC2"/>
        <w:rPr>
          <w:rFonts w:asciiTheme="minorHAnsi" w:eastAsiaTheme="minorEastAsia" w:hAnsiTheme="minorHAnsi" w:cstheme="minorBidi"/>
          <w:sz w:val="22"/>
          <w:szCs w:val="22"/>
          <w:lang w:val="en-US" w:eastAsia="en-US"/>
        </w:rPr>
      </w:pPr>
      <w:hyperlink w:anchor="_Toc356217895" w:history="1">
        <w:r w:rsidR="003B25A1" w:rsidRPr="008527EE">
          <w:rPr>
            <w:rStyle w:val="Hyperlink"/>
          </w:rPr>
          <w:t>1.1.</w:t>
        </w:r>
        <w:r w:rsidR="003B25A1">
          <w:rPr>
            <w:rFonts w:asciiTheme="minorHAnsi" w:eastAsiaTheme="minorEastAsia" w:hAnsiTheme="minorHAnsi" w:cstheme="minorBidi"/>
            <w:sz w:val="22"/>
            <w:szCs w:val="22"/>
            <w:lang w:val="en-US" w:eastAsia="en-US"/>
          </w:rPr>
          <w:tab/>
        </w:r>
        <w:r w:rsidR="003B25A1" w:rsidRPr="008527EE">
          <w:rPr>
            <w:rStyle w:val="Hyperlink"/>
          </w:rPr>
          <w:t>Background and Purpose</w:t>
        </w:r>
        <w:r w:rsidR="003B25A1">
          <w:rPr>
            <w:webHidden/>
          </w:rPr>
          <w:tab/>
        </w:r>
        <w:r w:rsidR="00F3000A">
          <w:rPr>
            <w:webHidden/>
          </w:rPr>
          <w:fldChar w:fldCharType="begin"/>
        </w:r>
        <w:r w:rsidR="003B25A1">
          <w:rPr>
            <w:webHidden/>
          </w:rPr>
          <w:instrText xml:space="preserve"> PAGEREF _Toc356217895 \h </w:instrText>
        </w:r>
        <w:r w:rsidR="00F3000A">
          <w:rPr>
            <w:webHidden/>
          </w:rPr>
        </w:r>
        <w:r w:rsidR="00F3000A">
          <w:rPr>
            <w:webHidden/>
          </w:rPr>
          <w:fldChar w:fldCharType="separate"/>
        </w:r>
        <w:r w:rsidR="003B25A1">
          <w:rPr>
            <w:webHidden/>
          </w:rPr>
          <w:t>7</w:t>
        </w:r>
        <w:r w:rsidR="00F3000A">
          <w:rPr>
            <w:webHidden/>
          </w:rPr>
          <w:fldChar w:fldCharType="end"/>
        </w:r>
      </w:hyperlink>
    </w:p>
    <w:p w14:paraId="1B7F5CE8" w14:textId="77777777" w:rsidR="003B25A1" w:rsidRDefault="00CD12E8">
      <w:pPr>
        <w:pStyle w:val="TOC2"/>
        <w:rPr>
          <w:rFonts w:asciiTheme="minorHAnsi" w:eastAsiaTheme="minorEastAsia" w:hAnsiTheme="minorHAnsi" w:cstheme="minorBidi"/>
          <w:sz w:val="22"/>
          <w:szCs w:val="22"/>
          <w:lang w:val="en-US" w:eastAsia="en-US"/>
        </w:rPr>
      </w:pPr>
      <w:hyperlink w:anchor="_Toc356217896" w:history="1">
        <w:r w:rsidR="003B25A1" w:rsidRPr="008527EE">
          <w:rPr>
            <w:rStyle w:val="Hyperlink"/>
          </w:rPr>
          <w:t>1.2.</w:t>
        </w:r>
        <w:r w:rsidR="003B25A1">
          <w:rPr>
            <w:rFonts w:asciiTheme="minorHAnsi" w:eastAsiaTheme="minorEastAsia" w:hAnsiTheme="minorHAnsi" w:cstheme="minorBidi"/>
            <w:sz w:val="22"/>
            <w:szCs w:val="22"/>
            <w:lang w:val="en-US" w:eastAsia="en-US"/>
          </w:rPr>
          <w:tab/>
        </w:r>
        <w:r w:rsidR="003B25A1" w:rsidRPr="008527EE">
          <w:rPr>
            <w:rStyle w:val="Hyperlink"/>
          </w:rPr>
          <w:t>Scope of Agreed Procedure</w:t>
        </w:r>
        <w:r w:rsidR="003B25A1">
          <w:rPr>
            <w:webHidden/>
          </w:rPr>
          <w:tab/>
        </w:r>
        <w:r w:rsidR="00F3000A">
          <w:rPr>
            <w:webHidden/>
          </w:rPr>
          <w:fldChar w:fldCharType="begin"/>
        </w:r>
        <w:r w:rsidR="003B25A1">
          <w:rPr>
            <w:webHidden/>
          </w:rPr>
          <w:instrText xml:space="preserve"> PAGEREF _Toc356217896 \h </w:instrText>
        </w:r>
        <w:r w:rsidR="00F3000A">
          <w:rPr>
            <w:webHidden/>
          </w:rPr>
        </w:r>
        <w:r w:rsidR="00F3000A">
          <w:rPr>
            <w:webHidden/>
          </w:rPr>
          <w:fldChar w:fldCharType="separate"/>
        </w:r>
        <w:r w:rsidR="003B25A1">
          <w:rPr>
            <w:webHidden/>
          </w:rPr>
          <w:t>7</w:t>
        </w:r>
        <w:r w:rsidR="00F3000A">
          <w:rPr>
            <w:webHidden/>
          </w:rPr>
          <w:fldChar w:fldCharType="end"/>
        </w:r>
      </w:hyperlink>
    </w:p>
    <w:p w14:paraId="1B7F5CE9" w14:textId="77777777" w:rsidR="003B25A1" w:rsidRDefault="00CD12E8">
      <w:pPr>
        <w:pStyle w:val="TOC2"/>
        <w:rPr>
          <w:rFonts w:asciiTheme="minorHAnsi" w:eastAsiaTheme="minorEastAsia" w:hAnsiTheme="minorHAnsi" w:cstheme="minorBidi"/>
          <w:sz w:val="22"/>
          <w:szCs w:val="22"/>
          <w:lang w:val="en-US" w:eastAsia="en-US"/>
        </w:rPr>
      </w:pPr>
      <w:hyperlink w:anchor="_Toc356217897" w:history="1">
        <w:r w:rsidR="003B25A1" w:rsidRPr="008527EE">
          <w:rPr>
            <w:rStyle w:val="Hyperlink"/>
          </w:rPr>
          <w:t>1.3.</w:t>
        </w:r>
        <w:r w:rsidR="003B25A1">
          <w:rPr>
            <w:rFonts w:asciiTheme="minorHAnsi" w:eastAsiaTheme="minorEastAsia" w:hAnsiTheme="minorHAnsi" w:cstheme="minorBidi"/>
            <w:sz w:val="22"/>
            <w:szCs w:val="22"/>
            <w:lang w:val="en-US" w:eastAsia="en-US"/>
          </w:rPr>
          <w:tab/>
        </w:r>
        <w:r w:rsidR="003B25A1" w:rsidRPr="008527EE">
          <w:rPr>
            <w:rStyle w:val="Hyperlink"/>
          </w:rPr>
          <w:t>Definitions</w:t>
        </w:r>
        <w:r w:rsidR="003B25A1">
          <w:rPr>
            <w:webHidden/>
          </w:rPr>
          <w:tab/>
        </w:r>
        <w:r w:rsidR="00F3000A">
          <w:rPr>
            <w:webHidden/>
          </w:rPr>
          <w:fldChar w:fldCharType="begin"/>
        </w:r>
        <w:r w:rsidR="003B25A1">
          <w:rPr>
            <w:webHidden/>
          </w:rPr>
          <w:instrText xml:space="preserve"> PAGEREF _Toc356217897 \h </w:instrText>
        </w:r>
        <w:r w:rsidR="00F3000A">
          <w:rPr>
            <w:webHidden/>
          </w:rPr>
        </w:r>
        <w:r w:rsidR="00F3000A">
          <w:rPr>
            <w:webHidden/>
          </w:rPr>
          <w:fldChar w:fldCharType="separate"/>
        </w:r>
        <w:r w:rsidR="003B25A1">
          <w:rPr>
            <w:webHidden/>
          </w:rPr>
          <w:t>7</w:t>
        </w:r>
        <w:r w:rsidR="00F3000A">
          <w:rPr>
            <w:webHidden/>
          </w:rPr>
          <w:fldChar w:fldCharType="end"/>
        </w:r>
      </w:hyperlink>
    </w:p>
    <w:p w14:paraId="1B7F5CEA" w14:textId="77777777" w:rsidR="003B25A1" w:rsidRDefault="00CD12E8">
      <w:pPr>
        <w:pStyle w:val="TOC2"/>
        <w:rPr>
          <w:rFonts w:asciiTheme="minorHAnsi" w:eastAsiaTheme="minorEastAsia" w:hAnsiTheme="minorHAnsi" w:cstheme="minorBidi"/>
          <w:sz w:val="22"/>
          <w:szCs w:val="22"/>
          <w:lang w:val="en-US" w:eastAsia="en-US"/>
        </w:rPr>
      </w:pPr>
      <w:hyperlink w:anchor="_Toc356217898" w:history="1">
        <w:r w:rsidR="003B25A1" w:rsidRPr="008527EE">
          <w:rPr>
            <w:rStyle w:val="Hyperlink"/>
          </w:rPr>
          <w:t>1.4.</w:t>
        </w:r>
        <w:r w:rsidR="003B25A1">
          <w:rPr>
            <w:rFonts w:asciiTheme="minorHAnsi" w:eastAsiaTheme="minorEastAsia" w:hAnsiTheme="minorHAnsi" w:cstheme="minorBidi"/>
            <w:sz w:val="22"/>
            <w:szCs w:val="22"/>
            <w:lang w:val="en-US" w:eastAsia="en-US"/>
          </w:rPr>
          <w:tab/>
        </w:r>
        <w:r w:rsidR="003B25A1" w:rsidRPr="008527EE">
          <w:rPr>
            <w:rStyle w:val="Hyperlink"/>
          </w:rPr>
          <w:t>Compliance with Agreed Procedure</w:t>
        </w:r>
        <w:r w:rsidR="003B25A1">
          <w:rPr>
            <w:webHidden/>
          </w:rPr>
          <w:tab/>
        </w:r>
        <w:r w:rsidR="00F3000A">
          <w:rPr>
            <w:webHidden/>
          </w:rPr>
          <w:fldChar w:fldCharType="begin"/>
        </w:r>
        <w:r w:rsidR="003B25A1">
          <w:rPr>
            <w:webHidden/>
          </w:rPr>
          <w:instrText xml:space="preserve"> PAGEREF _Toc356217898 \h </w:instrText>
        </w:r>
        <w:r w:rsidR="00F3000A">
          <w:rPr>
            <w:webHidden/>
          </w:rPr>
        </w:r>
        <w:r w:rsidR="00F3000A">
          <w:rPr>
            <w:webHidden/>
          </w:rPr>
          <w:fldChar w:fldCharType="separate"/>
        </w:r>
        <w:r w:rsidR="003B25A1">
          <w:rPr>
            <w:webHidden/>
          </w:rPr>
          <w:t>7</w:t>
        </w:r>
        <w:r w:rsidR="00F3000A">
          <w:rPr>
            <w:webHidden/>
          </w:rPr>
          <w:fldChar w:fldCharType="end"/>
        </w:r>
      </w:hyperlink>
    </w:p>
    <w:p w14:paraId="1B7F5CEB" w14:textId="77777777" w:rsidR="003B25A1" w:rsidRDefault="00CD12E8">
      <w:pPr>
        <w:pStyle w:val="TOC1"/>
        <w:rPr>
          <w:rFonts w:asciiTheme="minorHAnsi" w:eastAsiaTheme="minorEastAsia" w:hAnsiTheme="minorHAnsi" w:cstheme="minorBidi"/>
          <w:b w:val="0"/>
          <w:bCs w:val="0"/>
          <w:sz w:val="22"/>
          <w:lang w:val="en-US" w:eastAsia="en-US"/>
        </w:rPr>
      </w:pPr>
      <w:hyperlink w:anchor="_Toc356217899" w:history="1">
        <w:r w:rsidR="003B25A1" w:rsidRPr="008527EE">
          <w:rPr>
            <w:rStyle w:val="Hyperlink"/>
          </w:rPr>
          <w:t>2.</w:t>
        </w:r>
        <w:r w:rsidR="003B25A1">
          <w:rPr>
            <w:rFonts w:asciiTheme="minorHAnsi" w:eastAsiaTheme="minorEastAsia" w:hAnsiTheme="minorHAnsi" w:cstheme="minorBidi"/>
            <w:b w:val="0"/>
            <w:bCs w:val="0"/>
            <w:sz w:val="22"/>
            <w:lang w:val="en-US" w:eastAsia="en-US"/>
          </w:rPr>
          <w:tab/>
        </w:r>
        <w:r w:rsidR="003B25A1" w:rsidRPr="008527EE">
          <w:rPr>
            <w:rStyle w:val="Hyperlink"/>
          </w:rPr>
          <w:t>Procedure Definition</w:t>
        </w:r>
        <w:r w:rsidR="003B25A1">
          <w:rPr>
            <w:webHidden/>
          </w:rPr>
          <w:tab/>
        </w:r>
        <w:r w:rsidR="00F3000A">
          <w:rPr>
            <w:webHidden/>
          </w:rPr>
          <w:fldChar w:fldCharType="begin"/>
        </w:r>
        <w:r w:rsidR="003B25A1">
          <w:rPr>
            <w:webHidden/>
          </w:rPr>
          <w:instrText xml:space="preserve"> PAGEREF _Toc356217899 \h </w:instrText>
        </w:r>
        <w:r w:rsidR="00F3000A">
          <w:rPr>
            <w:webHidden/>
          </w:rPr>
        </w:r>
        <w:r w:rsidR="00F3000A">
          <w:rPr>
            <w:webHidden/>
          </w:rPr>
          <w:fldChar w:fldCharType="separate"/>
        </w:r>
        <w:r w:rsidR="003B25A1">
          <w:rPr>
            <w:webHidden/>
          </w:rPr>
          <w:t>8</w:t>
        </w:r>
        <w:r w:rsidR="00F3000A">
          <w:rPr>
            <w:webHidden/>
          </w:rPr>
          <w:fldChar w:fldCharType="end"/>
        </w:r>
      </w:hyperlink>
    </w:p>
    <w:p w14:paraId="1B7F5CEC" w14:textId="77777777" w:rsidR="003B25A1" w:rsidRDefault="00CD12E8">
      <w:pPr>
        <w:pStyle w:val="TOC2"/>
        <w:rPr>
          <w:rFonts w:asciiTheme="minorHAnsi" w:eastAsiaTheme="minorEastAsia" w:hAnsiTheme="minorHAnsi" w:cstheme="minorBidi"/>
          <w:sz w:val="22"/>
          <w:szCs w:val="22"/>
          <w:lang w:val="en-US" w:eastAsia="en-US"/>
        </w:rPr>
      </w:pPr>
      <w:hyperlink w:anchor="_Toc356217900" w:history="1">
        <w:r w:rsidR="003B25A1" w:rsidRPr="008527EE">
          <w:rPr>
            <w:rStyle w:val="Hyperlink"/>
            <w:snapToGrid w:val="0"/>
          </w:rPr>
          <w:t>2.1.</w:t>
        </w:r>
        <w:r w:rsidR="003B25A1">
          <w:rPr>
            <w:rFonts w:asciiTheme="minorHAnsi" w:eastAsiaTheme="minorEastAsia" w:hAnsiTheme="minorHAnsi" w:cstheme="minorBidi"/>
            <w:sz w:val="22"/>
            <w:szCs w:val="22"/>
            <w:lang w:val="en-US" w:eastAsia="en-US"/>
          </w:rPr>
          <w:tab/>
        </w:r>
        <w:r w:rsidR="003B25A1" w:rsidRPr="008527EE">
          <w:rPr>
            <w:rStyle w:val="Hyperlink"/>
            <w:snapToGrid w:val="0"/>
          </w:rPr>
          <w:t>Quorum and Voting</w:t>
        </w:r>
        <w:r w:rsidR="003B25A1">
          <w:rPr>
            <w:webHidden/>
          </w:rPr>
          <w:tab/>
        </w:r>
        <w:r w:rsidR="00F3000A">
          <w:rPr>
            <w:webHidden/>
          </w:rPr>
          <w:fldChar w:fldCharType="begin"/>
        </w:r>
        <w:r w:rsidR="003B25A1">
          <w:rPr>
            <w:webHidden/>
          </w:rPr>
          <w:instrText xml:space="preserve"> PAGEREF _Toc356217900 \h </w:instrText>
        </w:r>
        <w:r w:rsidR="00F3000A">
          <w:rPr>
            <w:webHidden/>
          </w:rPr>
        </w:r>
        <w:r w:rsidR="00F3000A">
          <w:rPr>
            <w:webHidden/>
          </w:rPr>
          <w:fldChar w:fldCharType="separate"/>
        </w:r>
        <w:r w:rsidR="003B25A1">
          <w:rPr>
            <w:webHidden/>
          </w:rPr>
          <w:t>8</w:t>
        </w:r>
        <w:r w:rsidR="00F3000A">
          <w:rPr>
            <w:webHidden/>
          </w:rPr>
          <w:fldChar w:fldCharType="end"/>
        </w:r>
      </w:hyperlink>
    </w:p>
    <w:p w14:paraId="1B7F5CED" w14:textId="77777777" w:rsidR="003B25A1" w:rsidRDefault="00CD12E8">
      <w:pPr>
        <w:pStyle w:val="TOC2"/>
        <w:rPr>
          <w:rFonts w:asciiTheme="minorHAnsi" w:eastAsiaTheme="minorEastAsia" w:hAnsiTheme="minorHAnsi" w:cstheme="minorBidi"/>
          <w:sz w:val="22"/>
          <w:szCs w:val="22"/>
          <w:lang w:val="en-US" w:eastAsia="en-US"/>
        </w:rPr>
      </w:pPr>
      <w:hyperlink w:anchor="_Toc356217901" w:history="1">
        <w:r w:rsidR="003B25A1" w:rsidRPr="008527EE">
          <w:rPr>
            <w:rStyle w:val="Hyperlink"/>
            <w:snapToGrid w:val="0"/>
          </w:rPr>
          <w:t>2.2.</w:t>
        </w:r>
        <w:r w:rsidR="003B25A1">
          <w:rPr>
            <w:rFonts w:asciiTheme="minorHAnsi" w:eastAsiaTheme="minorEastAsia" w:hAnsiTheme="minorHAnsi" w:cstheme="minorBidi"/>
            <w:sz w:val="22"/>
            <w:szCs w:val="22"/>
            <w:lang w:val="en-US" w:eastAsia="en-US"/>
          </w:rPr>
          <w:tab/>
        </w:r>
        <w:r w:rsidR="003B25A1" w:rsidRPr="008527EE">
          <w:rPr>
            <w:rStyle w:val="Hyperlink"/>
            <w:snapToGrid w:val="0"/>
          </w:rPr>
          <w:t>Responsibilities of the Secretariat and meetings</w:t>
        </w:r>
        <w:r w:rsidR="003B25A1">
          <w:rPr>
            <w:webHidden/>
          </w:rPr>
          <w:tab/>
        </w:r>
        <w:r w:rsidR="00F3000A">
          <w:rPr>
            <w:webHidden/>
          </w:rPr>
          <w:fldChar w:fldCharType="begin"/>
        </w:r>
        <w:r w:rsidR="003B25A1">
          <w:rPr>
            <w:webHidden/>
          </w:rPr>
          <w:instrText xml:space="preserve"> PAGEREF _Toc356217901 \h </w:instrText>
        </w:r>
        <w:r w:rsidR="00F3000A">
          <w:rPr>
            <w:webHidden/>
          </w:rPr>
        </w:r>
        <w:r w:rsidR="00F3000A">
          <w:rPr>
            <w:webHidden/>
          </w:rPr>
          <w:fldChar w:fldCharType="separate"/>
        </w:r>
        <w:r w:rsidR="003B25A1">
          <w:rPr>
            <w:webHidden/>
          </w:rPr>
          <w:t>9</w:t>
        </w:r>
        <w:r w:rsidR="00F3000A">
          <w:rPr>
            <w:webHidden/>
          </w:rPr>
          <w:fldChar w:fldCharType="end"/>
        </w:r>
      </w:hyperlink>
    </w:p>
    <w:p w14:paraId="1B7F5CEE" w14:textId="77777777" w:rsidR="003B25A1" w:rsidRDefault="00CD12E8">
      <w:pPr>
        <w:pStyle w:val="TOC2"/>
        <w:rPr>
          <w:rFonts w:asciiTheme="minorHAnsi" w:eastAsiaTheme="minorEastAsia" w:hAnsiTheme="minorHAnsi" w:cstheme="minorBidi"/>
          <w:sz w:val="22"/>
          <w:szCs w:val="22"/>
          <w:lang w:val="en-US" w:eastAsia="en-US"/>
        </w:rPr>
      </w:pPr>
      <w:hyperlink w:anchor="_Toc356217902" w:history="1">
        <w:r w:rsidR="003B25A1" w:rsidRPr="008527EE">
          <w:rPr>
            <w:rStyle w:val="Hyperlink"/>
            <w:snapToGrid w:val="0"/>
          </w:rPr>
          <w:t>2.3.</w:t>
        </w:r>
        <w:r w:rsidR="003B25A1">
          <w:rPr>
            <w:rFonts w:asciiTheme="minorHAnsi" w:eastAsiaTheme="minorEastAsia" w:hAnsiTheme="minorHAnsi" w:cstheme="minorBidi"/>
            <w:sz w:val="22"/>
            <w:szCs w:val="22"/>
            <w:lang w:val="en-US" w:eastAsia="en-US"/>
          </w:rPr>
          <w:tab/>
        </w:r>
        <w:r w:rsidR="003B25A1" w:rsidRPr="008527EE">
          <w:rPr>
            <w:rStyle w:val="Hyperlink"/>
            <w:snapToGrid w:val="0"/>
          </w:rPr>
          <w:t>Working Group Meetings</w:t>
        </w:r>
        <w:r w:rsidR="003B25A1">
          <w:rPr>
            <w:webHidden/>
          </w:rPr>
          <w:tab/>
        </w:r>
        <w:r w:rsidR="00F3000A">
          <w:rPr>
            <w:webHidden/>
          </w:rPr>
          <w:fldChar w:fldCharType="begin"/>
        </w:r>
        <w:r w:rsidR="003B25A1">
          <w:rPr>
            <w:webHidden/>
          </w:rPr>
          <w:instrText xml:space="preserve"> PAGEREF _Toc356217902 \h </w:instrText>
        </w:r>
        <w:r w:rsidR="00F3000A">
          <w:rPr>
            <w:webHidden/>
          </w:rPr>
        </w:r>
        <w:r w:rsidR="00F3000A">
          <w:rPr>
            <w:webHidden/>
          </w:rPr>
          <w:fldChar w:fldCharType="separate"/>
        </w:r>
        <w:r w:rsidR="003B25A1">
          <w:rPr>
            <w:webHidden/>
          </w:rPr>
          <w:t>11</w:t>
        </w:r>
        <w:r w:rsidR="00F3000A">
          <w:rPr>
            <w:webHidden/>
          </w:rPr>
          <w:fldChar w:fldCharType="end"/>
        </w:r>
      </w:hyperlink>
    </w:p>
    <w:p w14:paraId="1B7F5CEF" w14:textId="77777777" w:rsidR="003B25A1" w:rsidRDefault="00CD12E8">
      <w:pPr>
        <w:pStyle w:val="TOC2"/>
        <w:rPr>
          <w:rFonts w:asciiTheme="minorHAnsi" w:eastAsiaTheme="minorEastAsia" w:hAnsiTheme="minorHAnsi" w:cstheme="minorBidi"/>
          <w:sz w:val="22"/>
          <w:szCs w:val="22"/>
          <w:lang w:val="en-US" w:eastAsia="en-US"/>
        </w:rPr>
      </w:pPr>
      <w:hyperlink w:anchor="_Toc356217903" w:history="1">
        <w:r w:rsidR="003B25A1" w:rsidRPr="008527EE">
          <w:rPr>
            <w:rStyle w:val="Hyperlink"/>
            <w:snapToGrid w:val="0"/>
          </w:rPr>
          <w:t>2.4.</w:t>
        </w:r>
        <w:r w:rsidR="003B25A1">
          <w:rPr>
            <w:rFonts w:asciiTheme="minorHAnsi" w:eastAsiaTheme="minorEastAsia" w:hAnsiTheme="minorHAnsi" w:cstheme="minorBidi"/>
            <w:sz w:val="22"/>
            <w:szCs w:val="22"/>
            <w:lang w:val="en-US" w:eastAsia="en-US"/>
          </w:rPr>
          <w:tab/>
        </w:r>
        <w:r w:rsidR="003B25A1" w:rsidRPr="008527EE">
          <w:rPr>
            <w:rStyle w:val="Hyperlink"/>
            <w:snapToGrid w:val="0"/>
          </w:rPr>
          <w:t>Functions of a Working Group</w:t>
        </w:r>
        <w:r w:rsidR="003B25A1">
          <w:rPr>
            <w:webHidden/>
          </w:rPr>
          <w:tab/>
        </w:r>
        <w:r w:rsidR="00F3000A">
          <w:rPr>
            <w:webHidden/>
          </w:rPr>
          <w:fldChar w:fldCharType="begin"/>
        </w:r>
        <w:r w:rsidR="003B25A1">
          <w:rPr>
            <w:webHidden/>
          </w:rPr>
          <w:instrText xml:space="preserve"> PAGEREF _Toc356217903 \h </w:instrText>
        </w:r>
        <w:r w:rsidR="00F3000A">
          <w:rPr>
            <w:webHidden/>
          </w:rPr>
        </w:r>
        <w:r w:rsidR="00F3000A">
          <w:rPr>
            <w:webHidden/>
          </w:rPr>
          <w:fldChar w:fldCharType="separate"/>
        </w:r>
        <w:r w:rsidR="003B25A1">
          <w:rPr>
            <w:webHidden/>
          </w:rPr>
          <w:t>11</w:t>
        </w:r>
        <w:r w:rsidR="00F3000A">
          <w:rPr>
            <w:webHidden/>
          </w:rPr>
          <w:fldChar w:fldCharType="end"/>
        </w:r>
      </w:hyperlink>
    </w:p>
    <w:p w14:paraId="1B7F5CF0" w14:textId="77777777" w:rsidR="003B25A1" w:rsidRDefault="00CD12E8">
      <w:pPr>
        <w:pStyle w:val="TOC1"/>
        <w:rPr>
          <w:rFonts w:asciiTheme="minorHAnsi" w:eastAsiaTheme="minorEastAsia" w:hAnsiTheme="minorHAnsi" w:cstheme="minorBidi"/>
          <w:b w:val="0"/>
          <w:bCs w:val="0"/>
          <w:sz w:val="22"/>
          <w:lang w:val="en-US" w:eastAsia="en-US"/>
        </w:rPr>
      </w:pPr>
      <w:hyperlink w:anchor="_Toc356217904" w:history="1">
        <w:r w:rsidR="003B25A1" w:rsidRPr="008527EE">
          <w:rPr>
            <w:rStyle w:val="Hyperlink"/>
          </w:rPr>
          <w:t>3.</w:t>
        </w:r>
        <w:r w:rsidR="003B25A1">
          <w:rPr>
            <w:rFonts w:asciiTheme="minorHAnsi" w:eastAsiaTheme="minorEastAsia" w:hAnsiTheme="minorHAnsi" w:cstheme="minorBidi"/>
            <w:b w:val="0"/>
            <w:bCs w:val="0"/>
            <w:sz w:val="22"/>
            <w:lang w:val="en-US" w:eastAsia="en-US"/>
          </w:rPr>
          <w:tab/>
        </w:r>
        <w:r w:rsidR="003B25A1" w:rsidRPr="008527EE">
          <w:rPr>
            <w:rStyle w:val="Hyperlink"/>
          </w:rPr>
          <w:t>Procedural Definition</w:t>
        </w:r>
        <w:r w:rsidR="003B25A1">
          <w:rPr>
            <w:webHidden/>
          </w:rPr>
          <w:tab/>
        </w:r>
        <w:r w:rsidR="00F3000A">
          <w:rPr>
            <w:webHidden/>
          </w:rPr>
          <w:fldChar w:fldCharType="begin"/>
        </w:r>
        <w:r w:rsidR="003B25A1">
          <w:rPr>
            <w:webHidden/>
          </w:rPr>
          <w:instrText xml:space="preserve"> PAGEREF _Toc356217904 \h </w:instrText>
        </w:r>
        <w:r w:rsidR="00F3000A">
          <w:rPr>
            <w:webHidden/>
          </w:rPr>
        </w:r>
        <w:r w:rsidR="00F3000A">
          <w:rPr>
            <w:webHidden/>
          </w:rPr>
          <w:fldChar w:fldCharType="separate"/>
        </w:r>
        <w:r w:rsidR="003B25A1">
          <w:rPr>
            <w:webHidden/>
          </w:rPr>
          <w:t>12</w:t>
        </w:r>
        <w:r w:rsidR="00F3000A">
          <w:rPr>
            <w:webHidden/>
          </w:rPr>
          <w:fldChar w:fldCharType="end"/>
        </w:r>
      </w:hyperlink>
    </w:p>
    <w:p w14:paraId="1B7F5CF1" w14:textId="77777777" w:rsidR="003B25A1" w:rsidRDefault="00CD12E8">
      <w:pPr>
        <w:pStyle w:val="TOC2"/>
        <w:rPr>
          <w:rFonts w:asciiTheme="minorHAnsi" w:eastAsiaTheme="minorEastAsia" w:hAnsiTheme="minorHAnsi" w:cstheme="minorBidi"/>
          <w:sz w:val="22"/>
          <w:szCs w:val="22"/>
          <w:lang w:val="en-US" w:eastAsia="en-US"/>
        </w:rPr>
      </w:pPr>
      <w:hyperlink w:anchor="_Toc356217905" w:history="1">
        <w:r w:rsidR="003B25A1" w:rsidRPr="008527EE">
          <w:rPr>
            <w:rStyle w:val="Hyperlink"/>
          </w:rPr>
          <w:t>3.1.</w:t>
        </w:r>
        <w:r w:rsidR="003B25A1">
          <w:rPr>
            <w:rFonts w:asciiTheme="minorHAnsi" w:eastAsiaTheme="minorEastAsia" w:hAnsiTheme="minorHAnsi" w:cstheme="minorBidi"/>
            <w:sz w:val="22"/>
            <w:szCs w:val="22"/>
            <w:lang w:val="en-US" w:eastAsia="en-US"/>
          </w:rPr>
          <w:tab/>
        </w:r>
        <w:r w:rsidR="003B25A1" w:rsidRPr="008527EE">
          <w:rPr>
            <w:rStyle w:val="Hyperlink"/>
          </w:rPr>
          <w:t>Submission and acceptance of a New  OR REVISED Standard Modification Proposal</w:t>
        </w:r>
        <w:r w:rsidR="003B25A1">
          <w:rPr>
            <w:webHidden/>
          </w:rPr>
          <w:tab/>
        </w:r>
        <w:r w:rsidR="00F3000A">
          <w:rPr>
            <w:webHidden/>
          </w:rPr>
          <w:fldChar w:fldCharType="begin"/>
        </w:r>
        <w:r w:rsidR="003B25A1">
          <w:rPr>
            <w:webHidden/>
          </w:rPr>
          <w:instrText xml:space="preserve"> PAGEREF _Toc356217905 \h </w:instrText>
        </w:r>
        <w:r w:rsidR="00F3000A">
          <w:rPr>
            <w:webHidden/>
          </w:rPr>
        </w:r>
        <w:r w:rsidR="00F3000A">
          <w:rPr>
            <w:webHidden/>
          </w:rPr>
          <w:fldChar w:fldCharType="separate"/>
        </w:r>
        <w:r w:rsidR="003B25A1">
          <w:rPr>
            <w:webHidden/>
          </w:rPr>
          <w:t>12</w:t>
        </w:r>
        <w:r w:rsidR="00F3000A">
          <w:rPr>
            <w:webHidden/>
          </w:rPr>
          <w:fldChar w:fldCharType="end"/>
        </w:r>
      </w:hyperlink>
    </w:p>
    <w:p w14:paraId="1B7F5CF2" w14:textId="77777777" w:rsidR="003B25A1" w:rsidRDefault="00CD12E8">
      <w:pPr>
        <w:pStyle w:val="TOC2"/>
        <w:rPr>
          <w:rFonts w:asciiTheme="minorHAnsi" w:eastAsiaTheme="minorEastAsia" w:hAnsiTheme="minorHAnsi" w:cstheme="minorBidi"/>
          <w:sz w:val="22"/>
          <w:szCs w:val="22"/>
          <w:lang w:val="en-US" w:eastAsia="en-US"/>
        </w:rPr>
      </w:pPr>
      <w:hyperlink w:anchor="_Toc356217906" w:history="1">
        <w:r w:rsidR="003B25A1" w:rsidRPr="008527EE">
          <w:rPr>
            <w:rStyle w:val="Hyperlink"/>
          </w:rPr>
          <w:t>3.2.</w:t>
        </w:r>
        <w:r w:rsidR="003B25A1">
          <w:rPr>
            <w:rFonts w:asciiTheme="minorHAnsi" w:eastAsiaTheme="minorEastAsia" w:hAnsiTheme="minorHAnsi" w:cstheme="minorBidi"/>
            <w:sz w:val="22"/>
            <w:szCs w:val="22"/>
            <w:lang w:val="en-US" w:eastAsia="en-US"/>
          </w:rPr>
          <w:tab/>
        </w:r>
        <w:r w:rsidR="003B25A1" w:rsidRPr="008527EE">
          <w:rPr>
            <w:rStyle w:val="Hyperlink"/>
          </w:rPr>
          <w:t>Submission of a New Or Revised Urgent Modification Proposal</w:t>
        </w:r>
        <w:r w:rsidR="003B25A1">
          <w:rPr>
            <w:webHidden/>
          </w:rPr>
          <w:tab/>
        </w:r>
        <w:r w:rsidR="00F3000A">
          <w:rPr>
            <w:webHidden/>
          </w:rPr>
          <w:fldChar w:fldCharType="begin"/>
        </w:r>
        <w:r w:rsidR="003B25A1">
          <w:rPr>
            <w:webHidden/>
          </w:rPr>
          <w:instrText xml:space="preserve"> PAGEREF _Toc356217906 \h </w:instrText>
        </w:r>
        <w:r w:rsidR="00F3000A">
          <w:rPr>
            <w:webHidden/>
          </w:rPr>
        </w:r>
        <w:r w:rsidR="00F3000A">
          <w:rPr>
            <w:webHidden/>
          </w:rPr>
          <w:fldChar w:fldCharType="separate"/>
        </w:r>
        <w:r w:rsidR="003B25A1">
          <w:rPr>
            <w:webHidden/>
          </w:rPr>
          <w:t>13</w:t>
        </w:r>
        <w:r w:rsidR="00F3000A">
          <w:rPr>
            <w:webHidden/>
          </w:rPr>
          <w:fldChar w:fldCharType="end"/>
        </w:r>
      </w:hyperlink>
    </w:p>
    <w:p w14:paraId="1B7F5CF3" w14:textId="77777777" w:rsidR="003B25A1" w:rsidRDefault="00CD12E8">
      <w:pPr>
        <w:pStyle w:val="TOC2"/>
        <w:rPr>
          <w:rFonts w:asciiTheme="minorHAnsi" w:eastAsiaTheme="minorEastAsia" w:hAnsiTheme="minorHAnsi" w:cstheme="minorBidi"/>
          <w:sz w:val="22"/>
          <w:szCs w:val="22"/>
          <w:lang w:val="en-US" w:eastAsia="en-US"/>
        </w:rPr>
      </w:pPr>
      <w:hyperlink w:anchor="_Toc356217907" w:history="1">
        <w:r w:rsidR="003B25A1" w:rsidRPr="008527EE">
          <w:rPr>
            <w:rStyle w:val="Hyperlink"/>
          </w:rPr>
          <w:t>3.3.</w:t>
        </w:r>
        <w:r w:rsidR="003B25A1">
          <w:rPr>
            <w:rFonts w:asciiTheme="minorHAnsi" w:eastAsiaTheme="minorEastAsia" w:hAnsiTheme="minorHAnsi" w:cstheme="minorBidi"/>
            <w:sz w:val="22"/>
            <w:szCs w:val="22"/>
            <w:lang w:val="en-US" w:eastAsia="en-US"/>
          </w:rPr>
          <w:tab/>
        </w:r>
        <w:r w:rsidR="003B25A1" w:rsidRPr="008527EE">
          <w:rPr>
            <w:rStyle w:val="Hyperlink"/>
            <w:snapToGrid w:val="0"/>
          </w:rPr>
          <w:t>Ordinary Meetings of the Modifications Committee</w:t>
        </w:r>
        <w:r w:rsidR="003B25A1">
          <w:rPr>
            <w:webHidden/>
          </w:rPr>
          <w:tab/>
        </w:r>
        <w:r w:rsidR="00F3000A">
          <w:rPr>
            <w:webHidden/>
          </w:rPr>
          <w:fldChar w:fldCharType="begin"/>
        </w:r>
        <w:r w:rsidR="003B25A1">
          <w:rPr>
            <w:webHidden/>
          </w:rPr>
          <w:instrText xml:space="preserve"> PAGEREF _Toc356217907 \h </w:instrText>
        </w:r>
        <w:r w:rsidR="00F3000A">
          <w:rPr>
            <w:webHidden/>
          </w:rPr>
        </w:r>
        <w:r w:rsidR="00F3000A">
          <w:rPr>
            <w:webHidden/>
          </w:rPr>
          <w:fldChar w:fldCharType="separate"/>
        </w:r>
        <w:r w:rsidR="003B25A1">
          <w:rPr>
            <w:webHidden/>
          </w:rPr>
          <w:t>15</w:t>
        </w:r>
        <w:r w:rsidR="00F3000A">
          <w:rPr>
            <w:webHidden/>
          </w:rPr>
          <w:fldChar w:fldCharType="end"/>
        </w:r>
      </w:hyperlink>
    </w:p>
    <w:p w14:paraId="1B7F5CF4" w14:textId="77777777" w:rsidR="003B25A1" w:rsidRDefault="00CD12E8">
      <w:pPr>
        <w:pStyle w:val="TOC2"/>
        <w:rPr>
          <w:rFonts w:asciiTheme="minorHAnsi" w:eastAsiaTheme="minorEastAsia" w:hAnsiTheme="minorHAnsi" w:cstheme="minorBidi"/>
          <w:sz w:val="22"/>
          <w:szCs w:val="22"/>
          <w:lang w:val="en-US" w:eastAsia="en-US"/>
        </w:rPr>
      </w:pPr>
      <w:hyperlink w:anchor="_Toc356217908" w:history="1">
        <w:r w:rsidR="003B25A1" w:rsidRPr="008527EE">
          <w:rPr>
            <w:rStyle w:val="Hyperlink"/>
            <w:snapToGrid w:val="0"/>
          </w:rPr>
          <w:t>3.4.</w:t>
        </w:r>
        <w:r w:rsidR="003B25A1">
          <w:rPr>
            <w:rFonts w:asciiTheme="minorHAnsi" w:eastAsiaTheme="minorEastAsia" w:hAnsiTheme="minorHAnsi" w:cstheme="minorBidi"/>
            <w:sz w:val="22"/>
            <w:szCs w:val="22"/>
            <w:lang w:val="en-US" w:eastAsia="en-US"/>
          </w:rPr>
          <w:tab/>
        </w:r>
        <w:r w:rsidR="003B25A1" w:rsidRPr="008527EE">
          <w:rPr>
            <w:rStyle w:val="Hyperlink"/>
            <w:snapToGrid w:val="0"/>
          </w:rPr>
          <w:t>Emergency Meetings of the Modification Committee</w:t>
        </w:r>
        <w:r w:rsidR="003B25A1">
          <w:rPr>
            <w:webHidden/>
          </w:rPr>
          <w:tab/>
        </w:r>
        <w:r w:rsidR="00F3000A">
          <w:rPr>
            <w:webHidden/>
          </w:rPr>
          <w:fldChar w:fldCharType="begin"/>
        </w:r>
        <w:r w:rsidR="003B25A1">
          <w:rPr>
            <w:webHidden/>
          </w:rPr>
          <w:instrText xml:space="preserve"> PAGEREF _Toc356217908 \h </w:instrText>
        </w:r>
        <w:r w:rsidR="00F3000A">
          <w:rPr>
            <w:webHidden/>
          </w:rPr>
        </w:r>
        <w:r w:rsidR="00F3000A">
          <w:rPr>
            <w:webHidden/>
          </w:rPr>
          <w:fldChar w:fldCharType="separate"/>
        </w:r>
        <w:r w:rsidR="003B25A1">
          <w:rPr>
            <w:webHidden/>
          </w:rPr>
          <w:t>15</w:t>
        </w:r>
        <w:r w:rsidR="00F3000A">
          <w:rPr>
            <w:webHidden/>
          </w:rPr>
          <w:fldChar w:fldCharType="end"/>
        </w:r>
      </w:hyperlink>
    </w:p>
    <w:p w14:paraId="1B7F5CF5" w14:textId="77777777" w:rsidR="003B25A1" w:rsidRDefault="00CD12E8">
      <w:pPr>
        <w:pStyle w:val="TOC2"/>
        <w:rPr>
          <w:rFonts w:asciiTheme="minorHAnsi" w:eastAsiaTheme="minorEastAsia" w:hAnsiTheme="minorHAnsi" w:cstheme="minorBidi"/>
          <w:sz w:val="22"/>
          <w:szCs w:val="22"/>
          <w:lang w:val="en-US" w:eastAsia="en-US"/>
        </w:rPr>
      </w:pPr>
      <w:hyperlink w:anchor="_Toc356217909" w:history="1">
        <w:r w:rsidR="003B25A1" w:rsidRPr="008527EE">
          <w:rPr>
            <w:rStyle w:val="Hyperlink"/>
          </w:rPr>
          <w:t>3.5.</w:t>
        </w:r>
        <w:r w:rsidR="003B25A1">
          <w:rPr>
            <w:rFonts w:asciiTheme="minorHAnsi" w:eastAsiaTheme="minorEastAsia" w:hAnsiTheme="minorHAnsi" w:cstheme="minorBidi"/>
            <w:sz w:val="22"/>
            <w:szCs w:val="22"/>
            <w:lang w:val="en-US" w:eastAsia="en-US"/>
          </w:rPr>
          <w:tab/>
        </w:r>
        <w:r w:rsidR="003B25A1" w:rsidRPr="008527EE">
          <w:rPr>
            <w:rStyle w:val="Hyperlink"/>
          </w:rPr>
          <w:t>Progressing And Reaching a decision on Standard Modification Proposals and AP Modification Proposals</w:t>
        </w:r>
        <w:r w:rsidR="003B25A1">
          <w:rPr>
            <w:webHidden/>
          </w:rPr>
          <w:tab/>
        </w:r>
        <w:r w:rsidR="00F3000A">
          <w:rPr>
            <w:webHidden/>
          </w:rPr>
          <w:fldChar w:fldCharType="begin"/>
        </w:r>
        <w:r w:rsidR="003B25A1">
          <w:rPr>
            <w:webHidden/>
          </w:rPr>
          <w:instrText xml:space="preserve"> PAGEREF _Toc356217909 \h </w:instrText>
        </w:r>
        <w:r w:rsidR="00F3000A">
          <w:rPr>
            <w:webHidden/>
          </w:rPr>
        </w:r>
        <w:r w:rsidR="00F3000A">
          <w:rPr>
            <w:webHidden/>
          </w:rPr>
          <w:fldChar w:fldCharType="separate"/>
        </w:r>
        <w:r w:rsidR="003B25A1">
          <w:rPr>
            <w:webHidden/>
          </w:rPr>
          <w:t>16</w:t>
        </w:r>
        <w:r w:rsidR="00F3000A">
          <w:rPr>
            <w:webHidden/>
          </w:rPr>
          <w:fldChar w:fldCharType="end"/>
        </w:r>
      </w:hyperlink>
    </w:p>
    <w:p w14:paraId="1B7F5CF6" w14:textId="77777777" w:rsidR="003B25A1" w:rsidRDefault="00CD12E8">
      <w:pPr>
        <w:pStyle w:val="TOC2"/>
        <w:rPr>
          <w:rFonts w:asciiTheme="minorHAnsi" w:eastAsiaTheme="minorEastAsia" w:hAnsiTheme="minorHAnsi" w:cstheme="minorBidi"/>
          <w:sz w:val="22"/>
          <w:szCs w:val="22"/>
          <w:lang w:val="en-US" w:eastAsia="en-US"/>
        </w:rPr>
      </w:pPr>
      <w:hyperlink w:anchor="_Toc356217910" w:history="1">
        <w:r w:rsidR="003B25A1" w:rsidRPr="008527EE">
          <w:rPr>
            <w:rStyle w:val="Hyperlink"/>
            <w:snapToGrid w:val="0"/>
          </w:rPr>
          <w:t>3.6.</w:t>
        </w:r>
        <w:r w:rsidR="003B25A1">
          <w:rPr>
            <w:rFonts w:asciiTheme="minorHAnsi" w:eastAsiaTheme="minorEastAsia" w:hAnsiTheme="minorHAnsi" w:cstheme="minorBidi"/>
            <w:sz w:val="22"/>
            <w:szCs w:val="22"/>
            <w:lang w:val="en-US" w:eastAsia="en-US"/>
          </w:rPr>
          <w:tab/>
        </w:r>
        <w:r w:rsidR="003B25A1" w:rsidRPr="008527EE">
          <w:rPr>
            <w:rStyle w:val="Hyperlink"/>
          </w:rPr>
          <w:t xml:space="preserve">Progressing And </w:t>
        </w:r>
        <w:r w:rsidR="003B25A1" w:rsidRPr="008527EE">
          <w:rPr>
            <w:rStyle w:val="Hyperlink"/>
            <w:snapToGrid w:val="0"/>
          </w:rPr>
          <w:t>Reaching a Decision on an Urgent Modification Proposal</w:t>
        </w:r>
        <w:r w:rsidR="003B25A1">
          <w:rPr>
            <w:webHidden/>
          </w:rPr>
          <w:tab/>
        </w:r>
        <w:r w:rsidR="00F3000A">
          <w:rPr>
            <w:webHidden/>
          </w:rPr>
          <w:fldChar w:fldCharType="begin"/>
        </w:r>
        <w:r w:rsidR="003B25A1">
          <w:rPr>
            <w:webHidden/>
          </w:rPr>
          <w:instrText xml:space="preserve"> PAGEREF _Toc356217910 \h </w:instrText>
        </w:r>
        <w:r w:rsidR="00F3000A">
          <w:rPr>
            <w:webHidden/>
          </w:rPr>
        </w:r>
        <w:r w:rsidR="00F3000A">
          <w:rPr>
            <w:webHidden/>
          </w:rPr>
          <w:fldChar w:fldCharType="separate"/>
        </w:r>
        <w:r w:rsidR="003B25A1">
          <w:rPr>
            <w:webHidden/>
          </w:rPr>
          <w:t>23</w:t>
        </w:r>
        <w:r w:rsidR="00F3000A">
          <w:rPr>
            <w:webHidden/>
          </w:rPr>
          <w:fldChar w:fldCharType="end"/>
        </w:r>
      </w:hyperlink>
    </w:p>
    <w:p w14:paraId="1B7F5CF7" w14:textId="77777777" w:rsidR="003B25A1" w:rsidRDefault="00CD12E8">
      <w:pPr>
        <w:pStyle w:val="TOC2"/>
        <w:rPr>
          <w:rFonts w:asciiTheme="minorHAnsi" w:eastAsiaTheme="minorEastAsia" w:hAnsiTheme="minorHAnsi" w:cstheme="minorBidi"/>
          <w:sz w:val="22"/>
          <w:szCs w:val="22"/>
          <w:lang w:val="en-US" w:eastAsia="en-US"/>
        </w:rPr>
      </w:pPr>
      <w:hyperlink w:anchor="_Toc356217911" w:history="1">
        <w:r w:rsidR="003B25A1" w:rsidRPr="008527EE">
          <w:rPr>
            <w:rStyle w:val="Hyperlink"/>
          </w:rPr>
          <w:t>3.7.</w:t>
        </w:r>
        <w:r w:rsidR="003B25A1">
          <w:rPr>
            <w:rFonts w:asciiTheme="minorHAnsi" w:eastAsiaTheme="minorEastAsia" w:hAnsiTheme="minorHAnsi" w:cstheme="minorBidi"/>
            <w:sz w:val="22"/>
            <w:szCs w:val="22"/>
            <w:lang w:val="en-US" w:eastAsia="en-US"/>
          </w:rPr>
          <w:tab/>
        </w:r>
        <w:r w:rsidR="003B25A1" w:rsidRPr="008527EE">
          <w:rPr>
            <w:rStyle w:val="Hyperlink"/>
          </w:rPr>
          <w:t>Nominating Participant Annual Election Procedure</w:t>
        </w:r>
        <w:r w:rsidR="003B25A1">
          <w:rPr>
            <w:webHidden/>
          </w:rPr>
          <w:tab/>
        </w:r>
        <w:r w:rsidR="00F3000A">
          <w:rPr>
            <w:webHidden/>
          </w:rPr>
          <w:fldChar w:fldCharType="begin"/>
        </w:r>
        <w:r w:rsidR="003B25A1">
          <w:rPr>
            <w:webHidden/>
          </w:rPr>
          <w:instrText xml:space="preserve"> PAGEREF _Toc356217911 \h </w:instrText>
        </w:r>
        <w:r w:rsidR="00F3000A">
          <w:rPr>
            <w:webHidden/>
          </w:rPr>
        </w:r>
        <w:r w:rsidR="00F3000A">
          <w:rPr>
            <w:webHidden/>
          </w:rPr>
          <w:fldChar w:fldCharType="separate"/>
        </w:r>
        <w:r w:rsidR="003B25A1">
          <w:rPr>
            <w:webHidden/>
          </w:rPr>
          <w:t>24</w:t>
        </w:r>
        <w:r w:rsidR="00F3000A">
          <w:rPr>
            <w:webHidden/>
          </w:rPr>
          <w:fldChar w:fldCharType="end"/>
        </w:r>
      </w:hyperlink>
    </w:p>
    <w:p w14:paraId="1B7F5CF8" w14:textId="77777777" w:rsidR="003B25A1" w:rsidRDefault="00CD12E8">
      <w:pPr>
        <w:pStyle w:val="TOC2"/>
        <w:rPr>
          <w:rFonts w:asciiTheme="minorHAnsi" w:eastAsiaTheme="minorEastAsia" w:hAnsiTheme="minorHAnsi" w:cstheme="minorBidi"/>
          <w:sz w:val="22"/>
          <w:szCs w:val="22"/>
          <w:lang w:val="en-US" w:eastAsia="en-US"/>
        </w:rPr>
      </w:pPr>
      <w:hyperlink w:anchor="_Toc356217912" w:history="1">
        <w:r w:rsidR="003B25A1" w:rsidRPr="008527EE">
          <w:rPr>
            <w:rStyle w:val="Hyperlink"/>
          </w:rPr>
          <w:t>3.8.</w:t>
        </w:r>
        <w:r w:rsidR="003B25A1">
          <w:rPr>
            <w:rFonts w:asciiTheme="minorHAnsi" w:eastAsiaTheme="minorEastAsia" w:hAnsiTheme="minorHAnsi" w:cstheme="minorBidi"/>
            <w:sz w:val="22"/>
            <w:szCs w:val="22"/>
            <w:lang w:val="en-US" w:eastAsia="en-US"/>
          </w:rPr>
          <w:tab/>
        </w:r>
        <w:r w:rsidR="003B25A1" w:rsidRPr="008527EE">
          <w:rPr>
            <w:rStyle w:val="Hyperlink"/>
          </w:rPr>
          <w:t>Nominating Participant Ad-Hoc Election Procedure</w:t>
        </w:r>
        <w:r w:rsidR="003B25A1">
          <w:rPr>
            <w:webHidden/>
          </w:rPr>
          <w:tab/>
        </w:r>
        <w:r w:rsidR="00F3000A">
          <w:rPr>
            <w:webHidden/>
          </w:rPr>
          <w:fldChar w:fldCharType="begin"/>
        </w:r>
        <w:r w:rsidR="003B25A1">
          <w:rPr>
            <w:webHidden/>
          </w:rPr>
          <w:instrText xml:space="preserve"> PAGEREF _Toc356217912 \h </w:instrText>
        </w:r>
        <w:r w:rsidR="00F3000A">
          <w:rPr>
            <w:webHidden/>
          </w:rPr>
        </w:r>
        <w:r w:rsidR="00F3000A">
          <w:rPr>
            <w:webHidden/>
          </w:rPr>
          <w:fldChar w:fldCharType="separate"/>
        </w:r>
        <w:r w:rsidR="003B25A1">
          <w:rPr>
            <w:webHidden/>
          </w:rPr>
          <w:t>27</w:t>
        </w:r>
        <w:r w:rsidR="00F3000A">
          <w:rPr>
            <w:webHidden/>
          </w:rPr>
          <w:fldChar w:fldCharType="end"/>
        </w:r>
      </w:hyperlink>
    </w:p>
    <w:p w14:paraId="1B7F5CF9" w14:textId="77777777" w:rsidR="003B25A1" w:rsidRDefault="00CD12E8">
      <w:pPr>
        <w:pStyle w:val="TOC1"/>
        <w:rPr>
          <w:rFonts w:asciiTheme="minorHAnsi" w:eastAsiaTheme="minorEastAsia" w:hAnsiTheme="minorHAnsi" w:cstheme="minorBidi"/>
          <w:b w:val="0"/>
          <w:bCs w:val="0"/>
          <w:sz w:val="22"/>
          <w:lang w:val="en-US" w:eastAsia="en-US"/>
        </w:rPr>
      </w:pPr>
      <w:hyperlink w:anchor="_Toc356217913" w:history="1">
        <w:r w:rsidR="003B25A1" w:rsidRPr="008527EE">
          <w:rPr>
            <w:rStyle w:val="Hyperlink"/>
          </w:rPr>
          <w:t>APPENDIX 1:  Definitions and Abbreviations</w:t>
        </w:r>
        <w:r w:rsidR="003B25A1">
          <w:rPr>
            <w:webHidden/>
          </w:rPr>
          <w:tab/>
        </w:r>
        <w:r w:rsidR="00F3000A">
          <w:rPr>
            <w:webHidden/>
          </w:rPr>
          <w:fldChar w:fldCharType="begin"/>
        </w:r>
        <w:r w:rsidR="003B25A1">
          <w:rPr>
            <w:webHidden/>
          </w:rPr>
          <w:instrText xml:space="preserve"> PAGEREF _Toc356217913 \h </w:instrText>
        </w:r>
        <w:r w:rsidR="00F3000A">
          <w:rPr>
            <w:webHidden/>
          </w:rPr>
        </w:r>
        <w:r w:rsidR="00F3000A">
          <w:rPr>
            <w:webHidden/>
          </w:rPr>
          <w:fldChar w:fldCharType="separate"/>
        </w:r>
        <w:r w:rsidR="003B25A1">
          <w:rPr>
            <w:webHidden/>
          </w:rPr>
          <w:t>29</w:t>
        </w:r>
        <w:r w:rsidR="00F3000A">
          <w:rPr>
            <w:webHidden/>
          </w:rPr>
          <w:fldChar w:fldCharType="end"/>
        </w:r>
      </w:hyperlink>
    </w:p>
    <w:p w14:paraId="1B7F5CFA" w14:textId="77777777" w:rsidR="003B25A1" w:rsidRDefault="00CD12E8">
      <w:pPr>
        <w:pStyle w:val="TOC2"/>
        <w:rPr>
          <w:rFonts w:asciiTheme="minorHAnsi" w:eastAsiaTheme="minorEastAsia" w:hAnsiTheme="minorHAnsi" w:cstheme="minorBidi"/>
          <w:sz w:val="22"/>
          <w:szCs w:val="22"/>
          <w:lang w:val="en-US" w:eastAsia="en-US"/>
        </w:rPr>
      </w:pPr>
      <w:hyperlink w:anchor="_Toc356217914" w:history="1">
        <w:r w:rsidR="003B25A1" w:rsidRPr="008527EE">
          <w:rPr>
            <w:rStyle w:val="Hyperlink"/>
            <w:rFonts w:cs="Arial"/>
            <w:lang w:val="en-IE"/>
          </w:rPr>
          <w:t>Definitions</w:t>
        </w:r>
        <w:r w:rsidR="003B25A1">
          <w:rPr>
            <w:webHidden/>
          </w:rPr>
          <w:tab/>
        </w:r>
        <w:r w:rsidR="00F3000A">
          <w:rPr>
            <w:webHidden/>
          </w:rPr>
          <w:fldChar w:fldCharType="begin"/>
        </w:r>
        <w:r w:rsidR="003B25A1">
          <w:rPr>
            <w:webHidden/>
          </w:rPr>
          <w:instrText xml:space="preserve"> PAGEREF _Toc356217914 \h </w:instrText>
        </w:r>
        <w:r w:rsidR="00F3000A">
          <w:rPr>
            <w:webHidden/>
          </w:rPr>
        </w:r>
        <w:r w:rsidR="00F3000A">
          <w:rPr>
            <w:webHidden/>
          </w:rPr>
          <w:fldChar w:fldCharType="separate"/>
        </w:r>
        <w:r w:rsidR="003B25A1">
          <w:rPr>
            <w:webHidden/>
          </w:rPr>
          <w:t>29</w:t>
        </w:r>
        <w:r w:rsidR="00F3000A">
          <w:rPr>
            <w:webHidden/>
          </w:rPr>
          <w:fldChar w:fldCharType="end"/>
        </w:r>
      </w:hyperlink>
    </w:p>
    <w:p w14:paraId="1B7F5CFB" w14:textId="77777777" w:rsidR="003B25A1" w:rsidRDefault="00CD12E8">
      <w:pPr>
        <w:pStyle w:val="TOC2"/>
        <w:rPr>
          <w:rFonts w:asciiTheme="minorHAnsi" w:eastAsiaTheme="minorEastAsia" w:hAnsiTheme="minorHAnsi" w:cstheme="minorBidi"/>
          <w:sz w:val="22"/>
          <w:szCs w:val="22"/>
          <w:lang w:val="en-US" w:eastAsia="en-US"/>
        </w:rPr>
      </w:pPr>
      <w:hyperlink w:anchor="_Toc356217915" w:history="1">
        <w:r w:rsidR="003B25A1" w:rsidRPr="008527EE">
          <w:rPr>
            <w:rStyle w:val="Hyperlink"/>
            <w:rFonts w:cs="Arial"/>
          </w:rPr>
          <w:t>Abbreviations</w:t>
        </w:r>
        <w:r w:rsidR="003B25A1">
          <w:rPr>
            <w:webHidden/>
          </w:rPr>
          <w:tab/>
        </w:r>
        <w:r w:rsidR="00F3000A">
          <w:rPr>
            <w:webHidden/>
          </w:rPr>
          <w:fldChar w:fldCharType="begin"/>
        </w:r>
        <w:r w:rsidR="003B25A1">
          <w:rPr>
            <w:webHidden/>
          </w:rPr>
          <w:instrText xml:space="preserve"> PAGEREF _Toc356217915 \h </w:instrText>
        </w:r>
        <w:r w:rsidR="00F3000A">
          <w:rPr>
            <w:webHidden/>
          </w:rPr>
        </w:r>
        <w:r w:rsidR="00F3000A">
          <w:rPr>
            <w:webHidden/>
          </w:rPr>
          <w:fldChar w:fldCharType="separate"/>
        </w:r>
        <w:r w:rsidR="003B25A1">
          <w:rPr>
            <w:webHidden/>
          </w:rPr>
          <w:t>30</w:t>
        </w:r>
        <w:r w:rsidR="00F3000A">
          <w:rPr>
            <w:webHidden/>
          </w:rPr>
          <w:fldChar w:fldCharType="end"/>
        </w:r>
      </w:hyperlink>
    </w:p>
    <w:p w14:paraId="1B7F5CFC" w14:textId="77777777" w:rsidR="003B25A1" w:rsidRDefault="00CD12E8">
      <w:pPr>
        <w:pStyle w:val="TOC1"/>
        <w:rPr>
          <w:rFonts w:asciiTheme="minorHAnsi" w:eastAsiaTheme="minorEastAsia" w:hAnsiTheme="minorHAnsi" w:cstheme="minorBidi"/>
          <w:b w:val="0"/>
          <w:bCs w:val="0"/>
          <w:sz w:val="22"/>
          <w:lang w:val="en-US" w:eastAsia="en-US"/>
        </w:rPr>
      </w:pPr>
      <w:hyperlink w:anchor="_Toc356217916" w:history="1">
        <w:r w:rsidR="003B25A1" w:rsidRPr="008527EE">
          <w:rPr>
            <w:rStyle w:val="Hyperlink"/>
          </w:rPr>
          <w:t>APPENDIX 2:  Modification Proposal Form</w:t>
        </w:r>
        <w:r w:rsidR="003B25A1">
          <w:rPr>
            <w:webHidden/>
          </w:rPr>
          <w:tab/>
        </w:r>
        <w:r w:rsidR="00F3000A">
          <w:rPr>
            <w:webHidden/>
          </w:rPr>
          <w:fldChar w:fldCharType="begin"/>
        </w:r>
        <w:r w:rsidR="003B25A1">
          <w:rPr>
            <w:webHidden/>
          </w:rPr>
          <w:instrText xml:space="preserve"> PAGEREF _Toc356217916 \h </w:instrText>
        </w:r>
        <w:r w:rsidR="00F3000A">
          <w:rPr>
            <w:webHidden/>
          </w:rPr>
        </w:r>
        <w:r w:rsidR="00F3000A">
          <w:rPr>
            <w:webHidden/>
          </w:rPr>
          <w:fldChar w:fldCharType="separate"/>
        </w:r>
        <w:r w:rsidR="003B25A1">
          <w:rPr>
            <w:webHidden/>
          </w:rPr>
          <w:t>31</w:t>
        </w:r>
        <w:r w:rsidR="00F3000A">
          <w:rPr>
            <w:webHidden/>
          </w:rPr>
          <w:fldChar w:fldCharType="end"/>
        </w:r>
      </w:hyperlink>
    </w:p>
    <w:p w14:paraId="1B7F5CFD" w14:textId="77777777" w:rsidR="00DD5202" w:rsidRPr="004268C9" w:rsidRDefault="00F3000A" w:rsidP="00DD5202">
      <w:pPr>
        <w:pStyle w:val="Body1"/>
        <w:rPr>
          <w:rFonts w:ascii="Arial" w:hAnsi="Arial" w:cs="Arial"/>
          <w:lang w:val="en-IE"/>
        </w:rPr>
      </w:pPr>
      <w:r w:rsidRPr="004268C9">
        <w:rPr>
          <w:rFonts w:ascii="Arial" w:hAnsi="Arial" w:cs="Arial"/>
          <w:b/>
          <w:bCs/>
          <w:caps/>
          <w:noProof/>
          <w:lang w:val="en-IE"/>
        </w:rPr>
        <w:fldChar w:fldCharType="end"/>
      </w:r>
    </w:p>
    <w:p w14:paraId="1B7F5CFE" w14:textId="77777777" w:rsidR="005479BE" w:rsidRPr="004268C9" w:rsidRDefault="005479BE" w:rsidP="00DD5202">
      <w:pPr>
        <w:pStyle w:val="Body1"/>
        <w:rPr>
          <w:rFonts w:ascii="Arial" w:hAnsi="Arial" w:cs="Arial"/>
          <w:lang w:val="en-IE"/>
        </w:rPr>
      </w:pPr>
      <w:r w:rsidRPr="004268C9">
        <w:rPr>
          <w:rFonts w:ascii="Arial" w:hAnsi="Arial" w:cs="Arial"/>
          <w:lang w:val="en-IE"/>
        </w:rPr>
        <w:br w:type="page"/>
      </w:r>
    </w:p>
    <w:p w14:paraId="1B7F5CFF" w14:textId="77777777" w:rsidR="00792833" w:rsidRPr="004268C9" w:rsidRDefault="00792833" w:rsidP="003F6DAF">
      <w:pPr>
        <w:pStyle w:val="H1"/>
        <w:rPr>
          <w:rFonts w:ascii="Arial" w:hAnsi="Arial" w:cs="Arial"/>
          <w:sz w:val="24"/>
          <w:szCs w:val="24"/>
          <w:lang w:val="en-IE"/>
        </w:rPr>
      </w:pPr>
      <w:r w:rsidRPr="004268C9">
        <w:rPr>
          <w:rFonts w:ascii="Arial" w:hAnsi="Arial" w:cs="Arial"/>
          <w:sz w:val="24"/>
          <w:szCs w:val="24"/>
          <w:lang w:val="en-IE"/>
        </w:rPr>
        <w:t>Document History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1452"/>
        <w:gridCol w:w="2700"/>
        <w:gridCol w:w="3960"/>
      </w:tblGrid>
      <w:tr w:rsidR="00792833" w:rsidRPr="004268C9" w14:paraId="1B7F5D04" w14:textId="77777777">
        <w:trPr>
          <w:trHeight w:val="77"/>
        </w:trPr>
        <w:tc>
          <w:tcPr>
            <w:tcW w:w="1176" w:type="dxa"/>
            <w:shd w:val="pct15" w:color="auto" w:fill="FFFFFF"/>
          </w:tcPr>
          <w:p w14:paraId="1B7F5D00" w14:textId="77777777" w:rsidR="00792833" w:rsidRPr="004268C9" w:rsidRDefault="00792833" w:rsidP="005479BE">
            <w:pPr>
              <w:pStyle w:val="TableColumnHeadings"/>
              <w:rPr>
                <w:rFonts w:ascii="Arial" w:hAnsi="Arial" w:cs="Arial"/>
                <w:smallCaps w:val="0"/>
                <w:lang w:val="en-IE"/>
              </w:rPr>
            </w:pPr>
            <w:r w:rsidRPr="004268C9">
              <w:rPr>
                <w:rFonts w:ascii="Arial" w:hAnsi="Arial" w:cs="Arial"/>
                <w:smallCaps w:val="0"/>
                <w:lang w:val="en-IE"/>
              </w:rPr>
              <w:t>Version</w:t>
            </w:r>
          </w:p>
        </w:tc>
        <w:tc>
          <w:tcPr>
            <w:tcW w:w="1452" w:type="dxa"/>
            <w:shd w:val="pct15" w:color="auto" w:fill="FFFFFF"/>
          </w:tcPr>
          <w:p w14:paraId="1B7F5D01" w14:textId="77777777" w:rsidR="00792833" w:rsidRPr="004268C9" w:rsidRDefault="00792833" w:rsidP="005479BE">
            <w:pPr>
              <w:pStyle w:val="TableColumnHeadings"/>
              <w:rPr>
                <w:rFonts w:ascii="Arial" w:hAnsi="Arial" w:cs="Arial"/>
                <w:smallCaps w:val="0"/>
                <w:lang w:val="en-IE"/>
              </w:rPr>
            </w:pPr>
            <w:r w:rsidRPr="004268C9">
              <w:rPr>
                <w:rFonts w:ascii="Arial" w:hAnsi="Arial" w:cs="Arial"/>
                <w:smallCaps w:val="0"/>
                <w:lang w:val="en-IE"/>
              </w:rPr>
              <w:t>Date</w:t>
            </w:r>
          </w:p>
        </w:tc>
        <w:tc>
          <w:tcPr>
            <w:tcW w:w="2700" w:type="dxa"/>
            <w:shd w:val="pct15" w:color="auto" w:fill="FFFFFF"/>
          </w:tcPr>
          <w:p w14:paraId="1B7F5D02" w14:textId="77777777" w:rsidR="00792833" w:rsidRPr="004268C9" w:rsidRDefault="00792833" w:rsidP="005479BE">
            <w:pPr>
              <w:pStyle w:val="TableColumnHeadings"/>
              <w:rPr>
                <w:rFonts w:ascii="Arial" w:hAnsi="Arial" w:cs="Arial"/>
                <w:smallCaps w:val="0"/>
                <w:lang w:val="en-IE"/>
              </w:rPr>
            </w:pPr>
            <w:r w:rsidRPr="004268C9">
              <w:rPr>
                <w:rFonts w:ascii="Arial" w:hAnsi="Arial" w:cs="Arial"/>
                <w:smallCaps w:val="0"/>
                <w:lang w:val="en-IE"/>
              </w:rPr>
              <w:t>Author</w:t>
            </w:r>
          </w:p>
        </w:tc>
        <w:tc>
          <w:tcPr>
            <w:tcW w:w="3960" w:type="dxa"/>
            <w:shd w:val="pct15" w:color="auto" w:fill="FFFFFF"/>
          </w:tcPr>
          <w:p w14:paraId="1B7F5D03" w14:textId="77777777" w:rsidR="00792833" w:rsidRPr="004268C9" w:rsidRDefault="00792833" w:rsidP="005479BE">
            <w:pPr>
              <w:pStyle w:val="TableColumnHeadings"/>
              <w:rPr>
                <w:rFonts w:ascii="Arial" w:hAnsi="Arial" w:cs="Arial"/>
                <w:smallCaps w:val="0"/>
                <w:lang w:val="en-IE"/>
              </w:rPr>
            </w:pPr>
            <w:r w:rsidRPr="004268C9">
              <w:rPr>
                <w:rFonts w:ascii="Arial" w:hAnsi="Arial" w:cs="Arial"/>
                <w:smallCaps w:val="0"/>
                <w:lang w:val="en-IE"/>
              </w:rPr>
              <w:t>Comment</w:t>
            </w:r>
          </w:p>
        </w:tc>
      </w:tr>
      <w:tr w:rsidR="005F2303" w:rsidRPr="004268C9" w14:paraId="1B7F5D09" w14:textId="77777777">
        <w:trPr>
          <w:trHeight w:val="300"/>
        </w:trPr>
        <w:tc>
          <w:tcPr>
            <w:tcW w:w="1176" w:type="dxa"/>
          </w:tcPr>
          <w:p w14:paraId="1B7F5D05" w14:textId="77777777" w:rsidR="005F2303" w:rsidRPr="004268C9" w:rsidRDefault="00CB4A7A" w:rsidP="00DD5202">
            <w:pPr>
              <w:pStyle w:val="Body1"/>
              <w:rPr>
                <w:rFonts w:ascii="Arial" w:hAnsi="Arial" w:cs="Arial"/>
                <w:lang w:val="en-IE"/>
              </w:rPr>
            </w:pPr>
            <w:r w:rsidRPr="004268C9">
              <w:rPr>
                <w:rFonts w:ascii="Arial" w:hAnsi="Arial" w:cs="Arial"/>
                <w:lang w:val="en-IE"/>
              </w:rPr>
              <w:t>2</w:t>
            </w:r>
            <w:r w:rsidR="005F239B" w:rsidRPr="004268C9">
              <w:rPr>
                <w:rFonts w:ascii="Arial" w:hAnsi="Arial" w:cs="Arial"/>
                <w:lang w:val="en-IE"/>
              </w:rPr>
              <w:t>.0</w:t>
            </w:r>
          </w:p>
        </w:tc>
        <w:tc>
          <w:tcPr>
            <w:tcW w:w="1452" w:type="dxa"/>
          </w:tcPr>
          <w:p w14:paraId="1B7F5D06" w14:textId="77777777" w:rsidR="005F2303" w:rsidRPr="004268C9" w:rsidRDefault="00FB128A" w:rsidP="009F1912">
            <w:pPr>
              <w:pStyle w:val="Body1"/>
              <w:rPr>
                <w:rFonts w:ascii="Arial" w:hAnsi="Arial" w:cs="Arial"/>
                <w:lang w:val="en-IE"/>
              </w:rPr>
            </w:pPr>
            <w:r w:rsidRPr="004268C9">
              <w:rPr>
                <w:rFonts w:ascii="Arial" w:hAnsi="Arial" w:cs="Arial"/>
                <w:lang w:val="en-IE"/>
              </w:rPr>
              <w:t>01</w:t>
            </w:r>
            <w:r w:rsidR="005D3955" w:rsidRPr="004268C9">
              <w:rPr>
                <w:rFonts w:ascii="Arial" w:hAnsi="Arial" w:cs="Arial"/>
                <w:lang w:val="en-IE"/>
              </w:rPr>
              <w:t>/</w:t>
            </w:r>
            <w:r w:rsidR="005F239B" w:rsidRPr="004268C9">
              <w:rPr>
                <w:rFonts w:ascii="Arial" w:hAnsi="Arial" w:cs="Arial"/>
                <w:lang w:val="en-IE"/>
              </w:rPr>
              <w:t>1</w:t>
            </w:r>
            <w:r w:rsidRPr="004268C9">
              <w:rPr>
                <w:rFonts w:ascii="Arial" w:hAnsi="Arial" w:cs="Arial"/>
                <w:lang w:val="en-IE"/>
              </w:rPr>
              <w:t>2</w:t>
            </w:r>
            <w:r w:rsidR="005D3955" w:rsidRPr="004268C9">
              <w:rPr>
                <w:rFonts w:ascii="Arial" w:hAnsi="Arial" w:cs="Arial"/>
                <w:lang w:val="en-IE"/>
              </w:rPr>
              <w:t>/2006</w:t>
            </w:r>
          </w:p>
        </w:tc>
        <w:tc>
          <w:tcPr>
            <w:tcW w:w="2700" w:type="dxa"/>
          </w:tcPr>
          <w:p w14:paraId="1B7F5D07" w14:textId="77777777" w:rsidR="005F2303" w:rsidRPr="004268C9" w:rsidRDefault="005D3955" w:rsidP="009F1912">
            <w:pPr>
              <w:pStyle w:val="Body1"/>
              <w:rPr>
                <w:rFonts w:ascii="Arial" w:hAnsi="Arial" w:cs="Arial"/>
                <w:lang w:val="en-IE"/>
              </w:rPr>
            </w:pPr>
            <w:r w:rsidRPr="004268C9">
              <w:rPr>
                <w:rFonts w:ascii="Arial" w:hAnsi="Arial" w:cs="Arial"/>
                <w:lang w:val="en-IE"/>
              </w:rPr>
              <w:t xml:space="preserve">Regulatory </w:t>
            </w:r>
            <w:r w:rsidR="00BF7C45" w:rsidRPr="004268C9">
              <w:rPr>
                <w:rFonts w:ascii="Arial" w:hAnsi="Arial" w:cs="Arial"/>
                <w:lang w:val="en-IE"/>
              </w:rPr>
              <w:t>Authorities</w:t>
            </w:r>
          </w:p>
        </w:tc>
        <w:tc>
          <w:tcPr>
            <w:tcW w:w="3960" w:type="dxa"/>
          </w:tcPr>
          <w:p w14:paraId="1B7F5D08" w14:textId="77777777" w:rsidR="005F2303" w:rsidRPr="004268C9" w:rsidRDefault="00CB4A7A" w:rsidP="00DD5202">
            <w:pPr>
              <w:pStyle w:val="Body1"/>
              <w:rPr>
                <w:rFonts w:ascii="Arial" w:hAnsi="Arial" w:cs="Arial"/>
                <w:lang w:val="en-IE"/>
              </w:rPr>
            </w:pPr>
            <w:r w:rsidRPr="004268C9">
              <w:rPr>
                <w:rFonts w:ascii="Arial" w:hAnsi="Arial" w:cs="Arial"/>
                <w:lang w:val="en-IE"/>
              </w:rPr>
              <w:t>Alig</w:t>
            </w:r>
            <w:r w:rsidR="00336156" w:rsidRPr="004268C9">
              <w:rPr>
                <w:rFonts w:ascii="Arial" w:hAnsi="Arial" w:cs="Arial"/>
                <w:lang w:val="en-IE"/>
              </w:rPr>
              <w:t>n</w:t>
            </w:r>
            <w:r w:rsidRPr="004268C9">
              <w:rPr>
                <w:rFonts w:ascii="Arial" w:hAnsi="Arial" w:cs="Arial"/>
                <w:lang w:val="en-IE"/>
              </w:rPr>
              <w:t>ment with participant comments and the legal review of the Code</w:t>
            </w:r>
          </w:p>
        </w:tc>
      </w:tr>
      <w:tr w:rsidR="00B77F51" w:rsidRPr="004268C9" w14:paraId="1B7F5D0E" w14:textId="77777777">
        <w:trPr>
          <w:trHeight w:val="300"/>
        </w:trPr>
        <w:tc>
          <w:tcPr>
            <w:tcW w:w="1176" w:type="dxa"/>
          </w:tcPr>
          <w:p w14:paraId="1B7F5D0A" w14:textId="77777777" w:rsidR="00B77F51" w:rsidRPr="004268C9" w:rsidRDefault="004303EF" w:rsidP="00DD5202">
            <w:pPr>
              <w:pStyle w:val="Body1"/>
              <w:rPr>
                <w:rFonts w:ascii="Arial" w:hAnsi="Arial" w:cs="Arial"/>
                <w:lang w:val="en-IE"/>
              </w:rPr>
            </w:pPr>
            <w:r w:rsidRPr="004268C9">
              <w:rPr>
                <w:rFonts w:ascii="Arial" w:hAnsi="Arial" w:cs="Arial"/>
                <w:lang w:val="en-IE"/>
              </w:rPr>
              <w:t>3.0</w:t>
            </w:r>
          </w:p>
        </w:tc>
        <w:tc>
          <w:tcPr>
            <w:tcW w:w="1452" w:type="dxa"/>
          </w:tcPr>
          <w:p w14:paraId="1B7F5D0B" w14:textId="77777777" w:rsidR="00B77F51" w:rsidRPr="004268C9" w:rsidRDefault="004303EF" w:rsidP="009F1912">
            <w:pPr>
              <w:pStyle w:val="Body1"/>
              <w:rPr>
                <w:rFonts w:ascii="Arial" w:hAnsi="Arial" w:cs="Arial"/>
                <w:lang w:val="en-IE"/>
              </w:rPr>
            </w:pPr>
            <w:r w:rsidRPr="004268C9">
              <w:rPr>
                <w:rFonts w:ascii="Arial" w:hAnsi="Arial" w:cs="Arial"/>
                <w:lang w:val="en-IE"/>
              </w:rPr>
              <w:t>17</w:t>
            </w:r>
            <w:r w:rsidR="00B770D3" w:rsidRPr="004268C9">
              <w:rPr>
                <w:rFonts w:ascii="Arial" w:hAnsi="Arial" w:cs="Arial"/>
                <w:lang w:val="en-IE"/>
              </w:rPr>
              <w:t>/05/2007</w:t>
            </w:r>
          </w:p>
        </w:tc>
        <w:tc>
          <w:tcPr>
            <w:tcW w:w="2700" w:type="dxa"/>
          </w:tcPr>
          <w:p w14:paraId="1B7F5D0C" w14:textId="77777777" w:rsidR="00B77F51" w:rsidRPr="004268C9" w:rsidRDefault="00B77F51" w:rsidP="009F1912">
            <w:pPr>
              <w:pStyle w:val="Body1"/>
              <w:rPr>
                <w:rFonts w:ascii="Arial" w:hAnsi="Arial" w:cs="Arial"/>
                <w:lang w:val="en-IE"/>
              </w:rPr>
            </w:pPr>
            <w:r w:rsidRPr="004268C9">
              <w:rPr>
                <w:rFonts w:ascii="Arial" w:hAnsi="Arial" w:cs="Arial"/>
                <w:lang w:val="en-IE"/>
              </w:rPr>
              <w:t>Regulatory Authorities</w:t>
            </w:r>
          </w:p>
        </w:tc>
        <w:tc>
          <w:tcPr>
            <w:tcW w:w="3960" w:type="dxa"/>
          </w:tcPr>
          <w:p w14:paraId="1B7F5D0D" w14:textId="77777777" w:rsidR="00B77F51" w:rsidRPr="004268C9" w:rsidDel="00953E4E" w:rsidRDefault="004303EF" w:rsidP="00DD5202">
            <w:pPr>
              <w:pStyle w:val="Body1"/>
              <w:rPr>
                <w:rFonts w:ascii="Arial" w:hAnsi="Arial" w:cs="Arial"/>
              </w:rPr>
            </w:pPr>
            <w:r w:rsidRPr="004268C9">
              <w:rPr>
                <w:rFonts w:ascii="Arial" w:hAnsi="Arial" w:cs="Arial"/>
              </w:rPr>
              <w:t>Consultation Version</w:t>
            </w:r>
          </w:p>
        </w:tc>
      </w:tr>
      <w:tr w:rsidR="00B2420E" w:rsidRPr="004268C9" w14:paraId="1B7F5D13" w14:textId="77777777">
        <w:trPr>
          <w:trHeight w:val="300"/>
        </w:trPr>
        <w:tc>
          <w:tcPr>
            <w:tcW w:w="1176" w:type="dxa"/>
          </w:tcPr>
          <w:p w14:paraId="1B7F5D0F" w14:textId="77777777" w:rsidR="00B2420E" w:rsidRPr="004268C9" w:rsidRDefault="00B2420E" w:rsidP="00823A62">
            <w:pPr>
              <w:pStyle w:val="Body1"/>
              <w:rPr>
                <w:rFonts w:ascii="Arial" w:hAnsi="Arial" w:cs="Arial"/>
              </w:rPr>
            </w:pPr>
            <w:r w:rsidRPr="004268C9">
              <w:rPr>
                <w:rFonts w:ascii="Arial" w:hAnsi="Arial" w:cs="Arial"/>
              </w:rPr>
              <w:t>3.2</w:t>
            </w:r>
          </w:p>
        </w:tc>
        <w:tc>
          <w:tcPr>
            <w:tcW w:w="1452" w:type="dxa"/>
          </w:tcPr>
          <w:p w14:paraId="1B7F5D10" w14:textId="77777777" w:rsidR="00B2420E" w:rsidRPr="004268C9" w:rsidRDefault="00B2420E" w:rsidP="00823A62">
            <w:pPr>
              <w:pStyle w:val="Body1"/>
              <w:rPr>
                <w:rFonts w:ascii="Arial" w:hAnsi="Arial" w:cs="Arial"/>
              </w:rPr>
            </w:pPr>
            <w:r w:rsidRPr="004268C9">
              <w:rPr>
                <w:rFonts w:ascii="Arial" w:hAnsi="Arial" w:cs="Arial"/>
              </w:rPr>
              <w:t>22/06/2007</w:t>
            </w:r>
          </w:p>
        </w:tc>
        <w:tc>
          <w:tcPr>
            <w:tcW w:w="2700" w:type="dxa"/>
          </w:tcPr>
          <w:p w14:paraId="1B7F5D11" w14:textId="77777777" w:rsidR="00B2420E" w:rsidRPr="004268C9" w:rsidRDefault="00B2420E" w:rsidP="00823A62">
            <w:pPr>
              <w:pStyle w:val="Body1"/>
              <w:rPr>
                <w:rFonts w:ascii="Arial" w:hAnsi="Arial" w:cs="Arial"/>
              </w:rPr>
            </w:pPr>
            <w:r w:rsidRPr="004268C9">
              <w:rPr>
                <w:rFonts w:ascii="Arial" w:hAnsi="Arial" w:cs="Arial"/>
              </w:rPr>
              <w:t>Regulatory Authorities</w:t>
            </w:r>
          </w:p>
        </w:tc>
        <w:tc>
          <w:tcPr>
            <w:tcW w:w="3960" w:type="dxa"/>
          </w:tcPr>
          <w:p w14:paraId="1B7F5D12" w14:textId="77777777" w:rsidR="00B2420E" w:rsidRPr="004268C9" w:rsidRDefault="00B2420E" w:rsidP="00823A62">
            <w:pPr>
              <w:pStyle w:val="Body1"/>
              <w:rPr>
                <w:rFonts w:ascii="Arial" w:hAnsi="Arial" w:cs="Arial"/>
              </w:rPr>
            </w:pPr>
            <w:r w:rsidRPr="004268C9">
              <w:rPr>
                <w:rFonts w:ascii="Arial" w:hAnsi="Arial" w:cs="Arial"/>
              </w:rPr>
              <w:t>Approved for Go-Active by Regulatory Authorities and TSO/SEM Programme</w:t>
            </w:r>
          </w:p>
        </w:tc>
      </w:tr>
      <w:tr w:rsidR="000D3898" w:rsidRPr="004268C9" w14:paraId="1B7F5D18" w14:textId="77777777">
        <w:trPr>
          <w:trHeight w:val="300"/>
        </w:trPr>
        <w:tc>
          <w:tcPr>
            <w:tcW w:w="1176" w:type="dxa"/>
          </w:tcPr>
          <w:p w14:paraId="1B7F5D14" w14:textId="77777777" w:rsidR="000D3898" w:rsidRPr="004268C9" w:rsidRDefault="000D3898" w:rsidP="00823A62">
            <w:pPr>
              <w:pStyle w:val="Body1"/>
              <w:rPr>
                <w:rFonts w:ascii="Arial" w:hAnsi="Arial" w:cs="Arial"/>
              </w:rPr>
            </w:pPr>
            <w:r w:rsidRPr="004268C9">
              <w:rPr>
                <w:rFonts w:ascii="Arial" w:hAnsi="Arial" w:cs="Arial"/>
              </w:rPr>
              <w:t>3.3</w:t>
            </w:r>
          </w:p>
        </w:tc>
        <w:tc>
          <w:tcPr>
            <w:tcW w:w="1452" w:type="dxa"/>
          </w:tcPr>
          <w:p w14:paraId="1B7F5D15" w14:textId="77777777" w:rsidR="000D3898" w:rsidRPr="004268C9" w:rsidRDefault="001F2090" w:rsidP="00823A62">
            <w:pPr>
              <w:pStyle w:val="Body1"/>
              <w:rPr>
                <w:rFonts w:ascii="Arial" w:hAnsi="Arial" w:cs="Arial"/>
              </w:rPr>
            </w:pPr>
            <w:r w:rsidRPr="004268C9">
              <w:rPr>
                <w:rFonts w:ascii="Arial" w:hAnsi="Arial" w:cs="Arial"/>
              </w:rPr>
              <w:t>17/06/2008</w:t>
            </w:r>
          </w:p>
        </w:tc>
        <w:tc>
          <w:tcPr>
            <w:tcW w:w="2700" w:type="dxa"/>
          </w:tcPr>
          <w:p w14:paraId="1B7F5D16" w14:textId="77777777" w:rsidR="000D3898" w:rsidRPr="004268C9" w:rsidRDefault="001F2090" w:rsidP="00823A62">
            <w:pPr>
              <w:pStyle w:val="Body1"/>
              <w:rPr>
                <w:rFonts w:ascii="Arial" w:hAnsi="Arial" w:cs="Arial"/>
              </w:rPr>
            </w:pPr>
            <w:r w:rsidRPr="004268C9">
              <w:rPr>
                <w:rFonts w:ascii="Arial" w:hAnsi="Arial" w:cs="Arial"/>
              </w:rPr>
              <w:t xml:space="preserve">Modifications </w:t>
            </w:r>
          </w:p>
        </w:tc>
        <w:tc>
          <w:tcPr>
            <w:tcW w:w="3960" w:type="dxa"/>
          </w:tcPr>
          <w:p w14:paraId="1B7F5D17" w14:textId="77777777" w:rsidR="000D3898" w:rsidRPr="004268C9" w:rsidRDefault="001F2090" w:rsidP="00823A62">
            <w:pPr>
              <w:pStyle w:val="Body1"/>
              <w:rPr>
                <w:rFonts w:ascii="Arial" w:hAnsi="Arial" w:cs="Arial"/>
              </w:rPr>
            </w:pPr>
            <w:r w:rsidRPr="004268C9">
              <w:rPr>
                <w:rFonts w:ascii="Arial" w:hAnsi="Arial" w:cs="Arial"/>
              </w:rPr>
              <w:t>Approved Modification 21</w:t>
            </w:r>
            <w:r w:rsidR="003301EC">
              <w:rPr>
                <w:rFonts w:ascii="Arial" w:hAnsi="Arial" w:cs="Arial"/>
              </w:rPr>
              <w:t>_</w:t>
            </w:r>
            <w:r w:rsidRPr="004268C9">
              <w:rPr>
                <w:rFonts w:ascii="Arial" w:hAnsi="Arial" w:cs="Arial"/>
              </w:rPr>
              <w:t>08</w:t>
            </w:r>
          </w:p>
        </w:tc>
      </w:tr>
      <w:tr w:rsidR="00B1750F" w:rsidRPr="004268C9" w14:paraId="1B7F5D1D" w14:textId="77777777">
        <w:trPr>
          <w:trHeight w:val="300"/>
        </w:trPr>
        <w:tc>
          <w:tcPr>
            <w:tcW w:w="1176" w:type="dxa"/>
          </w:tcPr>
          <w:p w14:paraId="1B7F5D19" w14:textId="77777777" w:rsidR="00B1750F" w:rsidRPr="004268C9" w:rsidRDefault="00B1750F" w:rsidP="00823A62">
            <w:pPr>
              <w:pStyle w:val="Body1"/>
              <w:rPr>
                <w:rFonts w:ascii="Arial" w:hAnsi="Arial" w:cs="Arial"/>
              </w:rPr>
            </w:pPr>
            <w:r>
              <w:rPr>
                <w:rFonts w:ascii="Arial" w:hAnsi="Arial" w:cs="Arial"/>
              </w:rPr>
              <w:t>5.0</w:t>
            </w:r>
          </w:p>
        </w:tc>
        <w:tc>
          <w:tcPr>
            <w:tcW w:w="1452" w:type="dxa"/>
          </w:tcPr>
          <w:p w14:paraId="1B7F5D1A" w14:textId="77777777" w:rsidR="00B1750F" w:rsidRPr="004268C9" w:rsidRDefault="00B1750F" w:rsidP="00823A62">
            <w:pPr>
              <w:pStyle w:val="Body1"/>
              <w:rPr>
                <w:rFonts w:ascii="Arial" w:hAnsi="Arial" w:cs="Arial"/>
              </w:rPr>
            </w:pPr>
            <w:r>
              <w:rPr>
                <w:rFonts w:ascii="Arial" w:hAnsi="Arial" w:cs="Arial"/>
              </w:rPr>
              <w:t>07/04/2009</w:t>
            </w:r>
          </w:p>
        </w:tc>
        <w:tc>
          <w:tcPr>
            <w:tcW w:w="2700" w:type="dxa"/>
          </w:tcPr>
          <w:p w14:paraId="1B7F5D1B" w14:textId="77777777" w:rsidR="00B1750F" w:rsidRPr="004268C9" w:rsidRDefault="00B1750F" w:rsidP="00823A62">
            <w:pPr>
              <w:pStyle w:val="Body1"/>
              <w:rPr>
                <w:rFonts w:ascii="Arial" w:hAnsi="Arial" w:cs="Arial"/>
              </w:rPr>
            </w:pPr>
            <w:r>
              <w:rPr>
                <w:rFonts w:ascii="Arial" w:hAnsi="Arial" w:cs="Arial"/>
              </w:rPr>
              <w:t>Modifications</w:t>
            </w:r>
          </w:p>
        </w:tc>
        <w:tc>
          <w:tcPr>
            <w:tcW w:w="3960" w:type="dxa"/>
          </w:tcPr>
          <w:p w14:paraId="1B7F5D1C" w14:textId="77777777" w:rsidR="00B1750F" w:rsidRPr="004268C9" w:rsidRDefault="00B1750F" w:rsidP="00823A62">
            <w:pPr>
              <w:pStyle w:val="Body1"/>
              <w:rPr>
                <w:rFonts w:ascii="Arial" w:hAnsi="Arial" w:cs="Arial"/>
              </w:rPr>
            </w:pPr>
            <w:r>
              <w:rPr>
                <w:rFonts w:ascii="Arial" w:hAnsi="Arial" w:cs="Arial"/>
              </w:rPr>
              <w:t>Baseline of SEMO documentation</w:t>
            </w:r>
            <w:r w:rsidR="008C6AA4">
              <w:rPr>
                <w:rFonts w:ascii="Arial" w:hAnsi="Arial" w:cs="Arial"/>
              </w:rPr>
              <w:t xml:space="preserve"> V5.0</w:t>
            </w:r>
          </w:p>
        </w:tc>
      </w:tr>
      <w:tr w:rsidR="00B1750F" w:rsidRPr="004268C9" w14:paraId="1B7F5D22" w14:textId="77777777">
        <w:trPr>
          <w:trHeight w:val="300"/>
        </w:trPr>
        <w:tc>
          <w:tcPr>
            <w:tcW w:w="1176" w:type="dxa"/>
          </w:tcPr>
          <w:p w14:paraId="1B7F5D1E" w14:textId="77777777" w:rsidR="00B1750F" w:rsidRDefault="00B1750F" w:rsidP="00823A62">
            <w:pPr>
              <w:pStyle w:val="Body1"/>
              <w:rPr>
                <w:rFonts w:ascii="Arial" w:hAnsi="Arial" w:cs="Arial"/>
              </w:rPr>
            </w:pPr>
            <w:r>
              <w:rPr>
                <w:rFonts w:ascii="Arial" w:hAnsi="Arial" w:cs="Arial"/>
              </w:rPr>
              <w:t>5.1</w:t>
            </w:r>
          </w:p>
        </w:tc>
        <w:tc>
          <w:tcPr>
            <w:tcW w:w="1452" w:type="dxa"/>
          </w:tcPr>
          <w:p w14:paraId="1B7F5D1F" w14:textId="77777777" w:rsidR="00B1750F" w:rsidRDefault="00B1750F" w:rsidP="00823A62">
            <w:pPr>
              <w:pStyle w:val="Body1"/>
              <w:rPr>
                <w:rFonts w:ascii="Arial" w:hAnsi="Arial" w:cs="Arial"/>
              </w:rPr>
            </w:pPr>
            <w:r>
              <w:rPr>
                <w:rFonts w:ascii="Arial" w:hAnsi="Arial" w:cs="Arial"/>
              </w:rPr>
              <w:t>14/05/2009</w:t>
            </w:r>
          </w:p>
        </w:tc>
        <w:tc>
          <w:tcPr>
            <w:tcW w:w="2700" w:type="dxa"/>
          </w:tcPr>
          <w:p w14:paraId="1B7F5D20" w14:textId="77777777" w:rsidR="00B1750F" w:rsidRDefault="00B1750F" w:rsidP="00823A62">
            <w:pPr>
              <w:pStyle w:val="Body1"/>
              <w:rPr>
                <w:rFonts w:ascii="Arial" w:hAnsi="Arial" w:cs="Arial"/>
              </w:rPr>
            </w:pPr>
            <w:r>
              <w:rPr>
                <w:rFonts w:ascii="Arial" w:hAnsi="Arial" w:cs="Arial"/>
              </w:rPr>
              <w:t>Modifications</w:t>
            </w:r>
          </w:p>
        </w:tc>
        <w:tc>
          <w:tcPr>
            <w:tcW w:w="3960" w:type="dxa"/>
          </w:tcPr>
          <w:p w14:paraId="1B7F5D21" w14:textId="77777777" w:rsidR="00B1750F" w:rsidRDefault="00B1750F" w:rsidP="00823A62">
            <w:pPr>
              <w:pStyle w:val="Body1"/>
              <w:rPr>
                <w:rFonts w:ascii="Arial" w:hAnsi="Arial" w:cs="Arial"/>
              </w:rPr>
            </w:pPr>
            <w:r>
              <w:rPr>
                <w:rFonts w:ascii="Arial" w:hAnsi="Arial" w:cs="Arial"/>
              </w:rPr>
              <w:t>Approved Modification 16_09</w:t>
            </w:r>
          </w:p>
        </w:tc>
      </w:tr>
      <w:tr w:rsidR="008C6AA4" w:rsidRPr="004268C9" w14:paraId="1B7F5D27" w14:textId="77777777">
        <w:trPr>
          <w:trHeight w:val="300"/>
        </w:trPr>
        <w:tc>
          <w:tcPr>
            <w:tcW w:w="1176" w:type="dxa"/>
          </w:tcPr>
          <w:p w14:paraId="1B7F5D23" w14:textId="77777777" w:rsidR="008C6AA4" w:rsidRPr="004268C9" w:rsidRDefault="008C6AA4" w:rsidP="008C6AA4">
            <w:pPr>
              <w:pStyle w:val="Body1"/>
              <w:rPr>
                <w:rFonts w:ascii="Arial" w:hAnsi="Arial" w:cs="Arial"/>
              </w:rPr>
            </w:pPr>
            <w:r>
              <w:rPr>
                <w:rFonts w:ascii="Arial" w:hAnsi="Arial" w:cs="Arial"/>
              </w:rPr>
              <w:t>6.0</w:t>
            </w:r>
          </w:p>
        </w:tc>
        <w:tc>
          <w:tcPr>
            <w:tcW w:w="1452" w:type="dxa"/>
          </w:tcPr>
          <w:p w14:paraId="1B7F5D24" w14:textId="77777777" w:rsidR="008C6AA4" w:rsidRPr="004268C9" w:rsidRDefault="008C6AA4" w:rsidP="008C6AA4">
            <w:pPr>
              <w:pStyle w:val="Body1"/>
              <w:rPr>
                <w:rFonts w:ascii="Arial" w:hAnsi="Arial" w:cs="Arial"/>
              </w:rPr>
            </w:pPr>
            <w:r>
              <w:rPr>
                <w:rFonts w:ascii="Arial" w:hAnsi="Arial" w:cs="Arial"/>
              </w:rPr>
              <w:t>30/10/2009</w:t>
            </w:r>
          </w:p>
        </w:tc>
        <w:tc>
          <w:tcPr>
            <w:tcW w:w="2700" w:type="dxa"/>
          </w:tcPr>
          <w:p w14:paraId="1B7F5D25" w14:textId="77777777" w:rsidR="008C6AA4" w:rsidRPr="004268C9" w:rsidRDefault="008C6AA4" w:rsidP="008C6AA4">
            <w:pPr>
              <w:pStyle w:val="Body1"/>
              <w:rPr>
                <w:rFonts w:ascii="Arial" w:hAnsi="Arial" w:cs="Arial"/>
              </w:rPr>
            </w:pPr>
            <w:r>
              <w:rPr>
                <w:rFonts w:ascii="Arial" w:hAnsi="Arial" w:cs="Arial"/>
              </w:rPr>
              <w:t>Modifications</w:t>
            </w:r>
          </w:p>
        </w:tc>
        <w:tc>
          <w:tcPr>
            <w:tcW w:w="3960" w:type="dxa"/>
          </w:tcPr>
          <w:p w14:paraId="1B7F5D26" w14:textId="77777777" w:rsidR="008C6AA4" w:rsidRPr="004268C9" w:rsidRDefault="008C6AA4" w:rsidP="008C6AA4">
            <w:pPr>
              <w:pStyle w:val="Body1"/>
              <w:rPr>
                <w:rFonts w:ascii="Arial" w:hAnsi="Arial" w:cs="Arial"/>
              </w:rPr>
            </w:pPr>
            <w:r>
              <w:rPr>
                <w:rFonts w:ascii="Arial" w:hAnsi="Arial" w:cs="Arial"/>
              </w:rPr>
              <w:t>Baseline of SEMO documentation V6.0</w:t>
            </w:r>
          </w:p>
        </w:tc>
      </w:tr>
      <w:tr w:rsidR="00197ABC" w:rsidRPr="004268C9" w14:paraId="1B7F5D2C" w14:textId="77777777">
        <w:trPr>
          <w:trHeight w:val="300"/>
        </w:trPr>
        <w:tc>
          <w:tcPr>
            <w:tcW w:w="1176" w:type="dxa"/>
          </w:tcPr>
          <w:p w14:paraId="1B7F5D28" w14:textId="77777777" w:rsidR="00197ABC" w:rsidRDefault="00197ABC" w:rsidP="008C6AA4">
            <w:pPr>
              <w:pStyle w:val="Body1"/>
              <w:rPr>
                <w:rFonts w:ascii="Arial" w:hAnsi="Arial" w:cs="Arial"/>
              </w:rPr>
            </w:pPr>
            <w:r>
              <w:rPr>
                <w:rFonts w:ascii="Arial" w:hAnsi="Arial" w:cs="Arial"/>
              </w:rPr>
              <w:t>7.0</w:t>
            </w:r>
          </w:p>
        </w:tc>
        <w:tc>
          <w:tcPr>
            <w:tcW w:w="1452" w:type="dxa"/>
          </w:tcPr>
          <w:p w14:paraId="1B7F5D29" w14:textId="77777777" w:rsidR="00197ABC" w:rsidRDefault="001E3D2D" w:rsidP="008C6AA4">
            <w:pPr>
              <w:pStyle w:val="Body1"/>
              <w:rPr>
                <w:rFonts w:ascii="Arial" w:hAnsi="Arial" w:cs="Arial"/>
              </w:rPr>
            </w:pPr>
            <w:r>
              <w:rPr>
                <w:rFonts w:ascii="Arial" w:hAnsi="Arial" w:cs="Arial"/>
              </w:rPr>
              <w:t>28/05/2010</w:t>
            </w:r>
          </w:p>
        </w:tc>
        <w:tc>
          <w:tcPr>
            <w:tcW w:w="2700" w:type="dxa"/>
          </w:tcPr>
          <w:p w14:paraId="1B7F5D2A" w14:textId="77777777" w:rsidR="00197ABC" w:rsidRDefault="00197ABC" w:rsidP="008C6AA4">
            <w:pPr>
              <w:pStyle w:val="Body1"/>
              <w:rPr>
                <w:rFonts w:ascii="Arial" w:hAnsi="Arial" w:cs="Arial"/>
              </w:rPr>
            </w:pPr>
            <w:r>
              <w:rPr>
                <w:rFonts w:ascii="Arial" w:hAnsi="Arial" w:cs="Arial"/>
              </w:rPr>
              <w:t>SEMO</w:t>
            </w:r>
          </w:p>
        </w:tc>
        <w:tc>
          <w:tcPr>
            <w:tcW w:w="3960" w:type="dxa"/>
          </w:tcPr>
          <w:p w14:paraId="1B7F5D2B" w14:textId="77777777" w:rsidR="00197ABC" w:rsidRDefault="001E3D2D" w:rsidP="008C6AA4">
            <w:pPr>
              <w:pStyle w:val="Body1"/>
              <w:rPr>
                <w:rFonts w:ascii="Arial" w:hAnsi="Arial" w:cs="Arial"/>
              </w:rPr>
            </w:pPr>
            <w:r>
              <w:rPr>
                <w:rFonts w:ascii="Arial" w:hAnsi="Arial" w:cs="Arial"/>
              </w:rPr>
              <w:t>Baseline of SEMO documentation V7.0</w:t>
            </w:r>
          </w:p>
        </w:tc>
      </w:tr>
      <w:tr w:rsidR="001E3D2D" w:rsidRPr="004268C9" w14:paraId="1B7F5D31" w14:textId="77777777">
        <w:trPr>
          <w:trHeight w:val="300"/>
        </w:trPr>
        <w:tc>
          <w:tcPr>
            <w:tcW w:w="1176" w:type="dxa"/>
          </w:tcPr>
          <w:p w14:paraId="1B7F5D2D" w14:textId="77777777" w:rsidR="001E3D2D" w:rsidRDefault="001E3D2D" w:rsidP="008C6AA4">
            <w:pPr>
              <w:pStyle w:val="Body1"/>
              <w:rPr>
                <w:rFonts w:ascii="Arial" w:hAnsi="Arial" w:cs="Arial"/>
              </w:rPr>
            </w:pPr>
            <w:r>
              <w:rPr>
                <w:rFonts w:ascii="Arial" w:hAnsi="Arial" w:cs="Arial"/>
              </w:rPr>
              <w:t>7.0</w:t>
            </w:r>
          </w:p>
        </w:tc>
        <w:tc>
          <w:tcPr>
            <w:tcW w:w="1452" w:type="dxa"/>
          </w:tcPr>
          <w:p w14:paraId="1B7F5D2E" w14:textId="77777777" w:rsidR="001E3D2D" w:rsidRDefault="001E3D2D" w:rsidP="008C6AA4">
            <w:pPr>
              <w:pStyle w:val="Body1"/>
              <w:rPr>
                <w:rFonts w:ascii="Arial" w:hAnsi="Arial" w:cs="Arial"/>
              </w:rPr>
            </w:pPr>
            <w:r>
              <w:rPr>
                <w:rFonts w:ascii="Arial" w:hAnsi="Arial" w:cs="Arial"/>
              </w:rPr>
              <w:t>23/04/2010</w:t>
            </w:r>
          </w:p>
        </w:tc>
        <w:tc>
          <w:tcPr>
            <w:tcW w:w="2700" w:type="dxa"/>
          </w:tcPr>
          <w:p w14:paraId="1B7F5D2F" w14:textId="77777777" w:rsidR="001E3D2D" w:rsidRDefault="001E3D2D" w:rsidP="008C6AA4">
            <w:pPr>
              <w:pStyle w:val="Body1"/>
              <w:rPr>
                <w:rFonts w:ascii="Arial" w:hAnsi="Arial" w:cs="Arial"/>
              </w:rPr>
            </w:pPr>
            <w:r>
              <w:rPr>
                <w:rFonts w:ascii="Arial" w:hAnsi="Arial" w:cs="Arial"/>
              </w:rPr>
              <w:t>SEMO</w:t>
            </w:r>
          </w:p>
        </w:tc>
        <w:tc>
          <w:tcPr>
            <w:tcW w:w="3960" w:type="dxa"/>
          </w:tcPr>
          <w:p w14:paraId="1B7F5D30" w14:textId="77777777" w:rsidR="001E3D2D" w:rsidRDefault="001E3D2D" w:rsidP="008C6AA4">
            <w:pPr>
              <w:pStyle w:val="Body1"/>
              <w:rPr>
                <w:rFonts w:ascii="Arial" w:hAnsi="Arial" w:cs="Arial"/>
              </w:rPr>
            </w:pPr>
            <w:r>
              <w:rPr>
                <w:rFonts w:ascii="Arial" w:hAnsi="Arial" w:cs="Arial"/>
              </w:rPr>
              <w:t>Mod_09_10 AP12 Text</w:t>
            </w:r>
          </w:p>
        </w:tc>
      </w:tr>
      <w:tr w:rsidR="00555493" w:rsidRPr="004268C9" w14:paraId="1B7F5D36" w14:textId="77777777">
        <w:trPr>
          <w:trHeight w:val="300"/>
        </w:trPr>
        <w:tc>
          <w:tcPr>
            <w:tcW w:w="1176" w:type="dxa"/>
          </w:tcPr>
          <w:p w14:paraId="1B7F5D32" w14:textId="77777777" w:rsidR="00555493" w:rsidRDefault="00555493" w:rsidP="008C6AA4">
            <w:pPr>
              <w:pStyle w:val="Body1"/>
              <w:rPr>
                <w:rFonts w:ascii="Arial" w:hAnsi="Arial" w:cs="Arial"/>
              </w:rPr>
            </w:pPr>
            <w:r>
              <w:rPr>
                <w:rFonts w:ascii="Arial" w:hAnsi="Arial" w:cs="Arial"/>
              </w:rPr>
              <w:t>7.0</w:t>
            </w:r>
          </w:p>
        </w:tc>
        <w:tc>
          <w:tcPr>
            <w:tcW w:w="1452" w:type="dxa"/>
          </w:tcPr>
          <w:p w14:paraId="1B7F5D33" w14:textId="77777777" w:rsidR="00555493" w:rsidRDefault="00555493" w:rsidP="008C6AA4">
            <w:pPr>
              <w:pStyle w:val="Body1"/>
              <w:rPr>
                <w:rFonts w:ascii="Arial" w:hAnsi="Arial" w:cs="Arial"/>
              </w:rPr>
            </w:pPr>
            <w:r>
              <w:rPr>
                <w:rFonts w:ascii="Arial" w:hAnsi="Arial" w:cs="Arial"/>
              </w:rPr>
              <w:t>24/05/2010</w:t>
            </w:r>
          </w:p>
        </w:tc>
        <w:tc>
          <w:tcPr>
            <w:tcW w:w="2700" w:type="dxa"/>
          </w:tcPr>
          <w:p w14:paraId="1B7F5D34" w14:textId="77777777" w:rsidR="00555493" w:rsidRDefault="00555493" w:rsidP="008C6AA4">
            <w:pPr>
              <w:pStyle w:val="Body1"/>
              <w:rPr>
                <w:rFonts w:ascii="Arial" w:hAnsi="Arial" w:cs="Arial"/>
              </w:rPr>
            </w:pPr>
            <w:r>
              <w:rPr>
                <w:rFonts w:ascii="Arial" w:hAnsi="Arial" w:cs="Arial"/>
              </w:rPr>
              <w:t>SEMO</w:t>
            </w:r>
          </w:p>
        </w:tc>
        <w:tc>
          <w:tcPr>
            <w:tcW w:w="3960" w:type="dxa"/>
          </w:tcPr>
          <w:p w14:paraId="1B7F5D35" w14:textId="77777777" w:rsidR="00555493" w:rsidRDefault="00555493" w:rsidP="008C6AA4">
            <w:pPr>
              <w:pStyle w:val="Body1"/>
              <w:rPr>
                <w:rFonts w:ascii="Arial" w:hAnsi="Arial" w:cs="Arial"/>
              </w:rPr>
            </w:pPr>
            <w:r>
              <w:rPr>
                <w:rFonts w:ascii="Arial" w:hAnsi="Arial" w:cs="Arial"/>
              </w:rPr>
              <w:t>Mod_12_10 Publication of the Code</w:t>
            </w:r>
          </w:p>
        </w:tc>
      </w:tr>
      <w:tr w:rsidR="00AA1ED3" w:rsidRPr="004268C9" w14:paraId="1B7F5D3B" w14:textId="77777777">
        <w:trPr>
          <w:trHeight w:val="300"/>
        </w:trPr>
        <w:tc>
          <w:tcPr>
            <w:tcW w:w="1176" w:type="dxa"/>
          </w:tcPr>
          <w:p w14:paraId="1B7F5D37" w14:textId="77777777" w:rsidR="00AA1ED3" w:rsidRPr="008438AA" w:rsidRDefault="00AA1ED3" w:rsidP="008C6AA4">
            <w:pPr>
              <w:pStyle w:val="Body1"/>
              <w:rPr>
                <w:rFonts w:ascii="Arial" w:hAnsi="Arial" w:cs="Arial"/>
              </w:rPr>
            </w:pPr>
            <w:r w:rsidRPr="008438AA">
              <w:rPr>
                <w:rFonts w:ascii="Arial" w:hAnsi="Arial" w:cs="Arial"/>
              </w:rPr>
              <w:t>8.0</w:t>
            </w:r>
          </w:p>
        </w:tc>
        <w:tc>
          <w:tcPr>
            <w:tcW w:w="1452" w:type="dxa"/>
          </w:tcPr>
          <w:p w14:paraId="1B7F5D38" w14:textId="77777777" w:rsidR="00AA1ED3" w:rsidRPr="008438AA" w:rsidRDefault="00AA1ED3" w:rsidP="008C6AA4">
            <w:pPr>
              <w:pStyle w:val="Body1"/>
              <w:rPr>
                <w:rFonts w:ascii="Arial" w:hAnsi="Arial" w:cs="Arial"/>
              </w:rPr>
            </w:pPr>
            <w:r w:rsidRPr="008438AA">
              <w:rPr>
                <w:rFonts w:ascii="Arial" w:hAnsi="Arial" w:cs="Arial"/>
              </w:rPr>
              <w:t>19/11/2010</w:t>
            </w:r>
          </w:p>
        </w:tc>
        <w:tc>
          <w:tcPr>
            <w:tcW w:w="2700" w:type="dxa"/>
          </w:tcPr>
          <w:p w14:paraId="1B7F5D39" w14:textId="77777777" w:rsidR="00AA1ED3" w:rsidRPr="008438AA" w:rsidRDefault="00AA1ED3" w:rsidP="008C6AA4">
            <w:pPr>
              <w:pStyle w:val="Body1"/>
              <w:rPr>
                <w:rFonts w:ascii="Arial" w:hAnsi="Arial" w:cs="Arial"/>
              </w:rPr>
            </w:pPr>
            <w:r w:rsidRPr="008438AA">
              <w:rPr>
                <w:rFonts w:ascii="Arial" w:hAnsi="Arial" w:cs="Arial"/>
              </w:rPr>
              <w:t>SEMO</w:t>
            </w:r>
          </w:p>
        </w:tc>
        <w:tc>
          <w:tcPr>
            <w:tcW w:w="3960" w:type="dxa"/>
          </w:tcPr>
          <w:p w14:paraId="1B7F5D3A" w14:textId="77777777" w:rsidR="00AA1ED3" w:rsidRPr="008438AA" w:rsidRDefault="00AA1ED3" w:rsidP="008C6AA4">
            <w:pPr>
              <w:pStyle w:val="Body1"/>
              <w:rPr>
                <w:rFonts w:ascii="Arial" w:hAnsi="Arial" w:cs="Arial"/>
              </w:rPr>
            </w:pPr>
            <w:r w:rsidRPr="008438AA">
              <w:rPr>
                <w:rFonts w:ascii="Arial" w:hAnsi="Arial" w:cs="Arial"/>
              </w:rPr>
              <w:t>Baseline of SEMO documentation V8.0</w:t>
            </w:r>
          </w:p>
        </w:tc>
      </w:tr>
      <w:tr w:rsidR="00C41586" w:rsidRPr="004268C9" w14:paraId="1B7F5D40" w14:textId="77777777">
        <w:trPr>
          <w:trHeight w:val="300"/>
        </w:trPr>
        <w:tc>
          <w:tcPr>
            <w:tcW w:w="1176" w:type="dxa"/>
          </w:tcPr>
          <w:p w14:paraId="1B7F5D3C" w14:textId="77777777" w:rsidR="00C41586" w:rsidRDefault="00C41586" w:rsidP="008C6AA4">
            <w:pPr>
              <w:pStyle w:val="Body1"/>
              <w:rPr>
                <w:rFonts w:ascii="Arial" w:hAnsi="Arial" w:cs="Arial"/>
              </w:rPr>
            </w:pPr>
            <w:r>
              <w:rPr>
                <w:rFonts w:ascii="Arial" w:hAnsi="Arial" w:cs="Arial"/>
              </w:rPr>
              <w:t>8.0</w:t>
            </w:r>
          </w:p>
        </w:tc>
        <w:tc>
          <w:tcPr>
            <w:tcW w:w="1452" w:type="dxa"/>
          </w:tcPr>
          <w:p w14:paraId="1B7F5D3D" w14:textId="77777777" w:rsidR="00C41586" w:rsidRDefault="00C41586" w:rsidP="008C6AA4">
            <w:pPr>
              <w:pStyle w:val="Body1"/>
              <w:rPr>
                <w:rFonts w:ascii="Arial" w:hAnsi="Arial" w:cs="Arial"/>
              </w:rPr>
            </w:pPr>
            <w:r>
              <w:rPr>
                <w:rFonts w:ascii="Arial" w:hAnsi="Arial" w:cs="Arial"/>
              </w:rPr>
              <w:t>22/07/2010</w:t>
            </w:r>
          </w:p>
        </w:tc>
        <w:tc>
          <w:tcPr>
            <w:tcW w:w="2700" w:type="dxa"/>
          </w:tcPr>
          <w:p w14:paraId="1B7F5D3E" w14:textId="77777777" w:rsidR="00C41586" w:rsidRDefault="00C41586" w:rsidP="008C6AA4">
            <w:pPr>
              <w:pStyle w:val="Body1"/>
              <w:rPr>
                <w:rFonts w:ascii="Arial" w:hAnsi="Arial" w:cs="Arial"/>
              </w:rPr>
            </w:pPr>
            <w:r>
              <w:rPr>
                <w:rFonts w:ascii="Arial" w:hAnsi="Arial" w:cs="Arial"/>
              </w:rPr>
              <w:t>Modifications</w:t>
            </w:r>
          </w:p>
        </w:tc>
        <w:tc>
          <w:tcPr>
            <w:tcW w:w="3960" w:type="dxa"/>
          </w:tcPr>
          <w:p w14:paraId="1B7F5D3F" w14:textId="77777777" w:rsidR="00C41586" w:rsidRDefault="00C41586" w:rsidP="008C6AA4">
            <w:pPr>
              <w:pStyle w:val="Body1"/>
              <w:rPr>
                <w:rFonts w:ascii="Arial" w:hAnsi="Arial" w:cs="Arial"/>
              </w:rPr>
            </w:pPr>
            <w:r>
              <w:rPr>
                <w:rFonts w:ascii="Arial" w:hAnsi="Arial" w:cs="Arial"/>
              </w:rPr>
              <w:t xml:space="preserve">Mod_10_10 </w:t>
            </w:r>
            <w:r w:rsidRPr="008438AA">
              <w:rPr>
                <w:rFonts w:ascii="Arial" w:hAnsi="Arial" w:cs="Arial"/>
                <w:bCs/>
                <w:color w:val="000000"/>
              </w:rPr>
              <w:t>Nomination of Alternate</w:t>
            </w:r>
          </w:p>
        </w:tc>
      </w:tr>
      <w:tr w:rsidR="00E83CEB" w:rsidRPr="004268C9" w14:paraId="1B7F5D45" w14:textId="77777777">
        <w:trPr>
          <w:trHeight w:val="300"/>
        </w:trPr>
        <w:tc>
          <w:tcPr>
            <w:tcW w:w="1176" w:type="dxa"/>
          </w:tcPr>
          <w:p w14:paraId="1B7F5D41" w14:textId="77777777" w:rsidR="00E83CEB" w:rsidRDefault="00E83CEB" w:rsidP="008C6AA4">
            <w:pPr>
              <w:pStyle w:val="Body1"/>
              <w:rPr>
                <w:rFonts w:ascii="Arial" w:hAnsi="Arial" w:cs="Arial"/>
              </w:rPr>
            </w:pPr>
            <w:r>
              <w:rPr>
                <w:rFonts w:ascii="Arial" w:hAnsi="Arial" w:cs="Arial"/>
              </w:rPr>
              <w:t>8.0</w:t>
            </w:r>
          </w:p>
        </w:tc>
        <w:tc>
          <w:tcPr>
            <w:tcW w:w="1452" w:type="dxa"/>
          </w:tcPr>
          <w:p w14:paraId="1B7F5D42" w14:textId="77777777" w:rsidR="00E83CEB" w:rsidRDefault="00E83CEB" w:rsidP="008C6AA4">
            <w:pPr>
              <w:pStyle w:val="Body1"/>
              <w:rPr>
                <w:rFonts w:ascii="Arial" w:hAnsi="Arial" w:cs="Arial"/>
              </w:rPr>
            </w:pPr>
            <w:r>
              <w:rPr>
                <w:rFonts w:ascii="Arial" w:hAnsi="Arial" w:cs="Arial"/>
              </w:rPr>
              <w:t>17/08/2010</w:t>
            </w:r>
          </w:p>
        </w:tc>
        <w:tc>
          <w:tcPr>
            <w:tcW w:w="2700" w:type="dxa"/>
          </w:tcPr>
          <w:p w14:paraId="1B7F5D43" w14:textId="77777777" w:rsidR="00E83CEB" w:rsidRDefault="00E83CEB" w:rsidP="008C6AA4">
            <w:pPr>
              <w:pStyle w:val="Body1"/>
              <w:rPr>
                <w:rFonts w:ascii="Arial" w:hAnsi="Arial" w:cs="Arial"/>
              </w:rPr>
            </w:pPr>
            <w:r>
              <w:rPr>
                <w:rFonts w:ascii="Arial" w:hAnsi="Arial" w:cs="Arial"/>
              </w:rPr>
              <w:t>Modifications</w:t>
            </w:r>
          </w:p>
        </w:tc>
        <w:tc>
          <w:tcPr>
            <w:tcW w:w="3960" w:type="dxa"/>
          </w:tcPr>
          <w:p w14:paraId="1B7F5D44" w14:textId="77777777" w:rsidR="00E83CEB" w:rsidRDefault="00E83CEB" w:rsidP="008C6AA4">
            <w:pPr>
              <w:pStyle w:val="Body1"/>
              <w:rPr>
                <w:rFonts w:ascii="Arial" w:hAnsi="Arial" w:cs="Arial"/>
              </w:rPr>
            </w:pPr>
            <w:r>
              <w:rPr>
                <w:rFonts w:ascii="Arial" w:hAnsi="Arial" w:cs="Arial"/>
              </w:rPr>
              <w:t>Mod_26_10 Submission of Alternative Proposals</w:t>
            </w:r>
          </w:p>
        </w:tc>
      </w:tr>
      <w:tr w:rsidR="00AA1ED3" w:rsidRPr="004268C9" w14:paraId="1B7F5D4A" w14:textId="77777777">
        <w:trPr>
          <w:trHeight w:val="300"/>
        </w:trPr>
        <w:tc>
          <w:tcPr>
            <w:tcW w:w="1176" w:type="dxa"/>
          </w:tcPr>
          <w:p w14:paraId="1B7F5D46" w14:textId="77777777" w:rsidR="00AA1ED3" w:rsidRDefault="00AA1ED3" w:rsidP="008C6AA4">
            <w:pPr>
              <w:pStyle w:val="Body1"/>
              <w:rPr>
                <w:rFonts w:ascii="Arial" w:hAnsi="Arial" w:cs="Arial"/>
              </w:rPr>
            </w:pPr>
            <w:r>
              <w:rPr>
                <w:rFonts w:ascii="Arial" w:hAnsi="Arial" w:cs="Arial"/>
              </w:rPr>
              <w:t>9.0</w:t>
            </w:r>
          </w:p>
        </w:tc>
        <w:tc>
          <w:tcPr>
            <w:tcW w:w="1452" w:type="dxa"/>
          </w:tcPr>
          <w:p w14:paraId="1B7F5D47" w14:textId="77777777" w:rsidR="00AA1ED3" w:rsidRDefault="00AA1ED3" w:rsidP="008C6AA4">
            <w:pPr>
              <w:pStyle w:val="Body1"/>
              <w:rPr>
                <w:rFonts w:ascii="Arial" w:hAnsi="Arial" w:cs="Arial"/>
              </w:rPr>
            </w:pPr>
            <w:r>
              <w:rPr>
                <w:rFonts w:ascii="Arial" w:hAnsi="Arial" w:cs="Arial"/>
              </w:rPr>
              <w:t>06/05/2011</w:t>
            </w:r>
          </w:p>
        </w:tc>
        <w:tc>
          <w:tcPr>
            <w:tcW w:w="2700" w:type="dxa"/>
          </w:tcPr>
          <w:p w14:paraId="1B7F5D48" w14:textId="77777777" w:rsidR="00AA1ED3" w:rsidRDefault="00D86FB0" w:rsidP="008C6AA4">
            <w:pPr>
              <w:pStyle w:val="Body1"/>
              <w:rPr>
                <w:rFonts w:ascii="Arial" w:hAnsi="Arial" w:cs="Arial"/>
              </w:rPr>
            </w:pPr>
            <w:r w:rsidRPr="008438AA">
              <w:rPr>
                <w:rFonts w:ascii="Arial" w:hAnsi="Arial" w:cs="Arial"/>
              </w:rPr>
              <w:t>SEMO</w:t>
            </w:r>
          </w:p>
        </w:tc>
        <w:tc>
          <w:tcPr>
            <w:tcW w:w="3960" w:type="dxa"/>
          </w:tcPr>
          <w:p w14:paraId="1B7F5D49" w14:textId="77777777" w:rsidR="00AA1ED3" w:rsidRDefault="00AA1ED3" w:rsidP="008C6AA4">
            <w:pPr>
              <w:pStyle w:val="Body1"/>
              <w:rPr>
                <w:rFonts w:ascii="Arial" w:hAnsi="Arial" w:cs="Arial"/>
              </w:rPr>
            </w:pPr>
            <w:r>
              <w:rPr>
                <w:rFonts w:ascii="Arial" w:hAnsi="Arial" w:cs="Arial"/>
              </w:rPr>
              <w:t>Baseline of SEMO documentation V9.0</w:t>
            </w:r>
          </w:p>
        </w:tc>
      </w:tr>
      <w:tr w:rsidR="00D86FB0" w:rsidRPr="004268C9" w14:paraId="1B7F5D4F" w14:textId="77777777">
        <w:trPr>
          <w:trHeight w:val="300"/>
        </w:trPr>
        <w:tc>
          <w:tcPr>
            <w:tcW w:w="1176" w:type="dxa"/>
          </w:tcPr>
          <w:p w14:paraId="1B7F5D4B" w14:textId="77777777" w:rsidR="00D86FB0" w:rsidRDefault="00D86FB0" w:rsidP="008C6AA4">
            <w:pPr>
              <w:pStyle w:val="Body1"/>
              <w:rPr>
                <w:rFonts w:ascii="Arial" w:hAnsi="Arial" w:cs="Arial"/>
              </w:rPr>
            </w:pPr>
            <w:r>
              <w:rPr>
                <w:rFonts w:ascii="Arial" w:hAnsi="Arial" w:cs="Arial"/>
              </w:rPr>
              <w:t>9.0</w:t>
            </w:r>
          </w:p>
        </w:tc>
        <w:tc>
          <w:tcPr>
            <w:tcW w:w="1452" w:type="dxa"/>
          </w:tcPr>
          <w:p w14:paraId="1B7F5D4C" w14:textId="77777777" w:rsidR="00D86FB0" w:rsidRPr="00D86FB0" w:rsidRDefault="00D86FB0" w:rsidP="00D86FB0">
            <w:pPr>
              <w:pStyle w:val="Body1"/>
              <w:rPr>
                <w:sz w:val="24"/>
                <w:szCs w:val="24"/>
                <w:lang w:val="en-IE" w:eastAsia="en-US"/>
              </w:rPr>
            </w:pPr>
            <w:r w:rsidRPr="00D86FB0">
              <w:rPr>
                <w:sz w:val="24"/>
                <w:szCs w:val="24"/>
                <w:lang w:val="en-IE" w:eastAsia="en-US"/>
              </w:rPr>
              <w:t>09/12/</w:t>
            </w:r>
            <w:r w:rsidRPr="00D86FB0">
              <w:rPr>
                <w:rFonts w:ascii="Arial" w:hAnsi="Arial" w:cs="Arial"/>
              </w:rPr>
              <w:t>2010</w:t>
            </w:r>
            <w:r w:rsidRPr="00D86FB0">
              <w:rPr>
                <w:sz w:val="24"/>
                <w:szCs w:val="24"/>
                <w:lang w:val="en-IE" w:eastAsia="en-US"/>
              </w:rPr>
              <w:t xml:space="preserve"> </w:t>
            </w:r>
          </w:p>
        </w:tc>
        <w:tc>
          <w:tcPr>
            <w:tcW w:w="2700" w:type="dxa"/>
          </w:tcPr>
          <w:p w14:paraId="1B7F5D4D" w14:textId="77777777" w:rsidR="00D86FB0" w:rsidRDefault="00D86FB0" w:rsidP="008C6AA4">
            <w:pPr>
              <w:pStyle w:val="Body1"/>
              <w:rPr>
                <w:rFonts w:ascii="Arial" w:hAnsi="Arial" w:cs="Arial"/>
              </w:rPr>
            </w:pPr>
            <w:r>
              <w:rPr>
                <w:rFonts w:ascii="Arial" w:hAnsi="Arial" w:cs="Arial"/>
              </w:rPr>
              <w:t>Modifications</w:t>
            </w:r>
          </w:p>
        </w:tc>
        <w:tc>
          <w:tcPr>
            <w:tcW w:w="3960" w:type="dxa"/>
          </w:tcPr>
          <w:p w14:paraId="1B7F5D4E" w14:textId="77777777" w:rsidR="00D86FB0" w:rsidRPr="00D86FB0" w:rsidRDefault="00D86FB0" w:rsidP="00D86FB0">
            <w:pPr>
              <w:pStyle w:val="Body1"/>
              <w:rPr>
                <w:sz w:val="24"/>
                <w:szCs w:val="24"/>
                <w:lang w:val="en-IE" w:eastAsia="en-US"/>
              </w:rPr>
            </w:pPr>
            <w:r>
              <w:rPr>
                <w:rFonts w:ascii="Arial" w:hAnsi="Arial" w:cs="Arial"/>
              </w:rPr>
              <w:t xml:space="preserve">Mod_27_10 </w:t>
            </w:r>
            <w:hyperlink w:history="1">
              <w:r w:rsidRPr="00D86FB0">
                <w:rPr>
                  <w:rFonts w:ascii="Arial" w:hAnsi="Arial" w:cs="Arial"/>
                </w:rPr>
                <w:t>Housekeeping and Compliance</w:t>
              </w:r>
            </w:hyperlink>
          </w:p>
        </w:tc>
      </w:tr>
      <w:tr w:rsidR="00E77192" w:rsidRPr="004268C9" w14:paraId="1B7F5D54" w14:textId="77777777">
        <w:trPr>
          <w:trHeight w:val="300"/>
        </w:trPr>
        <w:tc>
          <w:tcPr>
            <w:tcW w:w="1176" w:type="dxa"/>
          </w:tcPr>
          <w:p w14:paraId="1B7F5D50" w14:textId="77777777" w:rsidR="00E77192" w:rsidRDefault="00E77192" w:rsidP="008C6AA4">
            <w:pPr>
              <w:pStyle w:val="Body1"/>
              <w:rPr>
                <w:rFonts w:ascii="Arial" w:hAnsi="Arial" w:cs="Arial"/>
              </w:rPr>
            </w:pPr>
            <w:r>
              <w:rPr>
                <w:rFonts w:ascii="Arial" w:hAnsi="Arial" w:cs="Arial"/>
              </w:rPr>
              <w:t>10.0</w:t>
            </w:r>
          </w:p>
        </w:tc>
        <w:tc>
          <w:tcPr>
            <w:tcW w:w="1452" w:type="dxa"/>
          </w:tcPr>
          <w:p w14:paraId="1B7F5D51" w14:textId="77777777" w:rsidR="00E77192" w:rsidRPr="00D86FB0" w:rsidRDefault="00A91F7B" w:rsidP="009327F9">
            <w:pPr>
              <w:pStyle w:val="Body1"/>
              <w:rPr>
                <w:sz w:val="24"/>
                <w:szCs w:val="24"/>
                <w:lang w:val="en-IE" w:eastAsia="en-US"/>
              </w:rPr>
            </w:pPr>
            <w:r>
              <w:rPr>
                <w:sz w:val="24"/>
                <w:szCs w:val="24"/>
                <w:lang w:val="en-IE" w:eastAsia="en-US"/>
              </w:rPr>
              <w:t>21</w:t>
            </w:r>
            <w:r w:rsidR="009327F9">
              <w:rPr>
                <w:sz w:val="24"/>
                <w:szCs w:val="24"/>
                <w:lang w:val="en-IE" w:eastAsia="en-US"/>
              </w:rPr>
              <w:t>/1</w:t>
            </w:r>
            <w:r>
              <w:rPr>
                <w:sz w:val="24"/>
                <w:szCs w:val="24"/>
                <w:lang w:val="en-IE" w:eastAsia="en-US"/>
              </w:rPr>
              <w:t>0</w:t>
            </w:r>
            <w:r w:rsidR="009327F9">
              <w:rPr>
                <w:sz w:val="24"/>
                <w:szCs w:val="24"/>
                <w:lang w:val="en-IE" w:eastAsia="en-US"/>
              </w:rPr>
              <w:t>/</w:t>
            </w:r>
            <w:r w:rsidR="00E77192">
              <w:rPr>
                <w:sz w:val="24"/>
                <w:szCs w:val="24"/>
                <w:lang w:val="en-IE" w:eastAsia="en-US"/>
              </w:rPr>
              <w:t>2011</w:t>
            </w:r>
          </w:p>
        </w:tc>
        <w:tc>
          <w:tcPr>
            <w:tcW w:w="2700" w:type="dxa"/>
          </w:tcPr>
          <w:p w14:paraId="1B7F5D52" w14:textId="77777777" w:rsidR="00E77192" w:rsidRDefault="00E77192" w:rsidP="008C6AA4">
            <w:pPr>
              <w:pStyle w:val="Body1"/>
              <w:rPr>
                <w:rFonts w:ascii="Arial" w:hAnsi="Arial" w:cs="Arial"/>
              </w:rPr>
            </w:pPr>
            <w:r>
              <w:rPr>
                <w:rFonts w:ascii="Arial" w:hAnsi="Arial" w:cs="Arial"/>
              </w:rPr>
              <w:t>SEMO</w:t>
            </w:r>
          </w:p>
        </w:tc>
        <w:tc>
          <w:tcPr>
            <w:tcW w:w="3960" w:type="dxa"/>
          </w:tcPr>
          <w:p w14:paraId="1B7F5D53" w14:textId="77777777" w:rsidR="00E77192" w:rsidRDefault="00E77192" w:rsidP="00D86FB0">
            <w:pPr>
              <w:pStyle w:val="Body1"/>
              <w:rPr>
                <w:rFonts w:ascii="Arial" w:hAnsi="Arial" w:cs="Arial"/>
              </w:rPr>
            </w:pPr>
            <w:r>
              <w:rPr>
                <w:rFonts w:ascii="Arial" w:hAnsi="Arial" w:cs="Arial"/>
              </w:rPr>
              <w:t>Baseline of SEMO documentation V10.0</w:t>
            </w:r>
          </w:p>
        </w:tc>
      </w:tr>
      <w:tr w:rsidR="007072E1" w:rsidRPr="004268C9" w14:paraId="1B7F5D59" w14:textId="77777777">
        <w:trPr>
          <w:trHeight w:val="300"/>
        </w:trPr>
        <w:tc>
          <w:tcPr>
            <w:tcW w:w="1176" w:type="dxa"/>
          </w:tcPr>
          <w:p w14:paraId="1B7F5D55" w14:textId="77777777" w:rsidR="007072E1" w:rsidRDefault="007072E1" w:rsidP="008C6AA4">
            <w:pPr>
              <w:pStyle w:val="Body1"/>
              <w:rPr>
                <w:rFonts w:ascii="Arial" w:hAnsi="Arial" w:cs="Arial"/>
              </w:rPr>
            </w:pPr>
            <w:r>
              <w:rPr>
                <w:rFonts w:ascii="Arial" w:hAnsi="Arial" w:cs="Arial"/>
              </w:rPr>
              <w:t>10.0</w:t>
            </w:r>
          </w:p>
        </w:tc>
        <w:tc>
          <w:tcPr>
            <w:tcW w:w="1452" w:type="dxa"/>
          </w:tcPr>
          <w:p w14:paraId="1B7F5D56" w14:textId="77777777" w:rsidR="007072E1" w:rsidRDefault="007072E1" w:rsidP="009327F9">
            <w:pPr>
              <w:pStyle w:val="Body1"/>
              <w:rPr>
                <w:sz w:val="24"/>
                <w:szCs w:val="24"/>
                <w:lang w:val="en-IE" w:eastAsia="en-US"/>
              </w:rPr>
            </w:pPr>
            <w:r>
              <w:rPr>
                <w:sz w:val="24"/>
                <w:szCs w:val="24"/>
                <w:lang w:val="en-IE" w:eastAsia="en-US"/>
              </w:rPr>
              <w:t>12</w:t>
            </w:r>
            <w:r w:rsidR="009327F9">
              <w:rPr>
                <w:sz w:val="24"/>
                <w:szCs w:val="24"/>
                <w:lang w:val="en-IE" w:eastAsia="en-US"/>
              </w:rPr>
              <w:t>/07/</w:t>
            </w:r>
            <w:r>
              <w:rPr>
                <w:sz w:val="24"/>
                <w:szCs w:val="24"/>
                <w:lang w:val="en-IE" w:eastAsia="en-US"/>
              </w:rPr>
              <w:t>2011</w:t>
            </w:r>
          </w:p>
        </w:tc>
        <w:tc>
          <w:tcPr>
            <w:tcW w:w="2700" w:type="dxa"/>
          </w:tcPr>
          <w:p w14:paraId="1B7F5D57" w14:textId="77777777" w:rsidR="007072E1" w:rsidRDefault="007072E1" w:rsidP="008C6AA4">
            <w:pPr>
              <w:pStyle w:val="Body1"/>
              <w:rPr>
                <w:rFonts w:ascii="Arial" w:hAnsi="Arial" w:cs="Arial"/>
              </w:rPr>
            </w:pPr>
            <w:r>
              <w:rPr>
                <w:rFonts w:ascii="Arial" w:hAnsi="Arial" w:cs="Arial"/>
              </w:rPr>
              <w:t>SEMO</w:t>
            </w:r>
          </w:p>
        </w:tc>
        <w:tc>
          <w:tcPr>
            <w:tcW w:w="3960" w:type="dxa"/>
          </w:tcPr>
          <w:p w14:paraId="1B7F5D58" w14:textId="77777777" w:rsidR="007072E1" w:rsidRDefault="007072E1" w:rsidP="00D86FB0">
            <w:pPr>
              <w:pStyle w:val="Body1"/>
              <w:rPr>
                <w:rFonts w:ascii="Arial" w:hAnsi="Arial" w:cs="Arial"/>
              </w:rPr>
            </w:pPr>
            <w:r>
              <w:rPr>
                <w:rFonts w:ascii="Arial" w:hAnsi="Arial" w:cs="Arial"/>
              </w:rPr>
              <w:t>Mod_22_11 Housekeeping 4</w:t>
            </w:r>
          </w:p>
        </w:tc>
      </w:tr>
      <w:tr w:rsidR="00A23579" w:rsidRPr="004268C9" w14:paraId="1B7F5D5E" w14:textId="77777777">
        <w:trPr>
          <w:trHeight w:val="300"/>
        </w:trPr>
        <w:tc>
          <w:tcPr>
            <w:tcW w:w="1176" w:type="dxa"/>
          </w:tcPr>
          <w:p w14:paraId="1B7F5D5A" w14:textId="77777777" w:rsidR="00A23579" w:rsidRDefault="00A23579" w:rsidP="008C6AA4">
            <w:pPr>
              <w:pStyle w:val="Body1"/>
              <w:rPr>
                <w:rFonts w:ascii="Arial" w:hAnsi="Arial" w:cs="Arial"/>
              </w:rPr>
            </w:pPr>
            <w:r>
              <w:rPr>
                <w:rFonts w:ascii="Arial" w:hAnsi="Arial" w:cs="Arial"/>
              </w:rPr>
              <w:t>10.0</w:t>
            </w:r>
          </w:p>
        </w:tc>
        <w:tc>
          <w:tcPr>
            <w:tcW w:w="1452" w:type="dxa"/>
          </w:tcPr>
          <w:p w14:paraId="1B7F5D5B" w14:textId="77777777" w:rsidR="00A23579" w:rsidRDefault="00A23579" w:rsidP="009327F9">
            <w:pPr>
              <w:pStyle w:val="Body1"/>
              <w:rPr>
                <w:sz w:val="24"/>
                <w:szCs w:val="24"/>
                <w:lang w:val="en-IE" w:eastAsia="en-US"/>
              </w:rPr>
            </w:pPr>
            <w:r>
              <w:rPr>
                <w:sz w:val="24"/>
                <w:szCs w:val="24"/>
                <w:lang w:val="en-IE" w:eastAsia="en-US"/>
              </w:rPr>
              <w:t>12</w:t>
            </w:r>
            <w:r w:rsidR="009327F9">
              <w:rPr>
                <w:sz w:val="24"/>
                <w:szCs w:val="24"/>
                <w:lang w:val="en-IE" w:eastAsia="en-US"/>
              </w:rPr>
              <w:t>/07/</w:t>
            </w:r>
            <w:r>
              <w:rPr>
                <w:sz w:val="24"/>
                <w:szCs w:val="24"/>
                <w:lang w:val="en-IE" w:eastAsia="en-US"/>
              </w:rPr>
              <w:t>2011</w:t>
            </w:r>
          </w:p>
        </w:tc>
        <w:tc>
          <w:tcPr>
            <w:tcW w:w="2700" w:type="dxa"/>
          </w:tcPr>
          <w:p w14:paraId="1B7F5D5C" w14:textId="77777777" w:rsidR="00A23579" w:rsidRDefault="00A23579" w:rsidP="008C6AA4">
            <w:pPr>
              <w:pStyle w:val="Body1"/>
              <w:rPr>
                <w:rFonts w:ascii="Arial" w:hAnsi="Arial" w:cs="Arial"/>
              </w:rPr>
            </w:pPr>
            <w:r>
              <w:rPr>
                <w:rFonts w:ascii="Arial" w:hAnsi="Arial" w:cs="Arial"/>
              </w:rPr>
              <w:t>SEMO</w:t>
            </w:r>
          </w:p>
        </w:tc>
        <w:tc>
          <w:tcPr>
            <w:tcW w:w="3960" w:type="dxa"/>
          </w:tcPr>
          <w:p w14:paraId="1B7F5D5D" w14:textId="77777777" w:rsidR="00A23579" w:rsidRDefault="00A23579" w:rsidP="00D86FB0">
            <w:pPr>
              <w:pStyle w:val="Body1"/>
              <w:rPr>
                <w:rFonts w:ascii="Arial" w:hAnsi="Arial" w:cs="Arial"/>
              </w:rPr>
            </w:pPr>
            <w:r>
              <w:rPr>
                <w:rFonts w:ascii="Arial" w:hAnsi="Arial" w:cs="Arial"/>
              </w:rPr>
              <w:t>Mod_05_11_V2</w:t>
            </w:r>
            <w:r w:rsidR="009327F9">
              <w:rPr>
                <w:rFonts w:ascii="Arial" w:hAnsi="Arial" w:cs="Arial"/>
              </w:rPr>
              <w:t xml:space="preserve"> Extension to Role of the Modifications Committee via Working Groups</w:t>
            </w:r>
          </w:p>
        </w:tc>
      </w:tr>
      <w:tr w:rsidR="00AA075E" w:rsidRPr="004268C9" w14:paraId="1B7F5D63" w14:textId="77777777">
        <w:trPr>
          <w:trHeight w:val="300"/>
        </w:trPr>
        <w:tc>
          <w:tcPr>
            <w:tcW w:w="1176" w:type="dxa"/>
          </w:tcPr>
          <w:p w14:paraId="1B7F5D5F" w14:textId="77777777" w:rsidR="00AA075E" w:rsidRDefault="00AA075E" w:rsidP="008C6AA4">
            <w:pPr>
              <w:pStyle w:val="Body1"/>
              <w:rPr>
                <w:rFonts w:ascii="Arial" w:hAnsi="Arial" w:cs="Arial"/>
              </w:rPr>
            </w:pPr>
            <w:r>
              <w:rPr>
                <w:rFonts w:ascii="Arial" w:hAnsi="Arial" w:cs="Arial"/>
              </w:rPr>
              <w:t>11.0</w:t>
            </w:r>
          </w:p>
        </w:tc>
        <w:tc>
          <w:tcPr>
            <w:tcW w:w="1452" w:type="dxa"/>
          </w:tcPr>
          <w:p w14:paraId="1B7F5D60" w14:textId="77777777" w:rsidR="00AA075E" w:rsidRDefault="00AA075E" w:rsidP="009327F9">
            <w:pPr>
              <w:pStyle w:val="Body1"/>
              <w:rPr>
                <w:sz w:val="24"/>
                <w:szCs w:val="24"/>
                <w:lang w:val="en-IE" w:eastAsia="en-US"/>
              </w:rPr>
            </w:pPr>
            <w:r>
              <w:rPr>
                <w:sz w:val="24"/>
                <w:szCs w:val="24"/>
                <w:lang w:val="en-IE" w:eastAsia="en-US"/>
              </w:rPr>
              <w:t>21/07/2012</w:t>
            </w:r>
          </w:p>
        </w:tc>
        <w:tc>
          <w:tcPr>
            <w:tcW w:w="2700" w:type="dxa"/>
          </w:tcPr>
          <w:p w14:paraId="1B7F5D61" w14:textId="77777777" w:rsidR="00AA075E" w:rsidRDefault="00AA075E" w:rsidP="008C6AA4">
            <w:pPr>
              <w:pStyle w:val="Body1"/>
              <w:rPr>
                <w:rFonts w:ascii="Arial" w:hAnsi="Arial" w:cs="Arial"/>
              </w:rPr>
            </w:pPr>
            <w:r>
              <w:rPr>
                <w:rFonts w:ascii="Arial" w:hAnsi="Arial" w:cs="Arial"/>
              </w:rPr>
              <w:t xml:space="preserve">SEMO </w:t>
            </w:r>
          </w:p>
        </w:tc>
        <w:tc>
          <w:tcPr>
            <w:tcW w:w="3960" w:type="dxa"/>
          </w:tcPr>
          <w:p w14:paraId="1B7F5D62" w14:textId="77777777" w:rsidR="00AA075E" w:rsidRDefault="00AA075E" w:rsidP="00D86FB0">
            <w:pPr>
              <w:pStyle w:val="Body1"/>
              <w:rPr>
                <w:rFonts w:ascii="Arial" w:hAnsi="Arial" w:cs="Arial"/>
              </w:rPr>
            </w:pPr>
            <w:r>
              <w:rPr>
                <w:rFonts w:ascii="Arial" w:hAnsi="Arial" w:cs="Arial"/>
              </w:rPr>
              <w:t>Baseline of SEMO documentation V11.0</w:t>
            </w:r>
          </w:p>
        </w:tc>
      </w:tr>
      <w:tr w:rsidR="00D751F3" w:rsidRPr="004268C9" w14:paraId="1B7F5D68" w14:textId="77777777">
        <w:trPr>
          <w:trHeight w:val="300"/>
        </w:trPr>
        <w:tc>
          <w:tcPr>
            <w:tcW w:w="1176" w:type="dxa"/>
          </w:tcPr>
          <w:p w14:paraId="1B7F5D64" w14:textId="77777777" w:rsidR="00D751F3" w:rsidRDefault="00D751F3" w:rsidP="008C6AA4">
            <w:pPr>
              <w:pStyle w:val="Body1"/>
              <w:rPr>
                <w:rFonts w:ascii="Arial" w:hAnsi="Arial" w:cs="Arial"/>
              </w:rPr>
            </w:pPr>
            <w:r>
              <w:rPr>
                <w:rFonts w:ascii="Arial" w:hAnsi="Arial" w:cs="Arial"/>
              </w:rPr>
              <w:t>11.0</w:t>
            </w:r>
          </w:p>
        </w:tc>
        <w:tc>
          <w:tcPr>
            <w:tcW w:w="1452" w:type="dxa"/>
          </w:tcPr>
          <w:p w14:paraId="1B7F5D65" w14:textId="77777777" w:rsidR="00D751F3" w:rsidRDefault="00D751F3" w:rsidP="009327F9">
            <w:pPr>
              <w:pStyle w:val="Body1"/>
              <w:rPr>
                <w:sz w:val="24"/>
                <w:szCs w:val="24"/>
                <w:lang w:val="en-IE" w:eastAsia="en-US"/>
              </w:rPr>
            </w:pPr>
            <w:r>
              <w:rPr>
                <w:sz w:val="24"/>
                <w:szCs w:val="24"/>
                <w:lang w:val="en-IE" w:eastAsia="en-US"/>
              </w:rPr>
              <w:t>15/06/2012</w:t>
            </w:r>
          </w:p>
        </w:tc>
        <w:tc>
          <w:tcPr>
            <w:tcW w:w="2700" w:type="dxa"/>
          </w:tcPr>
          <w:p w14:paraId="1B7F5D66" w14:textId="77777777" w:rsidR="00D751F3" w:rsidRDefault="00D751F3" w:rsidP="008C6AA4">
            <w:pPr>
              <w:pStyle w:val="Body1"/>
              <w:rPr>
                <w:rFonts w:ascii="Arial" w:hAnsi="Arial" w:cs="Arial"/>
              </w:rPr>
            </w:pPr>
            <w:r>
              <w:rPr>
                <w:rFonts w:ascii="Arial" w:hAnsi="Arial" w:cs="Arial"/>
              </w:rPr>
              <w:t>Activation Energy</w:t>
            </w:r>
          </w:p>
        </w:tc>
        <w:tc>
          <w:tcPr>
            <w:tcW w:w="3960" w:type="dxa"/>
          </w:tcPr>
          <w:p w14:paraId="1B7F5D67" w14:textId="77777777" w:rsidR="00D751F3" w:rsidRDefault="00D751F3" w:rsidP="00D86FB0">
            <w:pPr>
              <w:pStyle w:val="Body1"/>
              <w:rPr>
                <w:rFonts w:ascii="Arial" w:hAnsi="Arial" w:cs="Arial"/>
              </w:rPr>
            </w:pPr>
            <w:r>
              <w:rPr>
                <w:rFonts w:ascii="Arial" w:hAnsi="Arial" w:cs="Arial"/>
              </w:rPr>
              <w:t>Mod_01_12 Representation of Demand Side Units on the Modifications Committee</w:t>
            </w:r>
          </w:p>
        </w:tc>
      </w:tr>
      <w:tr w:rsidR="008F700E" w:rsidRPr="004268C9" w14:paraId="1B7F5D6D" w14:textId="77777777">
        <w:trPr>
          <w:trHeight w:val="300"/>
        </w:trPr>
        <w:tc>
          <w:tcPr>
            <w:tcW w:w="1176" w:type="dxa"/>
          </w:tcPr>
          <w:p w14:paraId="1B7F5D69" w14:textId="77777777" w:rsidR="008F700E" w:rsidRDefault="008F700E" w:rsidP="008C6AA4">
            <w:pPr>
              <w:pStyle w:val="Body1"/>
              <w:rPr>
                <w:rFonts w:ascii="Arial" w:hAnsi="Arial" w:cs="Arial"/>
              </w:rPr>
            </w:pPr>
            <w:r>
              <w:rPr>
                <w:rFonts w:ascii="Arial" w:hAnsi="Arial" w:cs="Arial"/>
              </w:rPr>
              <w:t>12.0</w:t>
            </w:r>
          </w:p>
        </w:tc>
        <w:tc>
          <w:tcPr>
            <w:tcW w:w="1452" w:type="dxa"/>
          </w:tcPr>
          <w:p w14:paraId="1B7F5D6A" w14:textId="77777777" w:rsidR="008F700E" w:rsidRDefault="008F700E" w:rsidP="009327F9">
            <w:pPr>
              <w:pStyle w:val="Body1"/>
              <w:rPr>
                <w:sz w:val="24"/>
                <w:szCs w:val="24"/>
                <w:lang w:val="en-IE" w:eastAsia="en-US"/>
              </w:rPr>
            </w:pPr>
            <w:r>
              <w:rPr>
                <w:sz w:val="24"/>
                <w:szCs w:val="24"/>
                <w:lang w:val="en-IE" w:eastAsia="en-US"/>
              </w:rPr>
              <w:t>16/11/2012</w:t>
            </w:r>
          </w:p>
        </w:tc>
        <w:tc>
          <w:tcPr>
            <w:tcW w:w="2700" w:type="dxa"/>
          </w:tcPr>
          <w:p w14:paraId="1B7F5D6B" w14:textId="77777777" w:rsidR="008F700E" w:rsidRDefault="008F700E" w:rsidP="008C6AA4">
            <w:pPr>
              <w:pStyle w:val="Body1"/>
              <w:rPr>
                <w:rFonts w:ascii="Arial" w:hAnsi="Arial" w:cs="Arial"/>
              </w:rPr>
            </w:pPr>
            <w:r>
              <w:rPr>
                <w:rFonts w:ascii="Arial" w:hAnsi="Arial" w:cs="Arial"/>
              </w:rPr>
              <w:t xml:space="preserve">SEMO </w:t>
            </w:r>
          </w:p>
        </w:tc>
        <w:tc>
          <w:tcPr>
            <w:tcW w:w="3960" w:type="dxa"/>
          </w:tcPr>
          <w:p w14:paraId="1B7F5D6C" w14:textId="77777777" w:rsidR="008F700E" w:rsidRDefault="008F700E" w:rsidP="00D86FB0">
            <w:pPr>
              <w:pStyle w:val="Body1"/>
              <w:rPr>
                <w:rFonts w:ascii="Arial" w:hAnsi="Arial" w:cs="Arial"/>
              </w:rPr>
            </w:pPr>
            <w:r>
              <w:rPr>
                <w:rFonts w:ascii="Arial" w:hAnsi="Arial" w:cs="Arial"/>
              </w:rPr>
              <w:t>Baseline of SEMO documentation V12.0</w:t>
            </w:r>
          </w:p>
        </w:tc>
      </w:tr>
      <w:tr w:rsidR="008A13F0" w:rsidRPr="004268C9" w14:paraId="1B7F5D72" w14:textId="77777777">
        <w:trPr>
          <w:trHeight w:val="300"/>
        </w:trPr>
        <w:tc>
          <w:tcPr>
            <w:tcW w:w="1176" w:type="dxa"/>
          </w:tcPr>
          <w:p w14:paraId="1B7F5D6E" w14:textId="77777777" w:rsidR="008A13F0" w:rsidRDefault="008A13F0" w:rsidP="008C6AA4">
            <w:pPr>
              <w:pStyle w:val="Body1"/>
              <w:rPr>
                <w:rFonts w:ascii="Arial" w:hAnsi="Arial" w:cs="Arial"/>
              </w:rPr>
            </w:pPr>
            <w:r>
              <w:rPr>
                <w:rFonts w:ascii="Arial" w:hAnsi="Arial" w:cs="Arial"/>
              </w:rPr>
              <w:t>13.0</w:t>
            </w:r>
          </w:p>
        </w:tc>
        <w:tc>
          <w:tcPr>
            <w:tcW w:w="1452" w:type="dxa"/>
          </w:tcPr>
          <w:p w14:paraId="1B7F5D6F" w14:textId="77777777" w:rsidR="008A13F0" w:rsidRDefault="008A13F0" w:rsidP="009327F9">
            <w:pPr>
              <w:pStyle w:val="Body1"/>
              <w:rPr>
                <w:sz w:val="24"/>
                <w:szCs w:val="24"/>
                <w:lang w:val="en-IE" w:eastAsia="en-US"/>
              </w:rPr>
            </w:pPr>
            <w:r>
              <w:rPr>
                <w:sz w:val="24"/>
                <w:szCs w:val="24"/>
                <w:lang w:val="en-IE" w:eastAsia="en-US"/>
              </w:rPr>
              <w:t>10/05/2013</w:t>
            </w:r>
          </w:p>
        </w:tc>
        <w:tc>
          <w:tcPr>
            <w:tcW w:w="2700" w:type="dxa"/>
          </w:tcPr>
          <w:p w14:paraId="1B7F5D70" w14:textId="77777777" w:rsidR="008A13F0" w:rsidRDefault="008A13F0" w:rsidP="008C6AA4">
            <w:pPr>
              <w:pStyle w:val="Body1"/>
              <w:rPr>
                <w:rFonts w:ascii="Arial" w:hAnsi="Arial" w:cs="Arial"/>
              </w:rPr>
            </w:pPr>
            <w:r>
              <w:rPr>
                <w:rFonts w:ascii="Arial" w:hAnsi="Arial" w:cs="Arial"/>
              </w:rPr>
              <w:t>SEMO</w:t>
            </w:r>
          </w:p>
        </w:tc>
        <w:tc>
          <w:tcPr>
            <w:tcW w:w="3960" w:type="dxa"/>
          </w:tcPr>
          <w:p w14:paraId="1B7F5D71" w14:textId="77777777" w:rsidR="008A13F0" w:rsidRDefault="008A13F0" w:rsidP="008A13F0">
            <w:pPr>
              <w:pStyle w:val="Body1"/>
              <w:rPr>
                <w:rFonts w:ascii="Arial" w:hAnsi="Arial" w:cs="Arial"/>
              </w:rPr>
            </w:pPr>
            <w:r>
              <w:rPr>
                <w:rFonts w:ascii="Arial" w:hAnsi="Arial" w:cs="Arial"/>
              </w:rPr>
              <w:t>Baseline of SEMO documentation V13.0</w:t>
            </w:r>
          </w:p>
        </w:tc>
      </w:tr>
      <w:tr w:rsidR="00A57056" w:rsidRPr="004268C9" w14:paraId="1B7F5D77" w14:textId="77777777">
        <w:trPr>
          <w:trHeight w:val="300"/>
        </w:trPr>
        <w:tc>
          <w:tcPr>
            <w:tcW w:w="1176" w:type="dxa"/>
          </w:tcPr>
          <w:p w14:paraId="1B7F5D73" w14:textId="77777777" w:rsidR="00A57056" w:rsidRDefault="00A57056" w:rsidP="008C6AA4">
            <w:pPr>
              <w:pStyle w:val="Body1"/>
              <w:rPr>
                <w:rFonts w:ascii="Arial" w:hAnsi="Arial" w:cs="Arial"/>
              </w:rPr>
            </w:pPr>
            <w:r>
              <w:rPr>
                <w:rFonts w:ascii="Arial" w:hAnsi="Arial" w:cs="Arial"/>
              </w:rPr>
              <w:t>13.0</w:t>
            </w:r>
          </w:p>
        </w:tc>
        <w:tc>
          <w:tcPr>
            <w:tcW w:w="1452" w:type="dxa"/>
          </w:tcPr>
          <w:p w14:paraId="1B7F5D74" w14:textId="77777777" w:rsidR="00A57056" w:rsidRDefault="00A57056" w:rsidP="009327F9">
            <w:pPr>
              <w:pStyle w:val="Body1"/>
              <w:rPr>
                <w:sz w:val="24"/>
                <w:szCs w:val="24"/>
                <w:lang w:val="en-IE" w:eastAsia="en-US"/>
              </w:rPr>
            </w:pPr>
            <w:r>
              <w:rPr>
                <w:sz w:val="24"/>
                <w:szCs w:val="24"/>
                <w:lang w:val="en-IE" w:eastAsia="en-US"/>
              </w:rPr>
              <w:t>10/05/2013</w:t>
            </w:r>
          </w:p>
        </w:tc>
        <w:tc>
          <w:tcPr>
            <w:tcW w:w="2700" w:type="dxa"/>
          </w:tcPr>
          <w:p w14:paraId="1B7F5D75" w14:textId="77777777" w:rsidR="00A57056" w:rsidRDefault="00A57056" w:rsidP="008C6AA4">
            <w:pPr>
              <w:pStyle w:val="Body1"/>
              <w:rPr>
                <w:rFonts w:ascii="Arial" w:hAnsi="Arial" w:cs="Arial"/>
              </w:rPr>
            </w:pPr>
            <w:r>
              <w:rPr>
                <w:rFonts w:ascii="Arial" w:hAnsi="Arial" w:cs="Arial"/>
              </w:rPr>
              <w:t>SEMO</w:t>
            </w:r>
          </w:p>
        </w:tc>
        <w:tc>
          <w:tcPr>
            <w:tcW w:w="3960" w:type="dxa"/>
          </w:tcPr>
          <w:p w14:paraId="1B7F5D76" w14:textId="77777777" w:rsidR="00A57056" w:rsidRDefault="00A57056" w:rsidP="008A13F0">
            <w:pPr>
              <w:pStyle w:val="Body1"/>
              <w:rPr>
                <w:rFonts w:ascii="Arial" w:hAnsi="Arial" w:cs="Arial"/>
              </w:rPr>
            </w:pPr>
            <w:r>
              <w:rPr>
                <w:rFonts w:ascii="Arial" w:hAnsi="Arial" w:cs="Arial"/>
              </w:rPr>
              <w:t>Mod_03_13 Mods Process Clarifications</w:t>
            </w:r>
          </w:p>
        </w:tc>
      </w:tr>
      <w:tr w:rsidR="00697841" w:rsidRPr="004268C9" w14:paraId="1B7F5D7C" w14:textId="77777777">
        <w:trPr>
          <w:trHeight w:val="300"/>
        </w:trPr>
        <w:tc>
          <w:tcPr>
            <w:tcW w:w="1176" w:type="dxa"/>
          </w:tcPr>
          <w:p w14:paraId="1B7F5D78" w14:textId="77777777" w:rsidR="00697841" w:rsidRDefault="00697841" w:rsidP="008C6AA4">
            <w:pPr>
              <w:pStyle w:val="Body1"/>
              <w:rPr>
                <w:rFonts w:ascii="Arial" w:hAnsi="Arial" w:cs="Arial"/>
              </w:rPr>
            </w:pPr>
            <w:r>
              <w:rPr>
                <w:rFonts w:ascii="Arial" w:hAnsi="Arial" w:cs="Arial"/>
              </w:rPr>
              <w:t>14.0</w:t>
            </w:r>
          </w:p>
        </w:tc>
        <w:tc>
          <w:tcPr>
            <w:tcW w:w="1452" w:type="dxa"/>
          </w:tcPr>
          <w:p w14:paraId="1B7F5D79" w14:textId="77777777" w:rsidR="00697841" w:rsidRDefault="00697841" w:rsidP="009327F9">
            <w:pPr>
              <w:pStyle w:val="Body1"/>
              <w:rPr>
                <w:sz w:val="24"/>
                <w:szCs w:val="24"/>
                <w:lang w:val="en-IE" w:eastAsia="en-US"/>
              </w:rPr>
            </w:pPr>
            <w:r>
              <w:rPr>
                <w:sz w:val="24"/>
                <w:szCs w:val="24"/>
                <w:lang w:val="en-IE" w:eastAsia="en-US"/>
              </w:rPr>
              <w:t>15//11/2013</w:t>
            </w:r>
          </w:p>
        </w:tc>
        <w:tc>
          <w:tcPr>
            <w:tcW w:w="2700" w:type="dxa"/>
          </w:tcPr>
          <w:p w14:paraId="1B7F5D7A" w14:textId="77777777" w:rsidR="00697841" w:rsidRDefault="00697841" w:rsidP="008C6AA4">
            <w:pPr>
              <w:pStyle w:val="Body1"/>
              <w:rPr>
                <w:rFonts w:ascii="Arial" w:hAnsi="Arial" w:cs="Arial"/>
              </w:rPr>
            </w:pPr>
            <w:r>
              <w:rPr>
                <w:rFonts w:ascii="Arial" w:hAnsi="Arial" w:cs="Arial"/>
              </w:rPr>
              <w:t>SEMO</w:t>
            </w:r>
          </w:p>
        </w:tc>
        <w:tc>
          <w:tcPr>
            <w:tcW w:w="3960" w:type="dxa"/>
          </w:tcPr>
          <w:p w14:paraId="1B7F5D7B" w14:textId="77777777" w:rsidR="00697841" w:rsidRDefault="00697841" w:rsidP="008A13F0">
            <w:pPr>
              <w:pStyle w:val="Body1"/>
              <w:rPr>
                <w:rFonts w:ascii="Arial" w:hAnsi="Arial" w:cs="Arial"/>
              </w:rPr>
            </w:pPr>
            <w:r>
              <w:rPr>
                <w:rFonts w:ascii="Arial" w:hAnsi="Arial" w:cs="Arial"/>
              </w:rPr>
              <w:t>Baseline of SEMO documentation V14.0</w:t>
            </w:r>
          </w:p>
        </w:tc>
      </w:tr>
      <w:tr w:rsidR="006943C0" w:rsidRPr="004268C9" w14:paraId="1B7F5D81" w14:textId="77777777">
        <w:trPr>
          <w:trHeight w:val="300"/>
        </w:trPr>
        <w:tc>
          <w:tcPr>
            <w:tcW w:w="1176" w:type="dxa"/>
          </w:tcPr>
          <w:p w14:paraId="1B7F5D7D" w14:textId="77777777" w:rsidR="006943C0" w:rsidRDefault="006943C0" w:rsidP="008C6AA4">
            <w:pPr>
              <w:pStyle w:val="Body1"/>
              <w:rPr>
                <w:rFonts w:ascii="Arial" w:hAnsi="Arial" w:cs="Arial"/>
              </w:rPr>
            </w:pPr>
            <w:r>
              <w:rPr>
                <w:rFonts w:ascii="Arial" w:hAnsi="Arial" w:cs="Arial"/>
              </w:rPr>
              <w:t>15.0</w:t>
            </w:r>
          </w:p>
        </w:tc>
        <w:tc>
          <w:tcPr>
            <w:tcW w:w="1452" w:type="dxa"/>
          </w:tcPr>
          <w:p w14:paraId="1B7F5D7E" w14:textId="77777777" w:rsidR="006943C0" w:rsidRDefault="006943C0" w:rsidP="009327F9">
            <w:pPr>
              <w:pStyle w:val="Body1"/>
              <w:rPr>
                <w:sz w:val="24"/>
                <w:szCs w:val="24"/>
                <w:lang w:val="en-IE" w:eastAsia="en-US"/>
              </w:rPr>
            </w:pPr>
            <w:r>
              <w:rPr>
                <w:sz w:val="24"/>
                <w:szCs w:val="24"/>
                <w:lang w:val="en-IE" w:eastAsia="en-US"/>
              </w:rPr>
              <w:t>16/05/2014</w:t>
            </w:r>
          </w:p>
        </w:tc>
        <w:tc>
          <w:tcPr>
            <w:tcW w:w="2700" w:type="dxa"/>
          </w:tcPr>
          <w:p w14:paraId="1B7F5D7F" w14:textId="77777777" w:rsidR="006943C0" w:rsidRDefault="006943C0" w:rsidP="008C6AA4">
            <w:pPr>
              <w:pStyle w:val="Body1"/>
              <w:rPr>
                <w:rFonts w:ascii="Arial" w:hAnsi="Arial" w:cs="Arial"/>
              </w:rPr>
            </w:pPr>
            <w:r>
              <w:rPr>
                <w:rFonts w:ascii="Arial" w:hAnsi="Arial" w:cs="Arial"/>
              </w:rPr>
              <w:t>SEMO</w:t>
            </w:r>
          </w:p>
        </w:tc>
        <w:tc>
          <w:tcPr>
            <w:tcW w:w="3960" w:type="dxa"/>
          </w:tcPr>
          <w:p w14:paraId="1B7F5D80" w14:textId="77777777" w:rsidR="006943C0" w:rsidRDefault="006943C0" w:rsidP="008A13F0">
            <w:pPr>
              <w:pStyle w:val="Body1"/>
              <w:rPr>
                <w:rFonts w:ascii="Arial" w:hAnsi="Arial" w:cs="Arial"/>
              </w:rPr>
            </w:pPr>
            <w:r>
              <w:rPr>
                <w:rFonts w:ascii="Arial" w:hAnsi="Arial" w:cs="Arial"/>
              </w:rPr>
              <w:t>Baseline of SEMO documentation V15.0</w:t>
            </w:r>
          </w:p>
        </w:tc>
      </w:tr>
      <w:tr w:rsidR="00F118D6" w:rsidRPr="004268C9" w14:paraId="1B7F5D86" w14:textId="77777777">
        <w:trPr>
          <w:trHeight w:val="300"/>
        </w:trPr>
        <w:tc>
          <w:tcPr>
            <w:tcW w:w="1176" w:type="dxa"/>
          </w:tcPr>
          <w:p w14:paraId="1B7F5D82" w14:textId="77777777" w:rsidR="00F118D6" w:rsidRDefault="00F118D6" w:rsidP="008C6AA4">
            <w:pPr>
              <w:pStyle w:val="Body1"/>
              <w:rPr>
                <w:rFonts w:ascii="Arial" w:hAnsi="Arial" w:cs="Arial"/>
              </w:rPr>
            </w:pPr>
            <w:r>
              <w:rPr>
                <w:rFonts w:ascii="Arial" w:hAnsi="Arial" w:cs="Arial"/>
              </w:rPr>
              <w:t>16.0</w:t>
            </w:r>
          </w:p>
        </w:tc>
        <w:tc>
          <w:tcPr>
            <w:tcW w:w="1452" w:type="dxa"/>
          </w:tcPr>
          <w:p w14:paraId="1B7F5D83" w14:textId="77777777" w:rsidR="00F118D6" w:rsidRDefault="00F118D6" w:rsidP="009327F9">
            <w:pPr>
              <w:pStyle w:val="Body1"/>
              <w:rPr>
                <w:sz w:val="24"/>
                <w:szCs w:val="24"/>
                <w:lang w:val="en-IE" w:eastAsia="en-US"/>
              </w:rPr>
            </w:pPr>
            <w:r>
              <w:rPr>
                <w:sz w:val="24"/>
                <w:szCs w:val="24"/>
                <w:lang w:val="en-IE" w:eastAsia="en-US"/>
              </w:rPr>
              <w:t>14/11/2014</w:t>
            </w:r>
          </w:p>
        </w:tc>
        <w:tc>
          <w:tcPr>
            <w:tcW w:w="2700" w:type="dxa"/>
          </w:tcPr>
          <w:p w14:paraId="1B7F5D84" w14:textId="77777777" w:rsidR="00F118D6" w:rsidRDefault="00F118D6" w:rsidP="008C6AA4">
            <w:pPr>
              <w:pStyle w:val="Body1"/>
              <w:rPr>
                <w:rFonts w:ascii="Arial" w:hAnsi="Arial" w:cs="Arial"/>
              </w:rPr>
            </w:pPr>
            <w:r>
              <w:rPr>
                <w:rFonts w:ascii="Arial" w:hAnsi="Arial" w:cs="Arial"/>
              </w:rPr>
              <w:t>SEMO</w:t>
            </w:r>
          </w:p>
        </w:tc>
        <w:tc>
          <w:tcPr>
            <w:tcW w:w="3960" w:type="dxa"/>
          </w:tcPr>
          <w:p w14:paraId="1B7F5D85" w14:textId="77777777" w:rsidR="00F118D6" w:rsidRDefault="00F118D6" w:rsidP="008A13F0">
            <w:pPr>
              <w:pStyle w:val="Body1"/>
              <w:rPr>
                <w:rFonts w:ascii="Arial" w:hAnsi="Arial" w:cs="Arial"/>
              </w:rPr>
            </w:pPr>
            <w:r>
              <w:rPr>
                <w:rFonts w:ascii="Arial" w:hAnsi="Arial" w:cs="Arial"/>
              </w:rPr>
              <w:t>Baseline of SEMO documentation V16.0</w:t>
            </w:r>
          </w:p>
        </w:tc>
      </w:tr>
      <w:tr w:rsidR="00FF1313" w:rsidRPr="004268C9" w14:paraId="1B7F5D8B" w14:textId="77777777" w:rsidTr="00FF1313">
        <w:trPr>
          <w:trHeight w:val="300"/>
        </w:trPr>
        <w:tc>
          <w:tcPr>
            <w:tcW w:w="1176" w:type="dxa"/>
            <w:tcBorders>
              <w:top w:val="single" w:sz="4" w:space="0" w:color="auto"/>
              <w:left w:val="single" w:sz="4" w:space="0" w:color="auto"/>
              <w:bottom w:val="single" w:sz="4" w:space="0" w:color="auto"/>
              <w:right w:val="single" w:sz="4" w:space="0" w:color="auto"/>
            </w:tcBorders>
          </w:tcPr>
          <w:p w14:paraId="1B7F5D87" w14:textId="77777777" w:rsidR="00FF1313" w:rsidRDefault="00FF1313" w:rsidP="00082048">
            <w:pPr>
              <w:pStyle w:val="Body1"/>
              <w:rPr>
                <w:rFonts w:ascii="Arial" w:hAnsi="Arial" w:cs="Arial"/>
              </w:rPr>
            </w:pPr>
            <w:r>
              <w:rPr>
                <w:rFonts w:ascii="Arial" w:hAnsi="Arial" w:cs="Arial"/>
              </w:rPr>
              <w:t>17.0</w:t>
            </w:r>
          </w:p>
        </w:tc>
        <w:tc>
          <w:tcPr>
            <w:tcW w:w="1452" w:type="dxa"/>
            <w:tcBorders>
              <w:top w:val="single" w:sz="4" w:space="0" w:color="auto"/>
              <w:left w:val="single" w:sz="4" w:space="0" w:color="auto"/>
              <w:bottom w:val="single" w:sz="4" w:space="0" w:color="auto"/>
              <w:right w:val="single" w:sz="4" w:space="0" w:color="auto"/>
            </w:tcBorders>
          </w:tcPr>
          <w:p w14:paraId="1B7F5D88" w14:textId="77777777" w:rsidR="00FF1313" w:rsidRDefault="00FF1313" w:rsidP="00082048">
            <w:pPr>
              <w:pStyle w:val="Body1"/>
              <w:rPr>
                <w:sz w:val="24"/>
                <w:szCs w:val="24"/>
                <w:lang w:val="en-IE" w:eastAsia="en-US"/>
              </w:rPr>
            </w:pPr>
            <w:r>
              <w:rPr>
                <w:sz w:val="24"/>
                <w:szCs w:val="24"/>
                <w:lang w:val="en-IE" w:eastAsia="en-US"/>
              </w:rPr>
              <w:t>15/05/2015</w:t>
            </w:r>
          </w:p>
        </w:tc>
        <w:tc>
          <w:tcPr>
            <w:tcW w:w="2700" w:type="dxa"/>
            <w:tcBorders>
              <w:top w:val="single" w:sz="4" w:space="0" w:color="auto"/>
              <w:left w:val="single" w:sz="4" w:space="0" w:color="auto"/>
              <w:bottom w:val="single" w:sz="4" w:space="0" w:color="auto"/>
              <w:right w:val="single" w:sz="4" w:space="0" w:color="auto"/>
            </w:tcBorders>
          </w:tcPr>
          <w:p w14:paraId="1B7F5D89" w14:textId="77777777" w:rsidR="00FF1313" w:rsidRDefault="00FF1313" w:rsidP="00082048">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1B7F5D8A" w14:textId="77777777" w:rsidR="00FF1313" w:rsidRDefault="00FF1313" w:rsidP="00082048">
            <w:pPr>
              <w:pStyle w:val="Body1"/>
              <w:rPr>
                <w:rFonts w:ascii="Arial" w:hAnsi="Arial" w:cs="Arial"/>
              </w:rPr>
            </w:pPr>
            <w:r>
              <w:rPr>
                <w:rFonts w:ascii="Arial" w:hAnsi="Arial" w:cs="Arial"/>
              </w:rPr>
              <w:t>Baseline of SEMO documentation V17.0</w:t>
            </w:r>
          </w:p>
        </w:tc>
      </w:tr>
      <w:tr w:rsidR="006413FA" w:rsidRPr="004268C9" w14:paraId="1B7F5D90" w14:textId="77777777" w:rsidTr="006413FA">
        <w:trPr>
          <w:trHeight w:val="300"/>
        </w:trPr>
        <w:tc>
          <w:tcPr>
            <w:tcW w:w="1176" w:type="dxa"/>
            <w:tcBorders>
              <w:top w:val="single" w:sz="4" w:space="0" w:color="auto"/>
              <w:left w:val="single" w:sz="4" w:space="0" w:color="auto"/>
              <w:bottom w:val="single" w:sz="4" w:space="0" w:color="auto"/>
              <w:right w:val="single" w:sz="4" w:space="0" w:color="auto"/>
            </w:tcBorders>
          </w:tcPr>
          <w:p w14:paraId="1B7F5D8C" w14:textId="77777777" w:rsidR="006413FA" w:rsidRDefault="006413FA" w:rsidP="00FF34E6">
            <w:pPr>
              <w:pStyle w:val="Body1"/>
              <w:rPr>
                <w:rFonts w:ascii="Arial" w:hAnsi="Arial" w:cs="Arial"/>
              </w:rPr>
            </w:pPr>
            <w:r>
              <w:rPr>
                <w:rFonts w:ascii="Arial" w:hAnsi="Arial" w:cs="Arial"/>
              </w:rPr>
              <w:t>18.0</w:t>
            </w:r>
          </w:p>
        </w:tc>
        <w:tc>
          <w:tcPr>
            <w:tcW w:w="1452" w:type="dxa"/>
            <w:tcBorders>
              <w:top w:val="single" w:sz="4" w:space="0" w:color="auto"/>
              <w:left w:val="single" w:sz="4" w:space="0" w:color="auto"/>
              <w:bottom w:val="single" w:sz="4" w:space="0" w:color="auto"/>
              <w:right w:val="single" w:sz="4" w:space="0" w:color="auto"/>
            </w:tcBorders>
          </w:tcPr>
          <w:p w14:paraId="1B7F5D8D" w14:textId="77777777" w:rsidR="006413FA" w:rsidRDefault="006413FA" w:rsidP="00FF34E6">
            <w:pPr>
              <w:pStyle w:val="Body1"/>
              <w:rPr>
                <w:sz w:val="24"/>
                <w:szCs w:val="24"/>
                <w:lang w:val="en-IE" w:eastAsia="en-US"/>
              </w:rPr>
            </w:pPr>
            <w:r>
              <w:rPr>
                <w:sz w:val="24"/>
                <w:szCs w:val="24"/>
                <w:lang w:val="en-IE" w:eastAsia="en-US"/>
              </w:rPr>
              <w:t>02/10/15</w:t>
            </w:r>
          </w:p>
        </w:tc>
        <w:tc>
          <w:tcPr>
            <w:tcW w:w="2700" w:type="dxa"/>
            <w:tcBorders>
              <w:top w:val="single" w:sz="4" w:space="0" w:color="auto"/>
              <w:left w:val="single" w:sz="4" w:space="0" w:color="auto"/>
              <w:bottom w:val="single" w:sz="4" w:space="0" w:color="auto"/>
              <w:right w:val="single" w:sz="4" w:space="0" w:color="auto"/>
            </w:tcBorders>
          </w:tcPr>
          <w:p w14:paraId="1B7F5D8E" w14:textId="77777777" w:rsidR="006413FA" w:rsidRDefault="006413FA" w:rsidP="00FF34E6">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1B7F5D8F" w14:textId="77777777" w:rsidR="006413FA" w:rsidRDefault="006413FA" w:rsidP="00FF34E6">
            <w:pPr>
              <w:pStyle w:val="Body1"/>
              <w:rPr>
                <w:rFonts w:ascii="Arial" w:hAnsi="Arial" w:cs="Arial"/>
              </w:rPr>
            </w:pPr>
            <w:r>
              <w:rPr>
                <w:rFonts w:ascii="Arial" w:hAnsi="Arial" w:cs="Arial"/>
              </w:rPr>
              <w:t>Baseline of SEMO documentation V18.0</w:t>
            </w:r>
          </w:p>
        </w:tc>
      </w:tr>
      <w:tr w:rsidR="006413FA" w:rsidRPr="004268C9" w14:paraId="1B7F5D95" w14:textId="77777777" w:rsidTr="006413FA">
        <w:trPr>
          <w:trHeight w:val="300"/>
        </w:trPr>
        <w:tc>
          <w:tcPr>
            <w:tcW w:w="1176" w:type="dxa"/>
            <w:tcBorders>
              <w:top w:val="single" w:sz="4" w:space="0" w:color="auto"/>
              <w:left w:val="single" w:sz="4" w:space="0" w:color="auto"/>
              <w:bottom w:val="single" w:sz="4" w:space="0" w:color="auto"/>
              <w:right w:val="single" w:sz="4" w:space="0" w:color="auto"/>
            </w:tcBorders>
          </w:tcPr>
          <w:p w14:paraId="1B7F5D91" w14:textId="77777777" w:rsidR="006413FA" w:rsidRDefault="006413FA" w:rsidP="00FF34E6">
            <w:pPr>
              <w:pStyle w:val="Body1"/>
              <w:rPr>
                <w:rFonts w:ascii="Arial" w:hAnsi="Arial" w:cs="Arial"/>
              </w:rPr>
            </w:pPr>
            <w:r>
              <w:rPr>
                <w:rFonts w:ascii="Arial" w:hAnsi="Arial" w:cs="Arial"/>
              </w:rPr>
              <w:t>18.0</w:t>
            </w:r>
          </w:p>
        </w:tc>
        <w:tc>
          <w:tcPr>
            <w:tcW w:w="1452" w:type="dxa"/>
            <w:tcBorders>
              <w:top w:val="single" w:sz="4" w:space="0" w:color="auto"/>
              <w:left w:val="single" w:sz="4" w:space="0" w:color="auto"/>
              <w:bottom w:val="single" w:sz="4" w:space="0" w:color="auto"/>
              <w:right w:val="single" w:sz="4" w:space="0" w:color="auto"/>
            </w:tcBorders>
          </w:tcPr>
          <w:p w14:paraId="1B7F5D92" w14:textId="77777777" w:rsidR="006413FA" w:rsidRDefault="006413FA" w:rsidP="00FF34E6">
            <w:pPr>
              <w:pStyle w:val="Body1"/>
              <w:rPr>
                <w:sz w:val="24"/>
                <w:szCs w:val="24"/>
                <w:lang w:val="en-IE" w:eastAsia="en-US"/>
              </w:rPr>
            </w:pPr>
            <w:r>
              <w:rPr>
                <w:sz w:val="24"/>
                <w:szCs w:val="24"/>
                <w:lang w:val="en-IE" w:eastAsia="en-US"/>
              </w:rPr>
              <w:t>02/10/15</w:t>
            </w:r>
          </w:p>
        </w:tc>
        <w:tc>
          <w:tcPr>
            <w:tcW w:w="2700" w:type="dxa"/>
            <w:tcBorders>
              <w:top w:val="single" w:sz="4" w:space="0" w:color="auto"/>
              <w:left w:val="single" w:sz="4" w:space="0" w:color="auto"/>
              <w:bottom w:val="single" w:sz="4" w:space="0" w:color="auto"/>
              <w:right w:val="single" w:sz="4" w:space="0" w:color="auto"/>
            </w:tcBorders>
          </w:tcPr>
          <w:p w14:paraId="1B7F5D93" w14:textId="77777777" w:rsidR="006413FA" w:rsidRDefault="006413FA" w:rsidP="00FF34E6">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1B7F5D94" w14:textId="77777777" w:rsidR="006413FA" w:rsidRDefault="006413FA" w:rsidP="00FF34E6">
            <w:pPr>
              <w:pStyle w:val="Body1"/>
              <w:rPr>
                <w:rFonts w:ascii="Arial" w:hAnsi="Arial" w:cs="Arial"/>
              </w:rPr>
            </w:pPr>
            <w:r>
              <w:rPr>
                <w:rFonts w:ascii="Arial" w:hAnsi="Arial" w:cs="Arial"/>
              </w:rPr>
              <w:t xml:space="preserve">Mod_05_15 Representation of Interconnector User Participants on the </w:t>
            </w:r>
            <w:r w:rsidR="00E8434E">
              <w:rPr>
                <w:rFonts w:ascii="Arial" w:hAnsi="Arial" w:cs="Arial"/>
              </w:rPr>
              <w:t>Modification</w:t>
            </w:r>
            <w:r>
              <w:rPr>
                <w:rFonts w:ascii="Arial" w:hAnsi="Arial" w:cs="Arial"/>
              </w:rPr>
              <w:t xml:space="preserve"> Committee</w:t>
            </w:r>
          </w:p>
        </w:tc>
      </w:tr>
      <w:tr w:rsidR="00AE4276" w:rsidRPr="004268C9" w14:paraId="1B7F5D9A" w14:textId="77777777" w:rsidTr="00AE4276">
        <w:trPr>
          <w:trHeight w:val="300"/>
        </w:trPr>
        <w:tc>
          <w:tcPr>
            <w:tcW w:w="1176" w:type="dxa"/>
            <w:tcBorders>
              <w:top w:val="single" w:sz="4" w:space="0" w:color="auto"/>
              <w:left w:val="single" w:sz="4" w:space="0" w:color="auto"/>
              <w:bottom w:val="single" w:sz="4" w:space="0" w:color="auto"/>
              <w:right w:val="single" w:sz="4" w:space="0" w:color="auto"/>
            </w:tcBorders>
          </w:tcPr>
          <w:p w14:paraId="1B7F5D96" w14:textId="77777777" w:rsidR="00AE4276" w:rsidRDefault="00AE4276" w:rsidP="00527AE8">
            <w:pPr>
              <w:pStyle w:val="Body1"/>
              <w:rPr>
                <w:rFonts w:ascii="Arial" w:hAnsi="Arial" w:cs="Arial"/>
              </w:rPr>
            </w:pPr>
            <w:r>
              <w:rPr>
                <w:rFonts w:ascii="Arial" w:hAnsi="Arial" w:cs="Arial"/>
              </w:rPr>
              <w:t>19.0</w:t>
            </w:r>
          </w:p>
        </w:tc>
        <w:tc>
          <w:tcPr>
            <w:tcW w:w="1452" w:type="dxa"/>
            <w:tcBorders>
              <w:top w:val="single" w:sz="4" w:space="0" w:color="auto"/>
              <w:left w:val="single" w:sz="4" w:space="0" w:color="auto"/>
              <w:bottom w:val="single" w:sz="4" w:space="0" w:color="auto"/>
              <w:right w:val="single" w:sz="4" w:space="0" w:color="auto"/>
            </w:tcBorders>
          </w:tcPr>
          <w:p w14:paraId="1B7F5D97" w14:textId="77777777" w:rsidR="00AE4276" w:rsidRDefault="003C1E15" w:rsidP="00527AE8">
            <w:pPr>
              <w:pStyle w:val="Body1"/>
              <w:rPr>
                <w:sz w:val="24"/>
                <w:szCs w:val="24"/>
                <w:lang w:val="en-IE" w:eastAsia="en-US"/>
              </w:rPr>
            </w:pPr>
            <w:r>
              <w:rPr>
                <w:sz w:val="24"/>
                <w:szCs w:val="24"/>
                <w:lang w:val="en-IE" w:eastAsia="en-US"/>
              </w:rPr>
              <w:t>17/05/2017</w:t>
            </w:r>
          </w:p>
        </w:tc>
        <w:tc>
          <w:tcPr>
            <w:tcW w:w="2700" w:type="dxa"/>
            <w:tcBorders>
              <w:top w:val="single" w:sz="4" w:space="0" w:color="auto"/>
              <w:left w:val="single" w:sz="4" w:space="0" w:color="auto"/>
              <w:bottom w:val="single" w:sz="4" w:space="0" w:color="auto"/>
              <w:right w:val="single" w:sz="4" w:space="0" w:color="auto"/>
            </w:tcBorders>
          </w:tcPr>
          <w:p w14:paraId="1B7F5D98" w14:textId="77777777" w:rsidR="00AE4276" w:rsidRDefault="00AE4276" w:rsidP="00527AE8">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1B7F5D99" w14:textId="77777777" w:rsidR="00AE4276" w:rsidRDefault="00AE4276" w:rsidP="00527AE8">
            <w:pPr>
              <w:pStyle w:val="Body1"/>
              <w:rPr>
                <w:rFonts w:ascii="Arial" w:hAnsi="Arial" w:cs="Arial"/>
              </w:rPr>
            </w:pPr>
            <w:r>
              <w:rPr>
                <w:rFonts w:ascii="Arial" w:hAnsi="Arial" w:cs="Arial"/>
              </w:rPr>
              <w:t>Baseline of SEMO documentation V19.0</w:t>
            </w:r>
          </w:p>
        </w:tc>
      </w:tr>
      <w:tr w:rsidR="00651994" w14:paraId="1B7F5D9F" w14:textId="77777777" w:rsidTr="00651994">
        <w:trPr>
          <w:trHeight w:val="300"/>
        </w:trPr>
        <w:tc>
          <w:tcPr>
            <w:tcW w:w="1176" w:type="dxa"/>
            <w:tcBorders>
              <w:top w:val="single" w:sz="4" w:space="0" w:color="auto"/>
              <w:left w:val="single" w:sz="4" w:space="0" w:color="auto"/>
              <w:bottom w:val="single" w:sz="4" w:space="0" w:color="auto"/>
              <w:right w:val="single" w:sz="4" w:space="0" w:color="auto"/>
            </w:tcBorders>
          </w:tcPr>
          <w:p w14:paraId="1B7F5D9B" w14:textId="77777777" w:rsidR="00651994" w:rsidRPr="00651994" w:rsidRDefault="00651994" w:rsidP="00651994">
            <w:pPr>
              <w:pStyle w:val="Body1"/>
              <w:rPr>
                <w:rFonts w:ascii="Arial" w:hAnsi="Arial" w:cs="Arial"/>
              </w:rPr>
            </w:pPr>
            <w:r w:rsidRPr="00651994">
              <w:rPr>
                <w:rFonts w:ascii="Arial" w:hAnsi="Arial" w:cs="Arial"/>
              </w:rPr>
              <w:t>20.0</w:t>
            </w:r>
          </w:p>
        </w:tc>
        <w:tc>
          <w:tcPr>
            <w:tcW w:w="1452" w:type="dxa"/>
            <w:tcBorders>
              <w:top w:val="single" w:sz="4" w:space="0" w:color="auto"/>
              <w:left w:val="single" w:sz="4" w:space="0" w:color="auto"/>
              <w:bottom w:val="single" w:sz="4" w:space="0" w:color="auto"/>
              <w:right w:val="single" w:sz="4" w:space="0" w:color="auto"/>
            </w:tcBorders>
          </w:tcPr>
          <w:p w14:paraId="1B7F5D9C" w14:textId="77777777" w:rsidR="00651994" w:rsidRPr="00651994" w:rsidRDefault="00651994" w:rsidP="00651994">
            <w:pPr>
              <w:pStyle w:val="Body1"/>
              <w:rPr>
                <w:sz w:val="24"/>
                <w:szCs w:val="24"/>
                <w:lang w:val="en-IE" w:eastAsia="en-US"/>
              </w:rPr>
            </w:pPr>
            <w:r w:rsidRPr="00651994">
              <w:rPr>
                <w:sz w:val="24"/>
                <w:szCs w:val="24"/>
                <w:lang w:val="en-IE" w:eastAsia="en-US"/>
              </w:rPr>
              <w:t>23/05/2017</w:t>
            </w:r>
          </w:p>
        </w:tc>
        <w:tc>
          <w:tcPr>
            <w:tcW w:w="2700" w:type="dxa"/>
            <w:tcBorders>
              <w:top w:val="single" w:sz="4" w:space="0" w:color="auto"/>
              <w:left w:val="single" w:sz="4" w:space="0" w:color="auto"/>
              <w:bottom w:val="single" w:sz="4" w:space="0" w:color="auto"/>
              <w:right w:val="single" w:sz="4" w:space="0" w:color="auto"/>
            </w:tcBorders>
          </w:tcPr>
          <w:p w14:paraId="1B7F5D9D" w14:textId="77777777" w:rsidR="00651994" w:rsidRPr="00651994" w:rsidRDefault="00651994" w:rsidP="00651994">
            <w:pPr>
              <w:pStyle w:val="Body1"/>
              <w:rPr>
                <w:rFonts w:ascii="Arial" w:hAnsi="Arial" w:cs="Arial"/>
              </w:rPr>
            </w:pPr>
            <w:r w:rsidRPr="00651994">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1B7F5D9E" w14:textId="77777777" w:rsidR="00651994" w:rsidRPr="00651994" w:rsidRDefault="00651994" w:rsidP="00651994">
            <w:pPr>
              <w:pStyle w:val="Body1"/>
              <w:rPr>
                <w:rFonts w:ascii="Arial" w:hAnsi="Arial" w:cs="Arial"/>
              </w:rPr>
            </w:pPr>
            <w:r w:rsidRPr="00651994">
              <w:rPr>
                <w:rFonts w:ascii="Arial" w:hAnsi="Arial" w:cs="Arial"/>
              </w:rPr>
              <w:t>SEMO Design Baseline Documentation at V20.0</w:t>
            </w:r>
          </w:p>
        </w:tc>
      </w:tr>
      <w:tr w:rsidR="00651994" w14:paraId="1B7F5DA4" w14:textId="77777777" w:rsidTr="00651994">
        <w:trPr>
          <w:trHeight w:val="300"/>
        </w:trPr>
        <w:tc>
          <w:tcPr>
            <w:tcW w:w="1176" w:type="dxa"/>
            <w:tcBorders>
              <w:top w:val="single" w:sz="4" w:space="0" w:color="auto"/>
              <w:left w:val="single" w:sz="4" w:space="0" w:color="auto"/>
              <w:bottom w:val="single" w:sz="4" w:space="0" w:color="auto"/>
              <w:right w:val="single" w:sz="4" w:space="0" w:color="auto"/>
            </w:tcBorders>
          </w:tcPr>
          <w:p w14:paraId="1B7F5DA0" w14:textId="77777777" w:rsidR="00651994" w:rsidRPr="00651994" w:rsidRDefault="00651994" w:rsidP="00651994">
            <w:pPr>
              <w:pStyle w:val="Body1"/>
              <w:rPr>
                <w:rFonts w:ascii="Arial" w:hAnsi="Arial" w:cs="Arial"/>
              </w:rPr>
            </w:pPr>
            <w:r w:rsidRPr="00651994">
              <w:rPr>
                <w:rFonts w:ascii="Arial" w:hAnsi="Arial" w:cs="Arial"/>
              </w:rPr>
              <w:t>20.0</w:t>
            </w:r>
          </w:p>
        </w:tc>
        <w:tc>
          <w:tcPr>
            <w:tcW w:w="1452" w:type="dxa"/>
            <w:tcBorders>
              <w:top w:val="single" w:sz="4" w:space="0" w:color="auto"/>
              <w:left w:val="single" w:sz="4" w:space="0" w:color="auto"/>
              <w:bottom w:val="single" w:sz="4" w:space="0" w:color="auto"/>
              <w:right w:val="single" w:sz="4" w:space="0" w:color="auto"/>
            </w:tcBorders>
          </w:tcPr>
          <w:p w14:paraId="1B7F5DA1" w14:textId="77777777" w:rsidR="00651994" w:rsidRPr="00651994" w:rsidRDefault="00651994" w:rsidP="00651994">
            <w:pPr>
              <w:pStyle w:val="Body1"/>
              <w:rPr>
                <w:sz w:val="24"/>
                <w:szCs w:val="24"/>
                <w:lang w:val="en-IE" w:eastAsia="en-US"/>
              </w:rPr>
            </w:pPr>
            <w:r w:rsidRPr="00651994">
              <w:rPr>
                <w:sz w:val="24"/>
                <w:szCs w:val="24"/>
                <w:lang w:val="en-IE" w:eastAsia="en-US"/>
              </w:rPr>
              <w:t>23/05/2017</w:t>
            </w:r>
          </w:p>
        </w:tc>
        <w:tc>
          <w:tcPr>
            <w:tcW w:w="2700" w:type="dxa"/>
            <w:tcBorders>
              <w:top w:val="single" w:sz="4" w:space="0" w:color="auto"/>
              <w:left w:val="single" w:sz="4" w:space="0" w:color="auto"/>
              <w:bottom w:val="single" w:sz="4" w:space="0" w:color="auto"/>
              <w:right w:val="single" w:sz="4" w:space="0" w:color="auto"/>
            </w:tcBorders>
          </w:tcPr>
          <w:p w14:paraId="1B7F5DA2" w14:textId="77777777" w:rsidR="00651994" w:rsidRPr="00651994" w:rsidRDefault="00651994" w:rsidP="00651994">
            <w:pPr>
              <w:pStyle w:val="Body1"/>
              <w:rPr>
                <w:rFonts w:ascii="Arial" w:hAnsi="Arial" w:cs="Arial"/>
              </w:rPr>
            </w:pPr>
            <w:r w:rsidRPr="00651994">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1B7F5DA3" w14:textId="77777777" w:rsidR="00651994" w:rsidRPr="00651994" w:rsidRDefault="00651994" w:rsidP="00651994">
            <w:pPr>
              <w:pStyle w:val="Body1"/>
              <w:rPr>
                <w:rFonts w:ascii="Arial" w:hAnsi="Arial" w:cs="Arial"/>
              </w:rPr>
            </w:pPr>
            <w:r w:rsidRPr="00651994">
              <w:rPr>
                <w:rFonts w:ascii="Arial" w:hAnsi="Arial" w:cs="Arial"/>
              </w:rPr>
              <w:t>Mod_01_17 Changes to enable I-SEM (Part A)</w:t>
            </w:r>
          </w:p>
        </w:tc>
      </w:tr>
      <w:tr w:rsidR="00383F42" w14:paraId="1B7F5DA9" w14:textId="77777777" w:rsidTr="00383F42">
        <w:trPr>
          <w:trHeight w:val="300"/>
        </w:trPr>
        <w:tc>
          <w:tcPr>
            <w:tcW w:w="1176" w:type="dxa"/>
            <w:tcBorders>
              <w:top w:val="single" w:sz="4" w:space="0" w:color="auto"/>
              <w:left w:val="single" w:sz="4" w:space="0" w:color="auto"/>
              <w:bottom w:val="single" w:sz="4" w:space="0" w:color="auto"/>
              <w:right w:val="single" w:sz="4" w:space="0" w:color="auto"/>
            </w:tcBorders>
          </w:tcPr>
          <w:p w14:paraId="1B7F5DA5" w14:textId="77777777" w:rsidR="00383F42" w:rsidRPr="00651994" w:rsidRDefault="00383F42" w:rsidP="00517681">
            <w:pPr>
              <w:pStyle w:val="Body1"/>
              <w:rPr>
                <w:rFonts w:ascii="Arial" w:hAnsi="Arial" w:cs="Arial"/>
              </w:rPr>
            </w:pPr>
            <w:r>
              <w:rPr>
                <w:rFonts w:ascii="Arial" w:hAnsi="Arial" w:cs="Arial"/>
              </w:rPr>
              <w:t>21</w:t>
            </w:r>
            <w:r w:rsidRPr="00651994">
              <w:rPr>
                <w:rFonts w:ascii="Arial" w:hAnsi="Arial" w:cs="Arial"/>
              </w:rPr>
              <w:t>.0</w:t>
            </w:r>
          </w:p>
        </w:tc>
        <w:tc>
          <w:tcPr>
            <w:tcW w:w="1452" w:type="dxa"/>
            <w:tcBorders>
              <w:top w:val="single" w:sz="4" w:space="0" w:color="auto"/>
              <w:left w:val="single" w:sz="4" w:space="0" w:color="auto"/>
              <w:bottom w:val="single" w:sz="4" w:space="0" w:color="auto"/>
              <w:right w:val="single" w:sz="4" w:space="0" w:color="auto"/>
            </w:tcBorders>
          </w:tcPr>
          <w:p w14:paraId="1B7F5DA6" w14:textId="77777777" w:rsidR="00383F42" w:rsidRPr="00651994" w:rsidRDefault="00CE01FB" w:rsidP="00CE01FB">
            <w:pPr>
              <w:pStyle w:val="Body1"/>
              <w:rPr>
                <w:sz w:val="24"/>
                <w:szCs w:val="24"/>
                <w:lang w:val="en-IE" w:eastAsia="en-US"/>
              </w:rPr>
            </w:pPr>
            <w:r>
              <w:rPr>
                <w:sz w:val="24"/>
                <w:szCs w:val="24"/>
                <w:lang w:val="en-IE" w:eastAsia="en-US"/>
              </w:rPr>
              <w:t>12/04</w:t>
            </w:r>
            <w:r w:rsidR="00383F42" w:rsidRPr="00651994">
              <w:rPr>
                <w:sz w:val="24"/>
                <w:szCs w:val="24"/>
                <w:lang w:val="en-IE" w:eastAsia="en-US"/>
              </w:rPr>
              <w:t>/201</w:t>
            </w:r>
            <w:r>
              <w:rPr>
                <w:sz w:val="24"/>
                <w:szCs w:val="24"/>
                <w:lang w:val="en-IE" w:eastAsia="en-US"/>
              </w:rPr>
              <w:t>9</w:t>
            </w:r>
          </w:p>
        </w:tc>
        <w:tc>
          <w:tcPr>
            <w:tcW w:w="2700" w:type="dxa"/>
            <w:tcBorders>
              <w:top w:val="single" w:sz="4" w:space="0" w:color="auto"/>
              <w:left w:val="single" w:sz="4" w:space="0" w:color="auto"/>
              <w:bottom w:val="single" w:sz="4" w:space="0" w:color="auto"/>
              <w:right w:val="single" w:sz="4" w:space="0" w:color="auto"/>
            </w:tcBorders>
          </w:tcPr>
          <w:p w14:paraId="1B7F5DA7" w14:textId="77777777" w:rsidR="00383F42" w:rsidRPr="00651994" w:rsidRDefault="00383F42" w:rsidP="00517681">
            <w:pPr>
              <w:pStyle w:val="Body1"/>
              <w:rPr>
                <w:rFonts w:ascii="Arial" w:hAnsi="Arial" w:cs="Arial"/>
              </w:rPr>
            </w:pPr>
            <w:r w:rsidRPr="00651994">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1B7F5DA8" w14:textId="77777777" w:rsidR="00383F42" w:rsidRPr="00651994" w:rsidRDefault="00383F42" w:rsidP="00517681">
            <w:pPr>
              <w:pStyle w:val="Body1"/>
              <w:rPr>
                <w:rFonts w:ascii="Arial" w:hAnsi="Arial" w:cs="Arial"/>
              </w:rPr>
            </w:pPr>
            <w:r w:rsidRPr="00651994">
              <w:rPr>
                <w:rFonts w:ascii="Arial" w:hAnsi="Arial" w:cs="Arial"/>
              </w:rPr>
              <w:t>SEMO Desi</w:t>
            </w:r>
            <w:r>
              <w:rPr>
                <w:rFonts w:ascii="Arial" w:hAnsi="Arial" w:cs="Arial"/>
              </w:rPr>
              <w:t>gn Baseline Documentation at V21</w:t>
            </w:r>
            <w:r w:rsidRPr="00651994">
              <w:rPr>
                <w:rFonts w:ascii="Arial" w:hAnsi="Arial" w:cs="Arial"/>
              </w:rPr>
              <w:t>.0</w:t>
            </w:r>
          </w:p>
        </w:tc>
      </w:tr>
      <w:tr w:rsidR="00853004" w14:paraId="57E04541" w14:textId="77777777" w:rsidTr="00383F42">
        <w:trPr>
          <w:trHeight w:val="300"/>
        </w:trPr>
        <w:tc>
          <w:tcPr>
            <w:tcW w:w="1176" w:type="dxa"/>
            <w:tcBorders>
              <w:top w:val="single" w:sz="4" w:space="0" w:color="auto"/>
              <w:left w:val="single" w:sz="4" w:space="0" w:color="auto"/>
              <w:bottom w:val="single" w:sz="4" w:space="0" w:color="auto"/>
              <w:right w:val="single" w:sz="4" w:space="0" w:color="auto"/>
            </w:tcBorders>
          </w:tcPr>
          <w:p w14:paraId="79C03F78" w14:textId="7C0EA578" w:rsidR="00853004" w:rsidRDefault="00853004" w:rsidP="00517681">
            <w:pPr>
              <w:pStyle w:val="Body1"/>
              <w:rPr>
                <w:rFonts w:ascii="Arial" w:hAnsi="Arial" w:cs="Arial"/>
              </w:rPr>
            </w:pPr>
            <w:r>
              <w:rPr>
                <w:rFonts w:ascii="Arial" w:hAnsi="Arial" w:cs="Arial"/>
              </w:rPr>
              <w:t>22.0</w:t>
            </w:r>
          </w:p>
        </w:tc>
        <w:tc>
          <w:tcPr>
            <w:tcW w:w="1452" w:type="dxa"/>
            <w:tcBorders>
              <w:top w:val="single" w:sz="4" w:space="0" w:color="auto"/>
              <w:left w:val="single" w:sz="4" w:space="0" w:color="auto"/>
              <w:bottom w:val="single" w:sz="4" w:space="0" w:color="auto"/>
              <w:right w:val="single" w:sz="4" w:space="0" w:color="auto"/>
            </w:tcBorders>
          </w:tcPr>
          <w:p w14:paraId="5F4FCB8A" w14:textId="6F6B614D" w:rsidR="00853004" w:rsidRDefault="00E324AE" w:rsidP="00CE01FB">
            <w:pPr>
              <w:pStyle w:val="Body1"/>
              <w:rPr>
                <w:sz w:val="24"/>
                <w:szCs w:val="24"/>
                <w:lang w:val="en-IE" w:eastAsia="en-US"/>
              </w:rPr>
            </w:pPr>
            <w:r>
              <w:rPr>
                <w:sz w:val="24"/>
                <w:szCs w:val="24"/>
                <w:lang w:val="en-IE" w:eastAsia="en-US"/>
              </w:rPr>
              <w:t>29/04/2020</w:t>
            </w:r>
          </w:p>
        </w:tc>
        <w:tc>
          <w:tcPr>
            <w:tcW w:w="2700" w:type="dxa"/>
            <w:tcBorders>
              <w:top w:val="single" w:sz="4" w:space="0" w:color="auto"/>
              <w:left w:val="single" w:sz="4" w:space="0" w:color="auto"/>
              <w:bottom w:val="single" w:sz="4" w:space="0" w:color="auto"/>
              <w:right w:val="single" w:sz="4" w:space="0" w:color="auto"/>
            </w:tcBorders>
          </w:tcPr>
          <w:p w14:paraId="13404B2C" w14:textId="61BFB744" w:rsidR="00853004" w:rsidRPr="00651994" w:rsidRDefault="00853004" w:rsidP="00517681">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249088E3" w14:textId="18AFF2F3" w:rsidR="00853004" w:rsidRPr="00651994" w:rsidRDefault="00853004" w:rsidP="00853004">
            <w:pPr>
              <w:pStyle w:val="Body1"/>
              <w:rPr>
                <w:rFonts w:ascii="Arial" w:hAnsi="Arial" w:cs="Arial"/>
              </w:rPr>
            </w:pPr>
            <w:r w:rsidRPr="00651994">
              <w:rPr>
                <w:rFonts w:ascii="Arial" w:hAnsi="Arial" w:cs="Arial"/>
              </w:rPr>
              <w:t>SEMO Desi</w:t>
            </w:r>
            <w:r>
              <w:rPr>
                <w:rFonts w:ascii="Arial" w:hAnsi="Arial" w:cs="Arial"/>
              </w:rPr>
              <w:t>gn Baseline Documentation at V22</w:t>
            </w:r>
            <w:r w:rsidRPr="00651994">
              <w:rPr>
                <w:rFonts w:ascii="Arial" w:hAnsi="Arial" w:cs="Arial"/>
              </w:rPr>
              <w:t>.0</w:t>
            </w:r>
          </w:p>
        </w:tc>
      </w:tr>
      <w:tr w:rsidR="004079F9" w14:paraId="68155FBD" w14:textId="77777777" w:rsidTr="00383F42">
        <w:trPr>
          <w:trHeight w:val="300"/>
        </w:trPr>
        <w:tc>
          <w:tcPr>
            <w:tcW w:w="1176" w:type="dxa"/>
            <w:tcBorders>
              <w:top w:val="single" w:sz="4" w:space="0" w:color="auto"/>
              <w:left w:val="single" w:sz="4" w:space="0" w:color="auto"/>
              <w:bottom w:val="single" w:sz="4" w:space="0" w:color="auto"/>
              <w:right w:val="single" w:sz="4" w:space="0" w:color="auto"/>
            </w:tcBorders>
          </w:tcPr>
          <w:p w14:paraId="629C2EE3" w14:textId="70CB3B2F" w:rsidR="004079F9" w:rsidRDefault="004079F9" w:rsidP="00517681">
            <w:pPr>
              <w:pStyle w:val="Body1"/>
              <w:rPr>
                <w:rFonts w:ascii="Arial" w:hAnsi="Arial" w:cs="Arial"/>
              </w:rPr>
            </w:pPr>
            <w:r>
              <w:rPr>
                <w:rFonts w:ascii="Arial" w:hAnsi="Arial" w:cs="Arial"/>
              </w:rPr>
              <w:t>23.0</w:t>
            </w:r>
          </w:p>
        </w:tc>
        <w:tc>
          <w:tcPr>
            <w:tcW w:w="1452" w:type="dxa"/>
            <w:tcBorders>
              <w:top w:val="single" w:sz="4" w:space="0" w:color="auto"/>
              <w:left w:val="single" w:sz="4" w:space="0" w:color="auto"/>
              <w:bottom w:val="single" w:sz="4" w:space="0" w:color="auto"/>
              <w:right w:val="single" w:sz="4" w:space="0" w:color="auto"/>
            </w:tcBorders>
          </w:tcPr>
          <w:p w14:paraId="1CBF9F9F" w14:textId="3FAA6931" w:rsidR="004079F9" w:rsidRDefault="004079F9" w:rsidP="00CE01FB">
            <w:pPr>
              <w:pStyle w:val="Body1"/>
              <w:rPr>
                <w:sz w:val="24"/>
                <w:szCs w:val="24"/>
                <w:lang w:val="en-IE" w:eastAsia="en-US"/>
              </w:rPr>
            </w:pPr>
            <w:r>
              <w:rPr>
                <w:sz w:val="24"/>
                <w:szCs w:val="24"/>
                <w:lang w:val="en-IE" w:eastAsia="en-US"/>
              </w:rPr>
              <w:t>03/11/2020</w:t>
            </w:r>
          </w:p>
        </w:tc>
        <w:tc>
          <w:tcPr>
            <w:tcW w:w="2700" w:type="dxa"/>
            <w:tcBorders>
              <w:top w:val="single" w:sz="4" w:space="0" w:color="auto"/>
              <w:left w:val="single" w:sz="4" w:space="0" w:color="auto"/>
              <w:bottom w:val="single" w:sz="4" w:space="0" w:color="auto"/>
              <w:right w:val="single" w:sz="4" w:space="0" w:color="auto"/>
            </w:tcBorders>
          </w:tcPr>
          <w:p w14:paraId="7E5B527A" w14:textId="07926508" w:rsidR="004079F9" w:rsidRDefault="004079F9" w:rsidP="00517681">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1078099C" w14:textId="60E95E08" w:rsidR="004079F9" w:rsidRPr="00651994" w:rsidRDefault="004079F9" w:rsidP="004079F9">
            <w:pPr>
              <w:pStyle w:val="Body1"/>
              <w:rPr>
                <w:rFonts w:ascii="Arial" w:hAnsi="Arial" w:cs="Arial"/>
              </w:rPr>
            </w:pPr>
            <w:r w:rsidRPr="00651994">
              <w:rPr>
                <w:rFonts w:ascii="Arial" w:hAnsi="Arial" w:cs="Arial"/>
              </w:rPr>
              <w:t>SEMO Desi</w:t>
            </w:r>
            <w:r>
              <w:rPr>
                <w:rFonts w:ascii="Arial" w:hAnsi="Arial" w:cs="Arial"/>
              </w:rPr>
              <w:t>gn Baseline Documentation at V23</w:t>
            </w:r>
            <w:r w:rsidRPr="00651994">
              <w:rPr>
                <w:rFonts w:ascii="Arial" w:hAnsi="Arial" w:cs="Arial"/>
              </w:rPr>
              <w:t>.0</w:t>
            </w:r>
          </w:p>
        </w:tc>
      </w:tr>
      <w:tr w:rsidR="00C56CA7" w14:paraId="0E877B07" w14:textId="77777777" w:rsidTr="00383F42">
        <w:trPr>
          <w:trHeight w:val="300"/>
        </w:trPr>
        <w:tc>
          <w:tcPr>
            <w:tcW w:w="1176" w:type="dxa"/>
            <w:tcBorders>
              <w:top w:val="single" w:sz="4" w:space="0" w:color="auto"/>
              <w:left w:val="single" w:sz="4" w:space="0" w:color="auto"/>
              <w:bottom w:val="single" w:sz="4" w:space="0" w:color="auto"/>
              <w:right w:val="single" w:sz="4" w:space="0" w:color="auto"/>
            </w:tcBorders>
          </w:tcPr>
          <w:p w14:paraId="6C40DA0F" w14:textId="06E4988E" w:rsidR="00C56CA7" w:rsidRDefault="00C56CA7" w:rsidP="00517681">
            <w:pPr>
              <w:pStyle w:val="Body1"/>
              <w:rPr>
                <w:rFonts w:ascii="Arial" w:hAnsi="Arial" w:cs="Arial"/>
              </w:rPr>
            </w:pPr>
            <w:r>
              <w:rPr>
                <w:rFonts w:ascii="Arial" w:hAnsi="Arial" w:cs="Arial"/>
              </w:rPr>
              <w:t>24.0</w:t>
            </w:r>
          </w:p>
        </w:tc>
        <w:tc>
          <w:tcPr>
            <w:tcW w:w="1452" w:type="dxa"/>
            <w:tcBorders>
              <w:top w:val="single" w:sz="4" w:space="0" w:color="auto"/>
              <w:left w:val="single" w:sz="4" w:space="0" w:color="auto"/>
              <w:bottom w:val="single" w:sz="4" w:space="0" w:color="auto"/>
              <w:right w:val="single" w:sz="4" w:space="0" w:color="auto"/>
            </w:tcBorders>
          </w:tcPr>
          <w:p w14:paraId="0EFA739A" w14:textId="0ABD3922" w:rsidR="00C56CA7" w:rsidRDefault="00C56CA7" w:rsidP="00CE01FB">
            <w:pPr>
              <w:pStyle w:val="Body1"/>
              <w:rPr>
                <w:sz w:val="24"/>
                <w:szCs w:val="24"/>
                <w:lang w:val="en-IE" w:eastAsia="en-US"/>
              </w:rPr>
            </w:pPr>
            <w:r>
              <w:rPr>
                <w:sz w:val="24"/>
                <w:szCs w:val="24"/>
                <w:lang w:val="en-IE" w:eastAsia="en-US"/>
              </w:rPr>
              <w:t>01/07/2021</w:t>
            </w:r>
          </w:p>
        </w:tc>
        <w:tc>
          <w:tcPr>
            <w:tcW w:w="2700" w:type="dxa"/>
            <w:tcBorders>
              <w:top w:val="single" w:sz="4" w:space="0" w:color="auto"/>
              <w:left w:val="single" w:sz="4" w:space="0" w:color="auto"/>
              <w:bottom w:val="single" w:sz="4" w:space="0" w:color="auto"/>
              <w:right w:val="single" w:sz="4" w:space="0" w:color="auto"/>
            </w:tcBorders>
          </w:tcPr>
          <w:p w14:paraId="3931A20E" w14:textId="18459403" w:rsidR="00C56CA7" w:rsidRDefault="00C56CA7" w:rsidP="00517681">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4022B506" w14:textId="404BF595" w:rsidR="00C56CA7" w:rsidRPr="00651994" w:rsidRDefault="00C56CA7" w:rsidP="004079F9">
            <w:pPr>
              <w:pStyle w:val="Body1"/>
              <w:rPr>
                <w:rFonts w:ascii="Arial" w:hAnsi="Arial" w:cs="Arial"/>
              </w:rPr>
            </w:pPr>
            <w:r>
              <w:rPr>
                <w:rFonts w:ascii="Arial" w:hAnsi="Arial" w:cs="Arial"/>
              </w:rPr>
              <w:t>SEMO Design Baseline Documentation at V24.0</w:t>
            </w:r>
          </w:p>
        </w:tc>
      </w:tr>
      <w:tr w:rsidR="002F28D3" w14:paraId="73F7EE69" w14:textId="77777777" w:rsidTr="00383F42">
        <w:trPr>
          <w:trHeight w:val="300"/>
        </w:trPr>
        <w:tc>
          <w:tcPr>
            <w:tcW w:w="1176" w:type="dxa"/>
            <w:tcBorders>
              <w:top w:val="single" w:sz="4" w:space="0" w:color="auto"/>
              <w:left w:val="single" w:sz="4" w:space="0" w:color="auto"/>
              <w:bottom w:val="single" w:sz="4" w:space="0" w:color="auto"/>
              <w:right w:val="single" w:sz="4" w:space="0" w:color="auto"/>
            </w:tcBorders>
          </w:tcPr>
          <w:p w14:paraId="093F20ED" w14:textId="654B17C2" w:rsidR="002F28D3" w:rsidRDefault="002F28D3" w:rsidP="00517681">
            <w:pPr>
              <w:pStyle w:val="Body1"/>
              <w:rPr>
                <w:rFonts w:ascii="Arial" w:hAnsi="Arial" w:cs="Arial"/>
              </w:rPr>
            </w:pPr>
            <w:r>
              <w:rPr>
                <w:rFonts w:ascii="Arial" w:hAnsi="Arial" w:cs="Arial"/>
              </w:rPr>
              <w:t>25.0</w:t>
            </w:r>
          </w:p>
        </w:tc>
        <w:tc>
          <w:tcPr>
            <w:tcW w:w="1452" w:type="dxa"/>
            <w:tcBorders>
              <w:top w:val="single" w:sz="4" w:space="0" w:color="auto"/>
              <w:left w:val="single" w:sz="4" w:space="0" w:color="auto"/>
              <w:bottom w:val="single" w:sz="4" w:space="0" w:color="auto"/>
              <w:right w:val="single" w:sz="4" w:space="0" w:color="auto"/>
            </w:tcBorders>
          </w:tcPr>
          <w:p w14:paraId="55DECF55" w14:textId="0B651097" w:rsidR="002F28D3" w:rsidRDefault="00E52D28" w:rsidP="00CE01FB">
            <w:pPr>
              <w:pStyle w:val="Body1"/>
              <w:rPr>
                <w:sz w:val="24"/>
                <w:szCs w:val="24"/>
                <w:lang w:val="en-IE" w:eastAsia="en-US"/>
              </w:rPr>
            </w:pPr>
            <w:r>
              <w:rPr>
                <w:sz w:val="24"/>
                <w:szCs w:val="24"/>
                <w:lang w:val="en-IE" w:eastAsia="en-US"/>
              </w:rPr>
              <w:t>09</w:t>
            </w:r>
            <w:r w:rsidR="002F28D3">
              <w:rPr>
                <w:sz w:val="24"/>
                <w:szCs w:val="24"/>
                <w:lang w:val="en-IE" w:eastAsia="en-US"/>
              </w:rPr>
              <w:t>/11/2021</w:t>
            </w:r>
          </w:p>
        </w:tc>
        <w:tc>
          <w:tcPr>
            <w:tcW w:w="2700" w:type="dxa"/>
            <w:tcBorders>
              <w:top w:val="single" w:sz="4" w:space="0" w:color="auto"/>
              <w:left w:val="single" w:sz="4" w:space="0" w:color="auto"/>
              <w:bottom w:val="single" w:sz="4" w:space="0" w:color="auto"/>
              <w:right w:val="single" w:sz="4" w:space="0" w:color="auto"/>
            </w:tcBorders>
          </w:tcPr>
          <w:p w14:paraId="5FC4D94B" w14:textId="588743D5" w:rsidR="002F28D3" w:rsidRDefault="002F28D3" w:rsidP="00517681">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1DD0F29B" w14:textId="58421985" w:rsidR="002F28D3" w:rsidRDefault="002F28D3" w:rsidP="004079F9">
            <w:pPr>
              <w:pStyle w:val="Body1"/>
              <w:rPr>
                <w:rFonts w:ascii="Arial" w:hAnsi="Arial" w:cs="Arial"/>
              </w:rPr>
            </w:pPr>
            <w:r>
              <w:rPr>
                <w:rFonts w:ascii="Arial" w:hAnsi="Arial" w:cs="Arial"/>
              </w:rPr>
              <w:t>SEMO Design Baseline Documentation at V25.0</w:t>
            </w:r>
          </w:p>
        </w:tc>
      </w:tr>
      <w:tr w:rsidR="0056392E" w14:paraId="0B3D274D" w14:textId="77777777" w:rsidTr="00383F42">
        <w:trPr>
          <w:trHeight w:val="300"/>
        </w:trPr>
        <w:tc>
          <w:tcPr>
            <w:tcW w:w="1176" w:type="dxa"/>
            <w:tcBorders>
              <w:top w:val="single" w:sz="4" w:space="0" w:color="auto"/>
              <w:left w:val="single" w:sz="4" w:space="0" w:color="auto"/>
              <w:bottom w:val="single" w:sz="4" w:space="0" w:color="auto"/>
              <w:right w:val="single" w:sz="4" w:space="0" w:color="auto"/>
            </w:tcBorders>
          </w:tcPr>
          <w:p w14:paraId="7CF4100A" w14:textId="7FDA8E6A" w:rsidR="0056392E" w:rsidRDefault="0056392E" w:rsidP="00517681">
            <w:pPr>
              <w:pStyle w:val="Body1"/>
              <w:rPr>
                <w:rFonts w:ascii="Arial" w:hAnsi="Arial" w:cs="Arial"/>
              </w:rPr>
            </w:pPr>
            <w:r>
              <w:rPr>
                <w:rFonts w:ascii="Arial" w:hAnsi="Arial" w:cs="Arial"/>
              </w:rPr>
              <w:t>26.0</w:t>
            </w:r>
          </w:p>
        </w:tc>
        <w:tc>
          <w:tcPr>
            <w:tcW w:w="1452" w:type="dxa"/>
            <w:tcBorders>
              <w:top w:val="single" w:sz="4" w:space="0" w:color="auto"/>
              <w:left w:val="single" w:sz="4" w:space="0" w:color="auto"/>
              <w:bottom w:val="single" w:sz="4" w:space="0" w:color="auto"/>
              <w:right w:val="single" w:sz="4" w:space="0" w:color="auto"/>
            </w:tcBorders>
          </w:tcPr>
          <w:p w14:paraId="3A1842B9" w14:textId="69850265" w:rsidR="0056392E" w:rsidRDefault="009E0A89" w:rsidP="00CE01FB">
            <w:pPr>
              <w:pStyle w:val="Body1"/>
              <w:rPr>
                <w:sz w:val="24"/>
                <w:szCs w:val="24"/>
                <w:lang w:val="en-IE" w:eastAsia="en-US"/>
              </w:rPr>
            </w:pPr>
            <w:r>
              <w:rPr>
                <w:sz w:val="24"/>
                <w:szCs w:val="24"/>
                <w:lang w:val="en-IE" w:eastAsia="en-US"/>
              </w:rPr>
              <w:t>17/05/2022</w:t>
            </w:r>
          </w:p>
        </w:tc>
        <w:tc>
          <w:tcPr>
            <w:tcW w:w="2700" w:type="dxa"/>
            <w:tcBorders>
              <w:top w:val="single" w:sz="4" w:space="0" w:color="auto"/>
              <w:left w:val="single" w:sz="4" w:space="0" w:color="auto"/>
              <w:bottom w:val="single" w:sz="4" w:space="0" w:color="auto"/>
              <w:right w:val="single" w:sz="4" w:space="0" w:color="auto"/>
            </w:tcBorders>
          </w:tcPr>
          <w:p w14:paraId="4FC48D0C" w14:textId="0004F390" w:rsidR="0056392E" w:rsidRDefault="0056392E" w:rsidP="00517681">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4263D708" w14:textId="1EBECB85" w:rsidR="0056392E" w:rsidRDefault="0056392E" w:rsidP="004079F9">
            <w:pPr>
              <w:pStyle w:val="Body1"/>
              <w:rPr>
                <w:rFonts w:ascii="Arial" w:hAnsi="Arial" w:cs="Arial"/>
              </w:rPr>
            </w:pPr>
            <w:r>
              <w:rPr>
                <w:rFonts w:ascii="Arial" w:hAnsi="Arial" w:cs="Arial"/>
              </w:rPr>
              <w:t>SEMO Design Baseline Documentation at V26.0</w:t>
            </w:r>
          </w:p>
        </w:tc>
      </w:tr>
      <w:tr w:rsidR="00522EDC" w14:paraId="184E14B3" w14:textId="77777777" w:rsidTr="00383F42">
        <w:trPr>
          <w:trHeight w:val="300"/>
        </w:trPr>
        <w:tc>
          <w:tcPr>
            <w:tcW w:w="1176" w:type="dxa"/>
            <w:tcBorders>
              <w:top w:val="single" w:sz="4" w:space="0" w:color="auto"/>
              <w:left w:val="single" w:sz="4" w:space="0" w:color="auto"/>
              <w:bottom w:val="single" w:sz="4" w:space="0" w:color="auto"/>
              <w:right w:val="single" w:sz="4" w:space="0" w:color="auto"/>
            </w:tcBorders>
          </w:tcPr>
          <w:p w14:paraId="536286AB" w14:textId="01D913B4" w:rsidR="00522EDC" w:rsidRDefault="00522EDC" w:rsidP="00517681">
            <w:pPr>
              <w:pStyle w:val="Body1"/>
              <w:rPr>
                <w:rFonts w:ascii="Arial" w:hAnsi="Arial" w:cs="Arial"/>
              </w:rPr>
            </w:pPr>
            <w:r>
              <w:rPr>
                <w:rFonts w:ascii="Arial" w:hAnsi="Arial" w:cs="Arial"/>
              </w:rPr>
              <w:t>27.0</w:t>
            </w:r>
          </w:p>
        </w:tc>
        <w:tc>
          <w:tcPr>
            <w:tcW w:w="1452" w:type="dxa"/>
            <w:tcBorders>
              <w:top w:val="single" w:sz="4" w:space="0" w:color="auto"/>
              <w:left w:val="single" w:sz="4" w:space="0" w:color="auto"/>
              <w:bottom w:val="single" w:sz="4" w:space="0" w:color="auto"/>
              <w:right w:val="single" w:sz="4" w:space="0" w:color="auto"/>
            </w:tcBorders>
          </w:tcPr>
          <w:p w14:paraId="05D54017" w14:textId="39EB91D9" w:rsidR="00522EDC" w:rsidRDefault="00522EDC" w:rsidP="00CE01FB">
            <w:pPr>
              <w:pStyle w:val="Body1"/>
              <w:rPr>
                <w:sz w:val="24"/>
                <w:szCs w:val="24"/>
                <w:lang w:val="en-IE" w:eastAsia="en-US"/>
              </w:rPr>
            </w:pPr>
            <w:r>
              <w:rPr>
                <w:sz w:val="24"/>
                <w:szCs w:val="24"/>
                <w:lang w:val="en-IE" w:eastAsia="en-US"/>
              </w:rPr>
              <w:t>07/12/2022</w:t>
            </w:r>
          </w:p>
        </w:tc>
        <w:tc>
          <w:tcPr>
            <w:tcW w:w="2700" w:type="dxa"/>
            <w:tcBorders>
              <w:top w:val="single" w:sz="4" w:space="0" w:color="auto"/>
              <w:left w:val="single" w:sz="4" w:space="0" w:color="auto"/>
              <w:bottom w:val="single" w:sz="4" w:space="0" w:color="auto"/>
              <w:right w:val="single" w:sz="4" w:space="0" w:color="auto"/>
            </w:tcBorders>
          </w:tcPr>
          <w:p w14:paraId="61087065" w14:textId="5DED2F0B" w:rsidR="00522EDC" w:rsidRDefault="00522EDC" w:rsidP="00517681">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1BCCBBD1" w14:textId="394A7482" w:rsidR="00522EDC" w:rsidRDefault="00522EDC" w:rsidP="004079F9">
            <w:pPr>
              <w:pStyle w:val="Body1"/>
              <w:rPr>
                <w:rFonts w:ascii="Arial" w:hAnsi="Arial" w:cs="Arial"/>
              </w:rPr>
            </w:pPr>
            <w:r>
              <w:rPr>
                <w:rFonts w:ascii="Arial" w:hAnsi="Arial" w:cs="Arial"/>
              </w:rPr>
              <w:t>SEMO Design Baseline Documentation at V27.0</w:t>
            </w:r>
          </w:p>
        </w:tc>
      </w:tr>
      <w:tr w:rsidR="00522EDC" w14:paraId="13A6A5F1" w14:textId="77777777" w:rsidTr="00383F42">
        <w:trPr>
          <w:trHeight w:val="300"/>
        </w:trPr>
        <w:tc>
          <w:tcPr>
            <w:tcW w:w="1176" w:type="dxa"/>
            <w:tcBorders>
              <w:top w:val="single" w:sz="4" w:space="0" w:color="auto"/>
              <w:left w:val="single" w:sz="4" w:space="0" w:color="auto"/>
              <w:bottom w:val="single" w:sz="4" w:space="0" w:color="auto"/>
              <w:right w:val="single" w:sz="4" w:space="0" w:color="auto"/>
            </w:tcBorders>
          </w:tcPr>
          <w:p w14:paraId="1E14234C" w14:textId="2F9B6803" w:rsidR="00522EDC" w:rsidRDefault="00522EDC" w:rsidP="00517681">
            <w:pPr>
              <w:pStyle w:val="Body1"/>
              <w:rPr>
                <w:rFonts w:ascii="Arial" w:hAnsi="Arial" w:cs="Arial"/>
              </w:rPr>
            </w:pPr>
            <w:r>
              <w:rPr>
                <w:rFonts w:ascii="Arial" w:hAnsi="Arial" w:cs="Arial"/>
              </w:rPr>
              <w:t>28.0</w:t>
            </w:r>
          </w:p>
        </w:tc>
        <w:tc>
          <w:tcPr>
            <w:tcW w:w="1452" w:type="dxa"/>
            <w:tcBorders>
              <w:top w:val="single" w:sz="4" w:space="0" w:color="auto"/>
              <w:left w:val="single" w:sz="4" w:space="0" w:color="auto"/>
              <w:bottom w:val="single" w:sz="4" w:space="0" w:color="auto"/>
              <w:right w:val="single" w:sz="4" w:space="0" w:color="auto"/>
            </w:tcBorders>
          </w:tcPr>
          <w:p w14:paraId="059AE145" w14:textId="22F06793" w:rsidR="00522EDC" w:rsidRDefault="00522EDC" w:rsidP="00CE01FB">
            <w:pPr>
              <w:pStyle w:val="Body1"/>
              <w:rPr>
                <w:sz w:val="24"/>
                <w:szCs w:val="24"/>
                <w:lang w:val="en-IE" w:eastAsia="en-US"/>
              </w:rPr>
            </w:pPr>
            <w:r>
              <w:rPr>
                <w:sz w:val="24"/>
                <w:szCs w:val="24"/>
                <w:lang w:val="en-IE" w:eastAsia="en-US"/>
              </w:rPr>
              <w:t>1</w:t>
            </w:r>
            <w:r w:rsidR="00EF261E">
              <w:rPr>
                <w:sz w:val="24"/>
                <w:szCs w:val="24"/>
                <w:lang w:val="en-IE" w:eastAsia="en-US"/>
              </w:rPr>
              <w:t>8</w:t>
            </w:r>
            <w:r>
              <w:rPr>
                <w:sz w:val="24"/>
                <w:szCs w:val="24"/>
                <w:lang w:val="en-IE" w:eastAsia="en-US"/>
              </w:rPr>
              <w:t>/08/2023</w:t>
            </w:r>
          </w:p>
        </w:tc>
        <w:tc>
          <w:tcPr>
            <w:tcW w:w="2700" w:type="dxa"/>
            <w:tcBorders>
              <w:top w:val="single" w:sz="4" w:space="0" w:color="auto"/>
              <w:left w:val="single" w:sz="4" w:space="0" w:color="auto"/>
              <w:bottom w:val="single" w:sz="4" w:space="0" w:color="auto"/>
              <w:right w:val="single" w:sz="4" w:space="0" w:color="auto"/>
            </w:tcBorders>
          </w:tcPr>
          <w:p w14:paraId="21C0D28F" w14:textId="4566C85A" w:rsidR="00522EDC" w:rsidRDefault="00522EDC" w:rsidP="00517681">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7D5A7E27" w14:textId="7006E145" w:rsidR="00522EDC" w:rsidRDefault="00522EDC" w:rsidP="004079F9">
            <w:pPr>
              <w:pStyle w:val="Body1"/>
              <w:rPr>
                <w:rFonts w:ascii="Arial" w:hAnsi="Arial" w:cs="Arial"/>
              </w:rPr>
            </w:pPr>
            <w:r>
              <w:rPr>
                <w:rFonts w:ascii="Arial" w:hAnsi="Arial" w:cs="Arial"/>
              </w:rPr>
              <w:t>SEMO Design Baseline Documentation at V28.0</w:t>
            </w:r>
          </w:p>
        </w:tc>
      </w:tr>
    </w:tbl>
    <w:p w14:paraId="1B7F5DAA" w14:textId="77777777" w:rsidR="00954D13" w:rsidRDefault="00954D13">
      <w:pPr>
        <w:overflowPunct/>
        <w:autoSpaceDE/>
        <w:autoSpaceDN/>
        <w:adjustRightInd/>
        <w:textAlignment w:val="auto"/>
        <w:rPr>
          <w:rFonts w:ascii="Arial" w:hAnsi="Arial" w:cs="Arial"/>
          <w:b/>
          <w:bCs/>
          <w:caps/>
          <w:kern w:val="28"/>
          <w:sz w:val="24"/>
          <w:szCs w:val="24"/>
          <w:lang w:val="en-IE"/>
        </w:rPr>
      </w:pPr>
      <w:r>
        <w:rPr>
          <w:rFonts w:ascii="Arial" w:hAnsi="Arial" w:cs="Arial"/>
          <w:sz w:val="24"/>
          <w:szCs w:val="24"/>
          <w:lang w:val="en-IE"/>
        </w:rPr>
        <w:br w:type="page"/>
      </w:r>
    </w:p>
    <w:p w14:paraId="1B7F5DAB" w14:textId="77777777" w:rsidR="00792833" w:rsidRPr="004268C9" w:rsidRDefault="00792833" w:rsidP="003F6DAF">
      <w:pPr>
        <w:pStyle w:val="H1"/>
        <w:rPr>
          <w:rFonts w:ascii="Arial" w:hAnsi="Arial" w:cs="Arial"/>
          <w:sz w:val="24"/>
          <w:szCs w:val="24"/>
          <w:lang w:val="en-IE"/>
        </w:rPr>
      </w:pPr>
      <w:r w:rsidRPr="004268C9">
        <w:rPr>
          <w:rFonts w:ascii="Arial" w:hAnsi="Arial" w:cs="Arial"/>
          <w:sz w:val="24"/>
          <w:szCs w:val="24"/>
          <w:lang w:val="en-IE"/>
        </w:rPr>
        <w:t>Related Documents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260"/>
        <w:gridCol w:w="1440"/>
        <w:gridCol w:w="2232"/>
      </w:tblGrid>
      <w:tr w:rsidR="00792833" w:rsidRPr="004268C9" w14:paraId="1B7F5DB0" w14:textId="77777777">
        <w:trPr>
          <w:trHeight w:val="109"/>
        </w:trPr>
        <w:tc>
          <w:tcPr>
            <w:tcW w:w="4248" w:type="dxa"/>
            <w:shd w:val="pct15" w:color="auto" w:fill="FFFFFF"/>
          </w:tcPr>
          <w:p w14:paraId="1B7F5DAC" w14:textId="77777777" w:rsidR="00792833" w:rsidRPr="004268C9" w:rsidRDefault="00792833" w:rsidP="005479BE">
            <w:pPr>
              <w:pStyle w:val="TableColumnHeadings"/>
              <w:rPr>
                <w:rFonts w:ascii="Arial" w:hAnsi="Arial" w:cs="Arial"/>
                <w:smallCaps w:val="0"/>
                <w:lang w:val="en-IE"/>
              </w:rPr>
            </w:pPr>
            <w:r w:rsidRPr="004268C9">
              <w:rPr>
                <w:rFonts w:ascii="Arial" w:hAnsi="Arial" w:cs="Arial"/>
                <w:smallCaps w:val="0"/>
                <w:lang w:val="en-IE"/>
              </w:rPr>
              <w:t>Document Title</w:t>
            </w:r>
          </w:p>
        </w:tc>
        <w:tc>
          <w:tcPr>
            <w:tcW w:w="1260" w:type="dxa"/>
            <w:shd w:val="pct15" w:color="auto" w:fill="FFFFFF"/>
          </w:tcPr>
          <w:p w14:paraId="1B7F5DAD" w14:textId="77777777" w:rsidR="00792833" w:rsidRPr="004268C9" w:rsidRDefault="00792833" w:rsidP="005479BE">
            <w:pPr>
              <w:pStyle w:val="TableColumnHeadings"/>
              <w:rPr>
                <w:rFonts w:ascii="Arial" w:hAnsi="Arial" w:cs="Arial"/>
                <w:smallCaps w:val="0"/>
                <w:lang w:val="en-IE"/>
              </w:rPr>
            </w:pPr>
            <w:r w:rsidRPr="004268C9">
              <w:rPr>
                <w:rFonts w:ascii="Arial" w:hAnsi="Arial" w:cs="Arial"/>
                <w:smallCaps w:val="0"/>
                <w:lang w:val="en-IE"/>
              </w:rPr>
              <w:t xml:space="preserve">Version </w:t>
            </w:r>
          </w:p>
        </w:tc>
        <w:tc>
          <w:tcPr>
            <w:tcW w:w="1440" w:type="dxa"/>
            <w:shd w:val="pct15" w:color="auto" w:fill="FFFFFF"/>
          </w:tcPr>
          <w:p w14:paraId="1B7F5DAE" w14:textId="77777777" w:rsidR="00792833" w:rsidRPr="004268C9" w:rsidRDefault="00792833" w:rsidP="005479BE">
            <w:pPr>
              <w:pStyle w:val="TableColumnHeadings"/>
              <w:rPr>
                <w:rFonts w:ascii="Arial" w:hAnsi="Arial" w:cs="Arial"/>
                <w:smallCaps w:val="0"/>
                <w:lang w:val="en-IE"/>
              </w:rPr>
            </w:pPr>
            <w:r w:rsidRPr="004268C9">
              <w:rPr>
                <w:rFonts w:ascii="Arial" w:hAnsi="Arial" w:cs="Arial"/>
                <w:smallCaps w:val="0"/>
                <w:lang w:val="en-IE"/>
              </w:rPr>
              <w:t>Date</w:t>
            </w:r>
          </w:p>
        </w:tc>
        <w:tc>
          <w:tcPr>
            <w:tcW w:w="2232" w:type="dxa"/>
            <w:shd w:val="pct15" w:color="auto" w:fill="FFFFFF"/>
          </w:tcPr>
          <w:p w14:paraId="1B7F5DAF" w14:textId="77777777" w:rsidR="00792833" w:rsidRPr="004268C9" w:rsidRDefault="00792833" w:rsidP="005479BE">
            <w:pPr>
              <w:pStyle w:val="TableColumnHeadings"/>
              <w:rPr>
                <w:rFonts w:ascii="Arial" w:hAnsi="Arial" w:cs="Arial"/>
                <w:smallCaps w:val="0"/>
                <w:lang w:val="en-IE"/>
              </w:rPr>
            </w:pPr>
            <w:r w:rsidRPr="004268C9">
              <w:rPr>
                <w:rFonts w:ascii="Arial" w:hAnsi="Arial" w:cs="Arial"/>
                <w:smallCaps w:val="0"/>
                <w:lang w:val="en-IE"/>
              </w:rPr>
              <w:t>By</w:t>
            </w:r>
          </w:p>
        </w:tc>
      </w:tr>
      <w:tr w:rsidR="00853004" w:rsidRPr="004268C9" w14:paraId="1B7F5DB5" w14:textId="77777777">
        <w:trPr>
          <w:trHeight w:val="300"/>
        </w:trPr>
        <w:tc>
          <w:tcPr>
            <w:tcW w:w="4248" w:type="dxa"/>
          </w:tcPr>
          <w:p w14:paraId="1B7F5DB1" w14:textId="77777777" w:rsidR="00853004" w:rsidRPr="004268C9" w:rsidRDefault="00853004" w:rsidP="00DD5202">
            <w:pPr>
              <w:pStyle w:val="Body1"/>
              <w:rPr>
                <w:rFonts w:ascii="Arial" w:hAnsi="Arial" w:cs="Arial"/>
                <w:lang w:val="en-IE"/>
              </w:rPr>
            </w:pPr>
            <w:r w:rsidRPr="004268C9">
              <w:rPr>
                <w:rFonts w:ascii="Arial" w:hAnsi="Arial" w:cs="Arial"/>
                <w:lang w:val="en-IE"/>
              </w:rPr>
              <w:t xml:space="preserve">Trading and Settlement Code </w:t>
            </w:r>
          </w:p>
        </w:tc>
        <w:tc>
          <w:tcPr>
            <w:tcW w:w="1260" w:type="dxa"/>
          </w:tcPr>
          <w:p w14:paraId="1B7F5DB2" w14:textId="6D830EB9" w:rsidR="00853004" w:rsidRPr="004268C9" w:rsidRDefault="00853004" w:rsidP="002F28D3">
            <w:pPr>
              <w:pStyle w:val="Body1"/>
              <w:rPr>
                <w:rFonts w:ascii="Arial" w:hAnsi="Arial" w:cs="Arial"/>
                <w:lang w:val="en-IE"/>
              </w:rPr>
            </w:pPr>
            <w:r w:rsidRPr="004268C9">
              <w:rPr>
                <w:rFonts w:ascii="Arial" w:hAnsi="Arial" w:cs="Arial"/>
                <w:lang w:val="en-IE"/>
              </w:rPr>
              <w:t>V</w:t>
            </w:r>
            <w:r w:rsidR="00E567B0">
              <w:rPr>
                <w:rFonts w:ascii="Arial" w:hAnsi="Arial" w:cs="Arial"/>
                <w:lang w:val="en-IE"/>
              </w:rPr>
              <w:t>2</w:t>
            </w:r>
            <w:r w:rsidR="00522EDC">
              <w:rPr>
                <w:rFonts w:ascii="Arial" w:hAnsi="Arial" w:cs="Arial"/>
                <w:lang w:val="en-IE"/>
              </w:rPr>
              <w:t>8</w:t>
            </w:r>
            <w:r w:rsidR="00E567B0">
              <w:rPr>
                <w:rFonts w:ascii="Arial" w:hAnsi="Arial" w:cs="Arial"/>
                <w:lang w:val="en-IE"/>
              </w:rPr>
              <w:t>.</w:t>
            </w:r>
            <w:r>
              <w:rPr>
                <w:rFonts w:ascii="Arial" w:hAnsi="Arial" w:cs="Arial"/>
                <w:lang w:val="en-IE"/>
              </w:rPr>
              <w:t>0</w:t>
            </w:r>
          </w:p>
        </w:tc>
        <w:tc>
          <w:tcPr>
            <w:tcW w:w="1440" w:type="dxa"/>
          </w:tcPr>
          <w:p w14:paraId="1B7F5DB3" w14:textId="666CC9C8" w:rsidR="00853004" w:rsidRPr="004268C9" w:rsidRDefault="00522EDC" w:rsidP="002F28D3">
            <w:pPr>
              <w:pStyle w:val="Body1"/>
              <w:rPr>
                <w:rFonts w:ascii="Arial" w:hAnsi="Arial" w:cs="Arial"/>
                <w:lang w:val="en-IE"/>
              </w:rPr>
            </w:pPr>
            <w:r>
              <w:rPr>
                <w:rFonts w:ascii="Arial" w:hAnsi="Arial" w:cs="Arial"/>
                <w:lang w:val="en-IE"/>
              </w:rPr>
              <w:t>1</w:t>
            </w:r>
            <w:r w:rsidR="00EF261E">
              <w:rPr>
                <w:rFonts w:ascii="Arial" w:hAnsi="Arial" w:cs="Arial"/>
                <w:lang w:val="en-IE"/>
              </w:rPr>
              <w:t>8</w:t>
            </w:r>
            <w:r>
              <w:rPr>
                <w:rFonts w:ascii="Arial" w:hAnsi="Arial" w:cs="Arial"/>
                <w:lang w:val="en-IE"/>
              </w:rPr>
              <w:t>/08/2023</w:t>
            </w:r>
          </w:p>
        </w:tc>
        <w:tc>
          <w:tcPr>
            <w:tcW w:w="2232" w:type="dxa"/>
          </w:tcPr>
          <w:p w14:paraId="1B7F5DB4" w14:textId="77777777" w:rsidR="00853004" w:rsidRPr="004268C9" w:rsidRDefault="00853004" w:rsidP="00DD5202">
            <w:pPr>
              <w:pStyle w:val="Body1"/>
              <w:rPr>
                <w:rFonts w:ascii="Arial" w:hAnsi="Arial" w:cs="Arial"/>
                <w:lang w:val="en-IE"/>
              </w:rPr>
            </w:pPr>
            <w:r w:rsidRPr="004268C9">
              <w:rPr>
                <w:rFonts w:ascii="Arial" w:hAnsi="Arial" w:cs="Arial"/>
                <w:lang w:val="en-IE"/>
              </w:rPr>
              <w:t>SEM</w:t>
            </w:r>
            <w:r>
              <w:rPr>
                <w:rFonts w:ascii="Arial" w:hAnsi="Arial" w:cs="Arial"/>
                <w:lang w:val="en-IE"/>
              </w:rPr>
              <w:t>O</w:t>
            </w:r>
          </w:p>
        </w:tc>
      </w:tr>
      <w:tr w:rsidR="00853004" w:rsidRPr="004268C9" w14:paraId="1B7F5DBA" w14:textId="77777777">
        <w:trPr>
          <w:trHeight w:val="300"/>
        </w:trPr>
        <w:tc>
          <w:tcPr>
            <w:tcW w:w="4248" w:type="dxa"/>
          </w:tcPr>
          <w:p w14:paraId="1B7F5DB6" w14:textId="77777777" w:rsidR="00853004" w:rsidRPr="004268C9" w:rsidRDefault="00853004" w:rsidP="00DD5202">
            <w:pPr>
              <w:pStyle w:val="Body1"/>
              <w:rPr>
                <w:rFonts w:ascii="Arial" w:hAnsi="Arial" w:cs="Arial"/>
                <w:lang w:val="en-IE"/>
              </w:rPr>
            </w:pPr>
            <w:r w:rsidRPr="004268C9">
              <w:rPr>
                <w:rFonts w:ascii="Arial" w:hAnsi="Arial" w:cs="Arial"/>
                <w:lang w:val="en-IE"/>
              </w:rPr>
              <w:t>Agreed Procedure 11 “Market System Operation, Testing, Upgrading and Support”</w:t>
            </w:r>
          </w:p>
        </w:tc>
        <w:tc>
          <w:tcPr>
            <w:tcW w:w="1260" w:type="dxa"/>
          </w:tcPr>
          <w:p w14:paraId="1B7F5DB7" w14:textId="77777777" w:rsidR="00853004" w:rsidRPr="004268C9" w:rsidRDefault="00853004" w:rsidP="00AA075E">
            <w:pPr>
              <w:pStyle w:val="Body1"/>
              <w:rPr>
                <w:rFonts w:ascii="Arial" w:hAnsi="Arial" w:cs="Arial"/>
                <w:lang w:val="en-IE"/>
              </w:rPr>
            </w:pPr>
          </w:p>
        </w:tc>
        <w:tc>
          <w:tcPr>
            <w:tcW w:w="1440" w:type="dxa"/>
          </w:tcPr>
          <w:p w14:paraId="1B7F5DB8" w14:textId="77777777" w:rsidR="00853004" w:rsidRPr="004268C9" w:rsidRDefault="00853004" w:rsidP="00D751F3">
            <w:pPr>
              <w:pStyle w:val="Body1"/>
              <w:rPr>
                <w:rFonts w:ascii="Arial" w:hAnsi="Arial" w:cs="Arial"/>
                <w:lang w:val="en-IE"/>
              </w:rPr>
            </w:pPr>
          </w:p>
        </w:tc>
        <w:tc>
          <w:tcPr>
            <w:tcW w:w="2232" w:type="dxa"/>
          </w:tcPr>
          <w:p w14:paraId="1B7F5DB9" w14:textId="77777777" w:rsidR="00853004" w:rsidRPr="004268C9" w:rsidRDefault="00853004" w:rsidP="00DD5202">
            <w:pPr>
              <w:pStyle w:val="Body1"/>
              <w:rPr>
                <w:rFonts w:ascii="Arial" w:hAnsi="Arial" w:cs="Arial"/>
                <w:lang w:val="en-IE"/>
              </w:rPr>
            </w:pPr>
          </w:p>
        </w:tc>
      </w:tr>
    </w:tbl>
    <w:p w14:paraId="1B7F5DBB" w14:textId="77777777" w:rsidR="0052126A" w:rsidRPr="004268C9" w:rsidRDefault="0052126A" w:rsidP="005479BE">
      <w:pPr>
        <w:rPr>
          <w:rFonts w:ascii="Arial" w:hAnsi="Arial" w:cs="Arial"/>
          <w:lang w:val="en-IE"/>
        </w:rPr>
        <w:sectPr w:rsidR="0052126A" w:rsidRPr="004268C9" w:rsidSect="00727267">
          <w:footerReference w:type="default" r:id="rId12"/>
          <w:footerReference w:type="first" r:id="rId13"/>
          <w:pgSz w:w="11907" w:h="16840" w:code="9"/>
          <w:pgMar w:top="1440" w:right="1440" w:bottom="1440" w:left="1440" w:header="720" w:footer="720" w:gutter="0"/>
          <w:cols w:space="720"/>
          <w:titlePg/>
        </w:sectPr>
      </w:pPr>
    </w:p>
    <w:p w14:paraId="1B7F5DBC" w14:textId="77777777" w:rsidR="0052126A" w:rsidRPr="004268C9" w:rsidRDefault="003F6DAF" w:rsidP="003F6DAF">
      <w:pPr>
        <w:pStyle w:val="APNUMHEAD1"/>
      </w:pPr>
      <w:bookmarkStart w:id="0" w:name="_Toc356217894"/>
      <w:r w:rsidRPr="004268C9">
        <w:t>Introduction</w:t>
      </w:r>
      <w:bookmarkEnd w:id="0"/>
    </w:p>
    <w:p w14:paraId="1B7F5DBD" w14:textId="77777777" w:rsidR="001438CB" w:rsidRPr="004268C9" w:rsidRDefault="001438CB" w:rsidP="003E6CF0">
      <w:pPr>
        <w:pStyle w:val="Body1"/>
        <w:jc w:val="both"/>
        <w:rPr>
          <w:rFonts w:ascii="Arial" w:hAnsi="Arial" w:cs="Arial"/>
          <w:lang w:val="en-IE"/>
        </w:rPr>
      </w:pPr>
    </w:p>
    <w:p w14:paraId="1B7F5DBE" w14:textId="77777777" w:rsidR="00DB498B" w:rsidRPr="004268C9" w:rsidRDefault="00DB498B" w:rsidP="003F6DAF">
      <w:pPr>
        <w:pStyle w:val="APNUMHEAD2"/>
      </w:pPr>
      <w:bookmarkStart w:id="1" w:name="_Toc22548714"/>
      <w:bookmarkStart w:id="2" w:name="_Toc139788471"/>
      <w:bookmarkStart w:id="3" w:name="_Toc356217895"/>
      <w:r w:rsidRPr="004268C9">
        <w:t xml:space="preserve">Background </w:t>
      </w:r>
      <w:r w:rsidR="00A75026" w:rsidRPr="004268C9">
        <w:t>and</w:t>
      </w:r>
      <w:r w:rsidRPr="004268C9">
        <w:t xml:space="preserve"> Purpose</w:t>
      </w:r>
      <w:bookmarkEnd w:id="1"/>
      <w:bookmarkEnd w:id="2"/>
      <w:bookmarkEnd w:id="3"/>
    </w:p>
    <w:p w14:paraId="1B7F5DBF" w14:textId="77777777" w:rsidR="00DB498B" w:rsidRPr="004268C9" w:rsidRDefault="00FA2490" w:rsidP="003E6CF0">
      <w:pPr>
        <w:pStyle w:val="Body1"/>
        <w:jc w:val="both"/>
        <w:rPr>
          <w:rFonts w:ascii="Arial" w:hAnsi="Arial" w:cs="Arial"/>
          <w:lang w:val="en-IE"/>
        </w:rPr>
      </w:pPr>
      <w:r w:rsidRPr="004268C9">
        <w:rPr>
          <w:rFonts w:ascii="Arial" w:hAnsi="Arial" w:cs="Arial"/>
          <w:lang w:val="en-US"/>
        </w:rPr>
        <w:t xml:space="preserve">The Trading </w:t>
      </w:r>
      <w:r w:rsidR="008870E2" w:rsidRPr="004268C9">
        <w:rPr>
          <w:rFonts w:ascii="Arial" w:hAnsi="Arial" w:cs="Arial"/>
          <w:lang w:val="en-US"/>
        </w:rPr>
        <w:t>and</w:t>
      </w:r>
      <w:r w:rsidRPr="004268C9">
        <w:rPr>
          <w:rFonts w:ascii="Arial" w:hAnsi="Arial" w:cs="Arial"/>
          <w:lang w:val="en-US"/>
        </w:rPr>
        <w:t xml:space="preserve"> Settlement Code (</w:t>
      </w:r>
      <w:r w:rsidR="008A445B" w:rsidRPr="004268C9">
        <w:rPr>
          <w:rFonts w:ascii="Arial" w:hAnsi="Arial" w:cs="Arial"/>
          <w:lang w:val="en-US"/>
        </w:rPr>
        <w:t>“the Code”</w:t>
      </w:r>
      <w:r w:rsidRPr="004268C9">
        <w:rPr>
          <w:rFonts w:ascii="Arial" w:hAnsi="Arial" w:cs="Arial"/>
          <w:lang w:val="en-US"/>
        </w:rPr>
        <w:t xml:space="preserve">) contains </w:t>
      </w:r>
      <w:r w:rsidR="004E1E1D" w:rsidRPr="004268C9">
        <w:rPr>
          <w:rFonts w:ascii="Arial" w:hAnsi="Arial" w:cs="Arial"/>
          <w:lang w:val="en-US"/>
        </w:rPr>
        <w:t xml:space="preserve">high-level </w:t>
      </w:r>
      <w:r w:rsidRPr="004268C9">
        <w:rPr>
          <w:rFonts w:ascii="Arial" w:hAnsi="Arial" w:cs="Arial"/>
          <w:lang w:val="en-US"/>
        </w:rPr>
        <w:t xml:space="preserve">arrangements </w:t>
      </w:r>
      <w:r w:rsidR="006C5E0B" w:rsidRPr="004268C9">
        <w:rPr>
          <w:rFonts w:ascii="Arial" w:hAnsi="Arial" w:cs="Arial"/>
          <w:lang w:val="en-US"/>
        </w:rPr>
        <w:t>describing how to amend its own terms</w:t>
      </w:r>
      <w:r w:rsidR="009C6972" w:rsidRPr="004268C9">
        <w:rPr>
          <w:rFonts w:ascii="Arial" w:hAnsi="Arial" w:cs="Arial"/>
          <w:lang w:val="en-US"/>
        </w:rPr>
        <w:t xml:space="preserve"> through Modification Proposals</w:t>
      </w:r>
      <w:r w:rsidR="006C5E0B" w:rsidRPr="004268C9">
        <w:rPr>
          <w:rFonts w:ascii="Arial" w:hAnsi="Arial" w:cs="Arial"/>
          <w:lang w:val="en-US"/>
        </w:rPr>
        <w:t>.</w:t>
      </w:r>
      <w:r w:rsidRPr="004268C9">
        <w:rPr>
          <w:rFonts w:ascii="Arial" w:hAnsi="Arial" w:cs="Arial"/>
          <w:lang w:val="en-US"/>
        </w:rPr>
        <w:t xml:space="preserve"> </w:t>
      </w:r>
      <w:r w:rsidR="006C5E0B" w:rsidRPr="004268C9">
        <w:rPr>
          <w:rFonts w:ascii="Arial" w:hAnsi="Arial" w:cs="Arial"/>
          <w:lang w:val="en-US"/>
        </w:rPr>
        <w:t xml:space="preserve"> The Code sets out </w:t>
      </w:r>
      <w:r w:rsidRPr="004268C9">
        <w:rPr>
          <w:rFonts w:ascii="Arial" w:hAnsi="Arial" w:cs="Arial"/>
          <w:lang w:val="en-US"/>
        </w:rPr>
        <w:t xml:space="preserve">how </w:t>
      </w:r>
      <w:r w:rsidR="009C6972" w:rsidRPr="004268C9">
        <w:rPr>
          <w:rFonts w:ascii="Arial" w:hAnsi="Arial" w:cs="Arial"/>
          <w:lang w:val="en-US"/>
        </w:rPr>
        <w:t xml:space="preserve">Modification Proposals </w:t>
      </w:r>
      <w:r w:rsidRPr="004268C9">
        <w:rPr>
          <w:rFonts w:ascii="Arial" w:hAnsi="Arial" w:cs="Arial"/>
          <w:lang w:val="en-US"/>
        </w:rPr>
        <w:t xml:space="preserve">should be submitted, developed, and approved. </w:t>
      </w:r>
      <w:r w:rsidR="00DB498B" w:rsidRPr="004268C9">
        <w:rPr>
          <w:rFonts w:ascii="Arial" w:hAnsi="Arial" w:cs="Arial"/>
          <w:lang w:val="en-IE"/>
        </w:rPr>
        <w:t xml:space="preserve">This Agreed Procedure </w:t>
      </w:r>
      <w:r w:rsidR="009C6972" w:rsidRPr="004268C9">
        <w:rPr>
          <w:rFonts w:ascii="Arial" w:hAnsi="Arial" w:cs="Arial"/>
          <w:lang w:val="en-IE"/>
        </w:rPr>
        <w:t xml:space="preserve">provides detail </w:t>
      </w:r>
      <w:r w:rsidR="0028273B" w:rsidRPr="004268C9">
        <w:rPr>
          <w:rFonts w:ascii="Arial" w:hAnsi="Arial" w:cs="Arial"/>
          <w:lang w:val="en-IE"/>
        </w:rPr>
        <w:t>and supplements the Modifications Process</w:t>
      </w:r>
      <w:r w:rsidR="009C6972" w:rsidRPr="004268C9">
        <w:rPr>
          <w:rFonts w:ascii="Arial" w:hAnsi="Arial" w:cs="Arial"/>
          <w:lang w:val="en-IE"/>
        </w:rPr>
        <w:t xml:space="preserve"> set out in the Code.</w:t>
      </w:r>
      <w:r w:rsidRPr="004268C9">
        <w:rPr>
          <w:rFonts w:ascii="Arial" w:hAnsi="Arial" w:cs="Arial"/>
          <w:lang w:val="en-IE"/>
        </w:rPr>
        <w:t xml:space="preserve"> </w:t>
      </w:r>
    </w:p>
    <w:p w14:paraId="1B7F5DC0" w14:textId="77777777" w:rsidR="00CF7496" w:rsidRPr="004268C9" w:rsidRDefault="00CF7496" w:rsidP="003E6CF0">
      <w:pPr>
        <w:pStyle w:val="Body1"/>
        <w:jc w:val="both"/>
        <w:rPr>
          <w:rFonts w:ascii="Arial" w:hAnsi="Arial" w:cs="Arial"/>
          <w:lang w:val="en-IE"/>
        </w:rPr>
      </w:pPr>
    </w:p>
    <w:p w14:paraId="1B7F5DC1" w14:textId="77777777" w:rsidR="00F90D28" w:rsidRPr="004268C9" w:rsidRDefault="00F90D28" w:rsidP="003F6DAF">
      <w:pPr>
        <w:pStyle w:val="APNUMHEAD2"/>
      </w:pPr>
      <w:bookmarkStart w:id="4" w:name="_Toc22548718"/>
      <w:bookmarkStart w:id="5" w:name="_Toc139788474"/>
      <w:bookmarkStart w:id="6" w:name="_Toc356217896"/>
      <w:r w:rsidRPr="004268C9">
        <w:t>Scope of Agreed Procedure</w:t>
      </w:r>
      <w:bookmarkEnd w:id="4"/>
      <w:bookmarkEnd w:id="5"/>
      <w:bookmarkEnd w:id="6"/>
    </w:p>
    <w:p w14:paraId="1B7F5DC2" w14:textId="77777777" w:rsidR="006C5E0B" w:rsidRPr="004268C9" w:rsidRDefault="00F90D28" w:rsidP="003E6CF0">
      <w:pPr>
        <w:pStyle w:val="Body1"/>
        <w:jc w:val="both"/>
        <w:rPr>
          <w:rFonts w:ascii="Arial" w:hAnsi="Arial" w:cs="Arial"/>
          <w:lang w:val="en-IE"/>
        </w:rPr>
      </w:pPr>
      <w:r w:rsidRPr="004268C9">
        <w:rPr>
          <w:rFonts w:ascii="Arial" w:hAnsi="Arial" w:cs="Arial"/>
          <w:lang w:val="en-IE"/>
        </w:rPr>
        <w:t xml:space="preserve">This Agreed Procedure </w:t>
      </w:r>
      <w:r w:rsidR="006C5E0B" w:rsidRPr="004268C9">
        <w:rPr>
          <w:rFonts w:ascii="Arial" w:hAnsi="Arial" w:cs="Arial"/>
          <w:lang w:val="en-IE"/>
        </w:rPr>
        <w:t>defines the</w:t>
      </w:r>
      <w:r w:rsidRPr="004268C9">
        <w:rPr>
          <w:rFonts w:ascii="Arial" w:hAnsi="Arial" w:cs="Arial"/>
          <w:lang w:val="en-IE"/>
        </w:rPr>
        <w:t xml:space="preserve"> procedural steps to be followed by the </w:t>
      </w:r>
      <w:r w:rsidR="006C5E0B" w:rsidRPr="004268C9">
        <w:rPr>
          <w:rFonts w:ascii="Arial" w:hAnsi="Arial" w:cs="Arial"/>
          <w:lang w:val="en-IE"/>
        </w:rPr>
        <w:t xml:space="preserve">Secretariat, </w:t>
      </w:r>
      <w:r w:rsidR="00F611C1" w:rsidRPr="004268C9">
        <w:rPr>
          <w:rFonts w:ascii="Arial" w:hAnsi="Arial" w:cs="Arial"/>
          <w:lang w:val="en-IE"/>
        </w:rPr>
        <w:t>Modifications Committee Chairperson</w:t>
      </w:r>
      <w:r w:rsidR="006C5E0B" w:rsidRPr="004268C9">
        <w:rPr>
          <w:rFonts w:ascii="Arial" w:hAnsi="Arial" w:cs="Arial"/>
          <w:lang w:val="en-IE"/>
        </w:rPr>
        <w:t xml:space="preserve">, and </w:t>
      </w:r>
      <w:r w:rsidR="00255B92" w:rsidRPr="004268C9">
        <w:rPr>
          <w:rFonts w:ascii="Arial" w:hAnsi="Arial" w:cs="Arial"/>
          <w:lang w:val="en-IE"/>
        </w:rPr>
        <w:t>m</w:t>
      </w:r>
      <w:r w:rsidR="006C5E0B" w:rsidRPr="004268C9">
        <w:rPr>
          <w:rFonts w:ascii="Arial" w:hAnsi="Arial" w:cs="Arial"/>
          <w:lang w:val="en-IE"/>
        </w:rPr>
        <w:t xml:space="preserve">embers of the </w:t>
      </w:r>
      <w:r w:rsidR="001A0CD0" w:rsidRPr="004268C9">
        <w:rPr>
          <w:rFonts w:ascii="Arial" w:hAnsi="Arial" w:cs="Arial"/>
          <w:lang w:val="en-IE"/>
        </w:rPr>
        <w:t>Modifications Committee</w:t>
      </w:r>
      <w:r w:rsidR="003301EC">
        <w:rPr>
          <w:rFonts w:ascii="Arial" w:hAnsi="Arial" w:cs="Arial"/>
          <w:lang w:val="en-IE"/>
        </w:rPr>
        <w:t xml:space="preserve"> with respect to:</w:t>
      </w:r>
      <w:r w:rsidR="00FA2490" w:rsidRPr="004268C9">
        <w:rPr>
          <w:rFonts w:ascii="Arial" w:hAnsi="Arial" w:cs="Arial"/>
          <w:lang w:val="en-IE"/>
        </w:rPr>
        <w:t xml:space="preserve"> </w:t>
      </w:r>
    </w:p>
    <w:p w14:paraId="1B7F5DC3" w14:textId="77777777" w:rsidR="006C5E0B" w:rsidRPr="004268C9" w:rsidRDefault="006C5E0B" w:rsidP="006A0257">
      <w:pPr>
        <w:pStyle w:val="Body1"/>
        <w:numPr>
          <w:ilvl w:val="0"/>
          <w:numId w:val="12"/>
        </w:numPr>
        <w:jc w:val="both"/>
        <w:rPr>
          <w:rFonts w:ascii="Arial" w:hAnsi="Arial" w:cs="Arial"/>
          <w:lang w:val="en-IE"/>
        </w:rPr>
      </w:pPr>
      <w:r w:rsidRPr="004268C9">
        <w:rPr>
          <w:rFonts w:ascii="Arial" w:hAnsi="Arial" w:cs="Arial"/>
          <w:lang w:val="en-IE"/>
        </w:rPr>
        <w:t>T</w:t>
      </w:r>
      <w:r w:rsidR="00FA2490" w:rsidRPr="004268C9">
        <w:rPr>
          <w:rFonts w:ascii="Arial" w:hAnsi="Arial" w:cs="Arial"/>
          <w:lang w:val="en-IE"/>
        </w:rPr>
        <w:t xml:space="preserve">he arrangement, location, and form of </w:t>
      </w:r>
      <w:r w:rsidR="00035FC6" w:rsidRPr="004268C9">
        <w:rPr>
          <w:rFonts w:ascii="Arial" w:hAnsi="Arial" w:cs="Arial"/>
          <w:lang w:val="en-IE"/>
        </w:rPr>
        <w:t>Meeting</w:t>
      </w:r>
      <w:r w:rsidR="00FA2490" w:rsidRPr="004268C9">
        <w:rPr>
          <w:rFonts w:ascii="Arial" w:hAnsi="Arial" w:cs="Arial"/>
          <w:lang w:val="en-IE"/>
        </w:rPr>
        <w:t>s</w:t>
      </w:r>
      <w:r w:rsidRPr="004268C9">
        <w:rPr>
          <w:rFonts w:ascii="Arial" w:hAnsi="Arial" w:cs="Arial"/>
          <w:lang w:val="en-IE"/>
        </w:rPr>
        <w:t>;</w:t>
      </w:r>
    </w:p>
    <w:p w14:paraId="1B7F5DC4" w14:textId="77777777" w:rsidR="006C5E0B" w:rsidRPr="004268C9" w:rsidRDefault="006C5E0B" w:rsidP="006A0257">
      <w:pPr>
        <w:pStyle w:val="Body1"/>
        <w:numPr>
          <w:ilvl w:val="0"/>
          <w:numId w:val="12"/>
        </w:numPr>
        <w:jc w:val="both"/>
        <w:rPr>
          <w:rFonts w:ascii="Arial" w:hAnsi="Arial" w:cs="Arial"/>
          <w:lang w:val="en-IE"/>
        </w:rPr>
      </w:pPr>
      <w:r w:rsidRPr="004268C9">
        <w:rPr>
          <w:rFonts w:ascii="Arial" w:hAnsi="Arial" w:cs="Arial"/>
          <w:lang w:val="en-IE"/>
        </w:rPr>
        <w:t>T</w:t>
      </w:r>
      <w:r w:rsidR="00FA2490" w:rsidRPr="004268C9">
        <w:rPr>
          <w:rFonts w:ascii="Arial" w:hAnsi="Arial" w:cs="Arial"/>
          <w:lang w:val="en-IE"/>
        </w:rPr>
        <w:t xml:space="preserve">he </w:t>
      </w:r>
      <w:r w:rsidR="00A33A2F" w:rsidRPr="004268C9">
        <w:rPr>
          <w:rFonts w:ascii="Arial" w:hAnsi="Arial" w:cs="Arial"/>
          <w:lang w:val="en-IE"/>
        </w:rPr>
        <w:t>Quorum</w:t>
      </w:r>
      <w:r w:rsidR="00FA2490" w:rsidRPr="004268C9">
        <w:rPr>
          <w:rFonts w:ascii="Arial" w:hAnsi="Arial" w:cs="Arial"/>
          <w:lang w:val="en-IE"/>
        </w:rPr>
        <w:t xml:space="preserve"> and voting procedures</w:t>
      </w:r>
      <w:r w:rsidRPr="004268C9">
        <w:rPr>
          <w:rFonts w:ascii="Arial" w:hAnsi="Arial" w:cs="Arial"/>
          <w:lang w:val="en-IE"/>
        </w:rPr>
        <w:t>;</w:t>
      </w:r>
    </w:p>
    <w:p w14:paraId="1B7F5DC5" w14:textId="77777777" w:rsidR="009C6972" w:rsidRPr="004268C9" w:rsidRDefault="006C5E0B" w:rsidP="006A0257">
      <w:pPr>
        <w:pStyle w:val="Body1"/>
        <w:numPr>
          <w:ilvl w:val="0"/>
          <w:numId w:val="12"/>
        </w:numPr>
        <w:jc w:val="both"/>
        <w:rPr>
          <w:rFonts w:ascii="Arial" w:hAnsi="Arial" w:cs="Arial"/>
          <w:lang w:val="en-IE"/>
        </w:rPr>
      </w:pPr>
      <w:r w:rsidRPr="004268C9">
        <w:rPr>
          <w:rFonts w:ascii="Arial" w:hAnsi="Arial" w:cs="Arial"/>
          <w:lang w:val="en-IE"/>
        </w:rPr>
        <w:t>T</w:t>
      </w:r>
      <w:r w:rsidR="00FA2490" w:rsidRPr="004268C9">
        <w:rPr>
          <w:rFonts w:ascii="Arial" w:hAnsi="Arial" w:cs="Arial"/>
          <w:lang w:val="en-IE"/>
        </w:rPr>
        <w:t xml:space="preserve">he </w:t>
      </w:r>
      <w:r w:rsidR="009C6972" w:rsidRPr="004268C9">
        <w:rPr>
          <w:rFonts w:ascii="Arial" w:hAnsi="Arial" w:cs="Arial"/>
          <w:lang w:val="en-IE"/>
        </w:rPr>
        <w:t>communication of the Modification</w:t>
      </w:r>
      <w:r w:rsidR="00DB4FA3" w:rsidRPr="004268C9">
        <w:rPr>
          <w:rFonts w:ascii="Arial" w:hAnsi="Arial" w:cs="Arial"/>
          <w:lang w:val="en-IE"/>
        </w:rPr>
        <w:t>s</w:t>
      </w:r>
      <w:r w:rsidR="009C6972" w:rsidRPr="004268C9">
        <w:rPr>
          <w:rFonts w:ascii="Arial" w:hAnsi="Arial" w:cs="Arial"/>
          <w:lang w:val="en-IE"/>
        </w:rPr>
        <w:t xml:space="preserve"> </w:t>
      </w:r>
      <w:r w:rsidR="00DB4FA3" w:rsidRPr="004268C9">
        <w:rPr>
          <w:rFonts w:ascii="Arial" w:hAnsi="Arial" w:cs="Arial"/>
          <w:lang w:val="en-IE"/>
        </w:rPr>
        <w:t>P</w:t>
      </w:r>
      <w:r w:rsidR="009C6972" w:rsidRPr="004268C9">
        <w:rPr>
          <w:rFonts w:ascii="Arial" w:hAnsi="Arial" w:cs="Arial"/>
          <w:lang w:val="en-IE"/>
        </w:rPr>
        <w:t xml:space="preserve">rocess;  </w:t>
      </w:r>
    </w:p>
    <w:p w14:paraId="1B7F5DC6" w14:textId="77777777" w:rsidR="006C5E0B" w:rsidRPr="004268C9" w:rsidRDefault="000C7119" w:rsidP="006A0257">
      <w:pPr>
        <w:pStyle w:val="Body1"/>
        <w:numPr>
          <w:ilvl w:val="0"/>
          <w:numId w:val="12"/>
        </w:numPr>
        <w:jc w:val="both"/>
        <w:rPr>
          <w:rFonts w:ascii="Arial" w:hAnsi="Arial" w:cs="Arial"/>
          <w:lang w:val="en-IE"/>
        </w:rPr>
      </w:pPr>
      <w:r w:rsidRPr="004268C9">
        <w:rPr>
          <w:rFonts w:ascii="Arial" w:hAnsi="Arial" w:cs="Arial"/>
          <w:lang w:val="en-IE"/>
        </w:rPr>
        <w:t>The procedural steps</w:t>
      </w:r>
      <w:r w:rsidR="009C6972" w:rsidRPr="004268C9">
        <w:rPr>
          <w:rFonts w:ascii="Arial" w:hAnsi="Arial" w:cs="Arial"/>
          <w:lang w:val="en-IE"/>
        </w:rPr>
        <w:t xml:space="preserve"> of how to develop </w:t>
      </w:r>
      <w:r w:rsidR="00450A33" w:rsidRPr="004268C9">
        <w:rPr>
          <w:rFonts w:ascii="Arial" w:hAnsi="Arial" w:cs="Arial"/>
          <w:lang w:val="en-IE"/>
        </w:rPr>
        <w:t xml:space="preserve">Modification </w:t>
      </w:r>
      <w:r w:rsidR="009C6972" w:rsidRPr="004268C9">
        <w:rPr>
          <w:rFonts w:ascii="Arial" w:hAnsi="Arial" w:cs="Arial"/>
          <w:lang w:val="en-IE"/>
        </w:rPr>
        <w:t>Proposals</w:t>
      </w:r>
      <w:r w:rsidR="003301EC">
        <w:rPr>
          <w:rFonts w:ascii="Arial" w:hAnsi="Arial" w:cs="Arial"/>
          <w:lang w:val="en-IE"/>
        </w:rPr>
        <w:t xml:space="preserve"> and</w:t>
      </w:r>
    </w:p>
    <w:p w14:paraId="1B7F5DC7" w14:textId="77777777" w:rsidR="0028693E" w:rsidRPr="004268C9" w:rsidRDefault="0028693E" w:rsidP="006A0257">
      <w:pPr>
        <w:pStyle w:val="Body1"/>
        <w:numPr>
          <w:ilvl w:val="0"/>
          <w:numId w:val="12"/>
        </w:numPr>
        <w:jc w:val="both"/>
        <w:rPr>
          <w:rFonts w:ascii="Arial" w:hAnsi="Arial" w:cs="Arial"/>
          <w:lang w:val="en-IE"/>
        </w:rPr>
      </w:pPr>
      <w:r w:rsidRPr="004268C9">
        <w:rPr>
          <w:rFonts w:ascii="Arial" w:hAnsi="Arial" w:cs="Arial"/>
          <w:lang w:val="en-IE"/>
        </w:rPr>
        <w:t>The procedural steps on the election of Members to the Modifications Committee</w:t>
      </w:r>
    </w:p>
    <w:p w14:paraId="1B7F5DC8" w14:textId="77777777" w:rsidR="00450A33" w:rsidRPr="004268C9" w:rsidRDefault="00450A33" w:rsidP="00375D2D">
      <w:pPr>
        <w:pStyle w:val="Body1"/>
        <w:jc w:val="both"/>
        <w:rPr>
          <w:rFonts w:ascii="Arial" w:hAnsi="Arial" w:cs="Arial"/>
          <w:lang w:val="en-IE"/>
        </w:rPr>
      </w:pPr>
    </w:p>
    <w:p w14:paraId="1B7F5DC9" w14:textId="77777777" w:rsidR="00450A33" w:rsidRPr="004268C9" w:rsidRDefault="00450A33" w:rsidP="003E6CF0">
      <w:pPr>
        <w:pStyle w:val="Body1"/>
        <w:jc w:val="both"/>
        <w:rPr>
          <w:rFonts w:ascii="Arial" w:hAnsi="Arial" w:cs="Arial"/>
          <w:lang w:val="en-IE"/>
        </w:rPr>
      </w:pPr>
      <w:r w:rsidRPr="004268C9">
        <w:rPr>
          <w:rFonts w:ascii="Arial" w:hAnsi="Arial" w:cs="Arial"/>
          <w:lang w:val="en-IE"/>
        </w:rPr>
        <w:t>This Agreed Procedure does not cover the constitution of the Modifications Committee.</w:t>
      </w:r>
    </w:p>
    <w:p w14:paraId="1B7F5DCA" w14:textId="77777777" w:rsidR="00450A33" w:rsidRPr="004268C9" w:rsidRDefault="00FA2490" w:rsidP="003E6CF0">
      <w:pPr>
        <w:pStyle w:val="Body1"/>
        <w:jc w:val="both"/>
        <w:rPr>
          <w:rFonts w:ascii="Arial" w:hAnsi="Arial" w:cs="Arial"/>
          <w:lang w:val="en-IE"/>
        </w:rPr>
      </w:pPr>
      <w:r w:rsidRPr="004268C9">
        <w:rPr>
          <w:rFonts w:ascii="Arial" w:hAnsi="Arial" w:cs="Arial"/>
          <w:lang w:val="en-IE"/>
        </w:rPr>
        <w:t xml:space="preserve">While the Regulatory Authorities are not contractually bound by this Agreed Procedure, it also describes the required actions from the Regulatory Authorities to facilitate this </w:t>
      </w:r>
      <w:r w:rsidR="00450A33" w:rsidRPr="004268C9">
        <w:rPr>
          <w:rFonts w:ascii="Arial" w:hAnsi="Arial" w:cs="Arial"/>
          <w:lang w:val="en-IE"/>
        </w:rPr>
        <w:t>Agreed Procedure</w:t>
      </w:r>
      <w:r w:rsidR="000E1B60" w:rsidRPr="004268C9">
        <w:rPr>
          <w:rFonts w:ascii="Arial" w:hAnsi="Arial" w:cs="Arial"/>
          <w:lang w:val="en-IE"/>
        </w:rPr>
        <w:t xml:space="preserve"> consistent with the requirements for approval under Condition 1(c) of the Market Operator Licence</w:t>
      </w:r>
      <w:r w:rsidRPr="004268C9">
        <w:rPr>
          <w:rFonts w:ascii="Arial" w:hAnsi="Arial" w:cs="Arial"/>
          <w:lang w:val="en-IE"/>
        </w:rPr>
        <w:t>.</w:t>
      </w:r>
    </w:p>
    <w:p w14:paraId="1B7F5DCB" w14:textId="77777777" w:rsidR="00F90D28" w:rsidRPr="004268C9" w:rsidRDefault="00450A33" w:rsidP="003F6DAF">
      <w:pPr>
        <w:pStyle w:val="CERnon-indent"/>
      </w:pPr>
      <w:r w:rsidRPr="004268C9">
        <w:t>This Agreed Procedure</w:t>
      </w:r>
      <w:r w:rsidR="00F90D28" w:rsidRPr="004268C9">
        <w:t xml:space="preserve"> forms an annex to, and is governed by, the Code. This document is a statement of process and procedure</w:t>
      </w:r>
      <w:r w:rsidR="00885B9F" w:rsidRPr="004268C9">
        <w:t xml:space="preserve"> which supplements and sets out in procedural steps the Modifications Process described in Section 2 of the Code.</w:t>
      </w:r>
    </w:p>
    <w:p w14:paraId="1B7F5DCC" w14:textId="77777777" w:rsidR="00427EE1" w:rsidRPr="004268C9" w:rsidRDefault="00427EE1" w:rsidP="003E6CF0">
      <w:pPr>
        <w:pStyle w:val="Body1"/>
        <w:jc w:val="both"/>
        <w:rPr>
          <w:rFonts w:ascii="Arial" w:hAnsi="Arial" w:cs="Arial"/>
          <w:lang w:val="en-IE"/>
        </w:rPr>
      </w:pPr>
    </w:p>
    <w:p w14:paraId="1B7F5DCD" w14:textId="77777777" w:rsidR="00DB498B" w:rsidRPr="004268C9" w:rsidRDefault="008205AE" w:rsidP="0093131A">
      <w:pPr>
        <w:pStyle w:val="APNUMHEAD2"/>
      </w:pPr>
      <w:bookmarkStart w:id="7" w:name="_Toc22359370"/>
      <w:bookmarkStart w:id="8" w:name="_Toc22545099"/>
      <w:bookmarkStart w:id="9" w:name="_Toc22548623"/>
      <w:bookmarkStart w:id="10" w:name="_Toc22548715"/>
      <w:bookmarkStart w:id="11" w:name="_Toc139788472"/>
      <w:bookmarkStart w:id="12" w:name="_Toc356217897"/>
      <w:r>
        <w:t>Definiti</w:t>
      </w:r>
      <w:r w:rsidR="00DB498B" w:rsidRPr="004268C9">
        <w:t>ons</w:t>
      </w:r>
      <w:bookmarkEnd w:id="7"/>
      <w:bookmarkEnd w:id="8"/>
      <w:bookmarkEnd w:id="9"/>
      <w:bookmarkEnd w:id="10"/>
      <w:bookmarkEnd w:id="11"/>
      <w:bookmarkEnd w:id="12"/>
    </w:p>
    <w:p w14:paraId="1B7F5DCE" w14:textId="77777777" w:rsidR="00DB498B" w:rsidRPr="004268C9" w:rsidRDefault="00DB498B" w:rsidP="003E6CF0">
      <w:pPr>
        <w:pStyle w:val="Body1"/>
        <w:jc w:val="both"/>
        <w:rPr>
          <w:rFonts w:ascii="Arial" w:hAnsi="Arial" w:cs="Arial"/>
          <w:lang w:val="en-IE"/>
        </w:rPr>
      </w:pPr>
      <w:r w:rsidRPr="004268C9">
        <w:rPr>
          <w:rFonts w:ascii="Arial" w:hAnsi="Arial" w:cs="Arial"/>
          <w:lang w:val="en-IE"/>
        </w:rPr>
        <w:t>Save as expressly defined</w:t>
      </w:r>
      <w:r w:rsidR="009E434E" w:rsidRPr="004268C9">
        <w:rPr>
          <w:rFonts w:ascii="Arial" w:hAnsi="Arial" w:cs="Arial"/>
          <w:lang w:val="en-IE"/>
        </w:rPr>
        <w:t xml:space="preserve"> in Appendix I</w:t>
      </w:r>
      <w:r w:rsidRPr="004268C9">
        <w:rPr>
          <w:rFonts w:ascii="Arial" w:hAnsi="Arial" w:cs="Arial"/>
          <w:lang w:val="en-IE"/>
        </w:rPr>
        <w:t>, words and expressions defined in the Code shall have the same meanings when used in this Agreed Procedure.</w:t>
      </w:r>
    </w:p>
    <w:p w14:paraId="1B7F5DCF" w14:textId="77777777" w:rsidR="00DB498B" w:rsidRPr="004268C9" w:rsidRDefault="00DB498B" w:rsidP="003E6CF0">
      <w:pPr>
        <w:pStyle w:val="Body1"/>
        <w:jc w:val="both"/>
        <w:rPr>
          <w:rFonts w:ascii="Arial" w:hAnsi="Arial" w:cs="Arial"/>
          <w:lang w:val="en-IE"/>
        </w:rPr>
      </w:pPr>
      <w:r w:rsidRPr="004268C9">
        <w:rPr>
          <w:rFonts w:ascii="Arial" w:hAnsi="Arial" w:cs="Arial"/>
          <w:lang w:val="en-IE"/>
        </w:rPr>
        <w:t>References to particular sections relate internally to this Agreed Procedure unless specifically noted.</w:t>
      </w:r>
    </w:p>
    <w:p w14:paraId="1B7F5DD0" w14:textId="77777777" w:rsidR="00F90D28" w:rsidRPr="004268C9" w:rsidRDefault="00F90D28" w:rsidP="003E6CF0">
      <w:pPr>
        <w:pStyle w:val="Body1"/>
        <w:jc w:val="both"/>
        <w:rPr>
          <w:rFonts w:ascii="Arial" w:hAnsi="Arial" w:cs="Arial"/>
          <w:lang w:val="en-IE"/>
        </w:rPr>
      </w:pPr>
    </w:p>
    <w:p w14:paraId="1B7F5DD1" w14:textId="77777777" w:rsidR="00F90D28" w:rsidRPr="004268C9" w:rsidRDefault="00F90D28" w:rsidP="0093131A">
      <w:pPr>
        <w:pStyle w:val="APNUMHEAD2"/>
      </w:pPr>
      <w:bookmarkStart w:id="13" w:name="_Toc22548719"/>
      <w:bookmarkStart w:id="14" w:name="_Toc139788475"/>
      <w:bookmarkStart w:id="15" w:name="_Toc356217898"/>
      <w:r w:rsidRPr="004268C9">
        <w:t>Compliance with Agreed Procedure</w:t>
      </w:r>
      <w:bookmarkEnd w:id="13"/>
      <w:bookmarkEnd w:id="14"/>
      <w:bookmarkEnd w:id="15"/>
    </w:p>
    <w:p w14:paraId="1B7F5DD2" w14:textId="77777777" w:rsidR="00F90D28" w:rsidRPr="004268C9" w:rsidRDefault="00F90D28" w:rsidP="00375D2D">
      <w:pPr>
        <w:pStyle w:val="Body1"/>
        <w:jc w:val="both"/>
        <w:rPr>
          <w:rFonts w:ascii="Arial" w:hAnsi="Arial" w:cs="Arial"/>
          <w:lang w:val="en-IE"/>
        </w:rPr>
      </w:pPr>
      <w:r w:rsidRPr="004268C9">
        <w:rPr>
          <w:rFonts w:ascii="Arial" w:hAnsi="Arial" w:cs="Arial"/>
          <w:lang w:val="en-IE"/>
        </w:rPr>
        <w:t>Compliance with this Agreed Procedure is required under the terms of the Code.</w:t>
      </w:r>
    </w:p>
    <w:p w14:paraId="1B7F5DD3" w14:textId="77777777" w:rsidR="00580575" w:rsidRPr="004268C9" w:rsidRDefault="00580575" w:rsidP="003E6CF0">
      <w:pPr>
        <w:pStyle w:val="Body1"/>
        <w:jc w:val="both"/>
        <w:rPr>
          <w:rFonts w:ascii="Arial" w:hAnsi="Arial" w:cs="Arial"/>
          <w:lang w:val="en-GB"/>
        </w:rPr>
      </w:pPr>
    </w:p>
    <w:p w14:paraId="1B7F5DD4" w14:textId="77777777" w:rsidR="00F04FF0" w:rsidRPr="004268C9" w:rsidRDefault="00F04FF0" w:rsidP="0093131A">
      <w:pPr>
        <w:pStyle w:val="APNUMHEAD1"/>
      </w:pPr>
      <w:bookmarkStart w:id="16" w:name="_Toc162950341"/>
      <w:bookmarkStart w:id="17" w:name="_Toc162950342"/>
      <w:bookmarkStart w:id="18" w:name="_Toc162950343"/>
      <w:bookmarkStart w:id="19" w:name="_Toc356217899"/>
      <w:bookmarkStart w:id="20" w:name="_Ref18384429"/>
      <w:bookmarkStart w:id="21" w:name="_Ref18384471"/>
      <w:bookmarkStart w:id="22" w:name="_Ref18384594"/>
      <w:bookmarkStart w:id="23" w:name="_Toc22548733"/>
      <w:bookmarkStart w:id="24" w:name="_Toc139788482"/>
      <w:bookmarkEnd w:id="16"/>
      <w:bookmarkEnd w:id="17"/>
      <w:bookmarkEnd w:id="18"/>
      <w:r w:rsidRPr="004268C9">
        <w:t>Procedure</w:t>
      </w:r>
      <w:r w:rsidR="008205AE">
        <w:t xml:space="preserve"> Defini</w:t>
      </w:r>
      <w:r w:rsidR="006A0292" w:rsidRPr="004268C9">
        <w:t>tion</w:t>
      </w:r>
      <w:bookmarkEnd w:id="19"/>
    </w:p>
    <w:p w14:paraId="1B7F5DD5" w14:textId="77777777" w:rsidR="009050EC" w:rsidRPr="004268C9" w:rsidRDefault="008B5C26" w:rsidP="001C4B2D">
      <w:pPr>
        <w:rPr>
          <w:rFonts w:ascii="Arial" w:hAnsi="Arial" w:cs="Arial"/>
          <w:sz w:val="22"/>
          <w:szCs w:val="22"/>
        </w:rPr>
      </w:pPr>
      <w:r w:rsidRPr="004268C9">
        <w:rPr>
          <w:rFonts w:ascii="Arial" w:hAnsi="Arial" w:cs="Arial"/>
          <w:sz w:val="22"/>
          <w:szCs w:val="22"/>
        </w:rPr>
        <w:t xml:space="preserve">This </w:t>
      </w:r>
      <w:r w:rsidR="002C04DE" w:rsidRPr="004268C9">
        <w:rPr>
          <w:rFonts w:ascii="Arial" w:hAnsi="Arial" w:cs="Arial"/>
          <w:sz w:val="22"/>
          <w:szCs w:val="22"/>
        </w:rPr>
        <w:t xml:space="preserve">section </w:t>
      </w:r>
      <w:r w:rsidR="00D97AA4" w:rsidRPr="004268C9">
        <w:rPr>
          <w:rFonts w:ascii="Arial" w:hAnsi="Arial" w:cs="Arial"/>
          <w:sz w:val="22"/>
          <w:szCs w:val="22"/>
        </w:rPr>
        <w:t xml:space="preserve">sets out procedural detail relating </w:t>
      </w:r>
      <w:r w:rsidR="00E67287" w:rsidRPr="004268C9">
        <w:rPr>
          <w:rFonts w:ascii="Arial" w:hAnsi="Arial" w:cs="Arial"/>
          <w:sz w:val="22"/>
          <w:szCs w:val="22"/>
        </w:rPr>
        <w:t>to the</w:t>
      </w:r>
      <w:r w:rsidR="002C04DE" w:rsidRPr="004268C9">
        <w:rPr>
          <w:rFonts w:ascii="Arial" w:hAnsi="Arial" w:cs="Arial"/>
          <w:sz w:val="22"/>
          <w:szCs w:val="22"/>
        </w:rPr>
        <w:t xml:space="preserve"> </w:t>
      </w:r>
      <w:r w:rsidR="008C171A" w:rsidRPr="004268C9">
        <w:rPr>
          <w:rFonts w:ascii="Arial" w:hAnsi="Arial" w:cs="Arial"/>
          <w:sz w:val="22"/>
          <w:szCs w:val="22"/>
        </w:rPr>
        <w:t>Quorum</w:t>
      </w:r>
      <w:r w:rsidR="001C4B2D" w:rsidRPr="004268C9">
        <w:rPr>
          <w:rFonts w:ascii="Arial" w:hAnsi="Arial" w:cs="Arial"/>
          <w:sz w:val="22"/>
          <w:szCs w:val="22"/>
        </w:rPr>
        <w:t xml:space="preserve"> and voting procedures of the Modifications Committee, the responsibilities of the Secretariat and arrangements for Meetings of the Modifications Committee</w:t>
      </w:r>
      <w:r w:rsidR="00D97AA4" w:rsidRPr="004268C9">
        <w:rPr>
          <w:rFonts w:ascii="Arial" w:hAnsi="Arial" w:cs="Arial"/>
          <w:sz w:val="22"/>
          <w:szCs w:val="22"/>
        </w:rPr>
        <w:t xml:space="preserve"> as provided for pursuant </w:t>
      </w:r>
      <w:r w:rsidR="003301EC">
        <w:rPr>
          <w:rFonts w:ascii="Arial" w:hAnsi="Arial" w:cs="Arial"/>
          <w:sz w:val="22"/>
          <w:szCs w:val="22"/>
        </w:rPr>
        <w:t xml:space="preserve">to </w:t>
      </w:r>
      <w:r w:rsidR="00D97AA4" w:rsidRPr="004268C9">
        <w:rPr>
          <w:rFonts w:ascii="Arial" w:hAnsi="Arial" w:cs="Arial"/>
          <w:sz w:val="22"/>
          <w:szCs w:val="22"/>
        </w:rPr>
        <w:t>Section 2 of the Code</w:t>
      </w:r>
      <w:r w:rsidR="001C4B2D" w:rsidRPr="004268C9">
        <w:rPr>
          <w:rFonts w:ascii="Arial" w:hAnsi="Arial" w:cs="Arial"/>
          <w:sz w:val="22"/>
          <w:szCs w:val="22"/>
        </w:rPr>
        <w:t>.</w:t>
      </w:r>
    </w:p>
    <w:p w14:paraId="1B7F5DD6" w14:textId="77777777" w:rsidR="009050EC" w:rsidRPr="004268C9" w:rsidRDefault="009050EC" w:rsidP="00D23390">
      <w:pPr>
        <w:jc w:val="both"/>
        <w:rPr>
          <w:rFonts w:ascii="Arial" w:hAnsi="Arial" w:cs="Arial"/>
          <w:sz w:val="22"/>
          <w:szCs w:val="22"/>
          <w:lang w:val="en-IE"/>
        </w:rPr>
      </w:pPr>
    </w:p>
    <w:p w14:paraId="1B7F5DD7" w14:textId="77777777" w:rsidR="00580575" w:rsidRPr="004268C9" w:rsidRDefault="00580575" w:rsidP="0093131A">
      <w:pPr>
        <w:pStyle w:val="APNUMHEAD2"/>
        <w:rPr>
          <w:snapToGrid w:val="0"/>
        </w:rPr>
      </w:pPr>
      <w:bookmarkStart w:id="25" w:name="_Toc165259839"/>
      <w:bookmarkStart w:id="26" w:name="_Toc165259840"/>
      <w:bookmarkStart w:id="27" w:name="_Toc165259841"/>
      <w:bookmarkStart w:id="28" w:name="_Toc165259842"/>
      <w:bookmarkStart w:id="29" w:name="_Toc165259843"/>
      <w:bookmarkStart w:id="30" w:name="_Toc356217900"/>
      <w:bookmarkEnd w:id="25"/>
      <w:bookmarkEnd w:id="26"/>
      <w:bookmarkEnd w:id="27"/>
      <w:bookmarkEnd w:id="28"/>
      <w:bookmarkEnd w:id="29"/>
      <w:r w:rsidRPr="004268C9">
        <w:rPr>
          <w:snapToGrid w:val="0"/>
        </w:rPr>
        <w:t>Quorum and Voting</w:t>
      </w:r>
      <w:bookmarkEnd w:id="30"/>
    </w:p>
    <w:p w14:paraId="1B7F5DD8" w14:textId="77777777" w:rsidR="00197ABC" w:rsidRDefault="00580575" w:rsidP="00580575">
      <w:pPr>
        <w:pStyle w:val="Body1"/>
        <w:jc w:val="both"/>
        <w:rPr>
          <w:rFonts w:ascii="Arial" w:hAnsi="Arial" w:cs="Arial"/>
          <w:lang w:val="en-US"/>
        </w:rPr>
      </w:pPr>
      <w:r w:rsidRPr="004268C9">
        <w:rPr>
          <w:rFonts w:ascii="Arial" w:hAnsi="Arial" w:cs="Arial"/>
          <w:lang w:val="en-US"/>
        </w:rPr>
        <w:t xml:space="preserve">The Modifications Committee Quorum is nine </w:t>
      </w:r>
      <w:r w:rsidR="00E67287" w:rsidRPr="004268C9">
        <w:rPr>
          <w:rFonts w:ascii="Arial" w:hAnsi="Arial" w:cs="Arial"/>
          <w:lang w:val="en-US"/>
        </w:rPr>
        <w:t>M</w:t>
      </w:r>
      <w:r w:rsidRPr="004268C9">
        <w:rPr>
          <w:rFonts w:ascii="Arial" w:hAnsi="Arial" w:cs="Arial"/>
          <w:lang w:val="en-US"/>
        </w:rPr>
        <w:t xml:space="preserve">embers and the Secretariat.  </w:t>
      </w:r>
    </w:p>
    <w:p w14:paraId="1B7F5DD9" w14:textId="77777777" w:rsidR="00197ABC" w:rsidRDefault="00197ABC" w:rsidP="00580575">
      <w:pPr>
        <w:pStyle w:val="Body1"/>
        <w:jc w:val="both"/>
        <w:rPr>
          <w:rFonts w:ascii="Arial" w:hAnsi="Arial" w:cs="Arial"/>
          <w:lang w:val="en-US"/>
        </w:rPr>
      </w:pPr>
    </w:p>
    <w:p w14:paraId="1B7F5DDA" w14:textId="77777777" w:rsidR="00197ABC" w:rsidRDefault="00580575" w:rsidP="00197ABC">
      <w:pPr>
        <w:pStyle w:val="Body1"/>
        <w:jc w:val="both"/>
        <w:rPr>
          <w:rFonts w:ascii="Arial" w:hAnsi="Arial" w:cs="Arial"/>
          <w:lang w:val="en-US"/>
        </w:rPr>
      </w:pPr>
      <w:r w:rsidRPr="004268C9">
        <w:rPr>
          <w:rFonts w:ascii="Arial" w:hAnsi="Arial" w:cs="Arial"/>
          <w:lang w:val="en-US"/>
        </w:rPr>
        <w:t xml:space="preserve">To form a Quorum, </w:t>
      </w:r>
      <w:r w:rsidR="00197ABC">
        <w:rPr>
          <w:rFonts w:ascii="Arial" w:hAnsi="Arial" w:cs="Arial"/>
          <w:lang w:val="en-US"/>
        </w:rPr>
        <w:t>the following membership is required:</w:t>
      </w:r>
    </w:p>
    <w:p w14:paraId="1B7F5DDB" w14:textId="77777777" w:rsidR="00197ABC" w:rsidRDefault="00197ABC" w:rsidP="00197ABC">
      <w:pPr>
        <w:pStyle w:val="Body1"/>
        <w:jc w:val="both"/>
        <w:rPr>
          <w:rFonts w:ascii="Arial" w:hAnsi="Arial" w:cs="Arial"/>
          <w:lang w:val="en-US"/>
        </w:rPr>
      </w:pPr>
    </w:p>
    <w:p w14:paraId="1B7F5DDC" w14:textId="77777777" w:rsidR="00197ABC" w:rsidRDefault="00197ABC" w:rsidP="006A0257">
      <w:pPr>
        <w:pStyle w:val="Body1"/>
        <w:numPr>
          <w:ilvl w:val="0"/>
          <w:numId w:val="25"/>
        </w:numPr>
        <w:jc w:val="both"/>
        <w:textAlignment w:val="auto"/>
        <w:rPr>
          <w:rFonts w:ascii="Arial" w:hAnsi="Arial" w:cs="Arial"/>
          <w:lang w:val="en-US"/>
        </w:rPr>
      </w:pPr>
      <w:r>
        <w:rPr>
          <w:rFonts w:ascii="Arial" w:hAnsi="Arial" w:cs="Arial"/>
          <w:lang w:val="en-US"/>
        </w:rPr>
        <w:t>At least four of the nine Members must be voting Members:</w:t>
      </w:r>
    </w:p>
    <w:p w14:paraId="1B7F5DDD" w14:textId="77777777" w:rsidR="00197ABC" w:rsidRDefault="00197ABC" w:rsidP="006A0257">
      <w:pPr>
        <w:pStyle w:val="Body1"/>
        <w:numPr>
          <w:ilvl w:val="1"/>
          <w:numId w:val="25"/>
        </w:numPr>
        <w:jc w:val="both"/>
        <w:textAlignment w:val="auto"/>
        <w:rPr>
          <w:rFonts w:ascii="Arial" w:hAnsi="Arial" w:cs="Arial"/>
          <w:lang w:val="en-US"/>
        </w:rPr>
      </w:pPr>
      <w:r>
        <w:rPr>
          <w:rFonts w:ascii="Arial" w:hAnsi="Arial" w:cs="Arial"/>
          <w:lang w:val="en-US"/>
        </w:rPr>
        <w:t>At least two Supplier Unit registrant representatives;</w:t>
      </w:r>
    </w:p>
    <w:p w14:paraId="1B7F5DDE" w14:textId="77777777" w:rsidR="00197ABC" w:rsidRDefault="00197ABC" w:rsidP="006A0257">
      <w:pPr>
        <w:pStyle w:val="Body1"/>
        <w:numPr>
          <w:ilvl w:val="1"/>
          <w:numId w:val="25"/>
        </w:numPr>
        <w:jc w:val="both"/>
        <w:textAlignment w:val="auto"/>
        <w:rPr>
          <w:rFonts w:ascii="Arial" w:hAnsi="Arial" w:cs="Arial"/>
          <w:lang w:val="en-US"/>
        </w:rPr>
      </w:pPr>
      <w:r>
        <w:rPr>
          <w:rFonts w:ascii="Arial" w:hAnsi="Arial" w:cs="Arial"/>
          <w:lang w:val="en-US"/>
        </w:rPr>
        <w:t>At least two Generator Unit registrant representatives.</w:t>
      </w:r>
    </w:p>
    <w:p w14:paraId="1B7F5DDF" w14:textId="77777777" w:rsidR="00197ABC" w:rsidRDefault="00197ABC" w:rsidP="006A0257">
      <w:pPr>
        <w:pStyle w:val="Body1"/>
        <w:numPr>
          <w:ilvl w:val="0"/>
          <w:numId w:val="25"/>
        </w:numPr>
        <w:jc w:val="both"/>
        <w:textAlignment w:val="auto"/>
        <w:rPr>
          <w:rFonts w:ascii="Arial" w:hAnsi="Arial" w:cs="Arial"/>
          <w:lang w:val="en-US"/>
        </w:rPr>
      </w:pPr>
      <w:r>
        <w:rPr>
          <w:rFonts w:ascii="Arial" w:hAnsi="Arial" w:cs="Arial"/>
          <w:lang w:val="en-US"/>
        </w:rPr>
        <w:t>The remaining Members must comprise:</w:t>
      </w:r>
    </w:p>
    <w:p w14:paraId="1B7F5DE0" w14:textId="77777777" w:rsidR="00197ABC" w:rsidRDefault="00197ABC" w:rsidP="006A0257">
      <w:pPr>
        <w:pStyle w:val="Body1"/>
        <w:numPr>
          <w:ilvl w:val="1"/>
          <w:numId w:val="25"/>
        </w:numPr>
        <w:jc w:val="both"/>
        <w:textAlignment w:val="auto"/>
        <w:rPr>
          <w:rFonts w:ascii="Arial" w:hAnsi="Arial" w:cs="Arial"/>
          <w:lang w:val="en-US"/>
        </w:rPr>
      </w:pPr>
      <w:r>
        <w:rPr>
          <w:rFonts w:ascii="Arial" w:hAnsi="Arial" w:cs="Arial"/>
          <w:lang w:val="en-US"/>
        </w:rPr>
        <w:t>At least one Regulatory Authorities appointee;</w:t>
      </w:r>
    </w:p>
    <w:p w14:paraId="1B7F5DE1" w14:textId="77777777" w:rsidR="00197ABC" w:rsidRDefault="00197ABC" w:rsidP="006A0257">
      <w:pPr>
        <w:pStyle w:val="Body1"/>
        <w:numPr>
          <w:ilvl w:val="1"/>
          <w:numId w:val="25"/>
        </w:numPr>
        <w:jc w:val="both"/>
        <w:textAlignment w:val="auto"/>
        <w:rPr>
          <w:rFonts w:ascii="Arial" w:hAnsi="Arial" w:cs="Arial"/>
          <w:lang w:val="en-US"/>
        </w:rPr>
      </w:pPr>
      <w:r>
        <w:rPr>
          <w:rFonts w:ascii="Arial" w:hAnsi="Arial" w:cs="Arial"/>
          <w:lang w:val="en-US"/>
        </w:rPr>
        <w:t>At least one System Operator appointee;</w:t>
      </w:r>
    </w:p>
    <w:p w14:paraId="1B7F5DE2" w14:textId="77777777" w:rsidR="00197ABC" w:rsidRDefault="00197ABC" w:rsidP="006A0257">
      <w:pPr>
        <w:pStyle w:val="Body1"/>
        <w:numPr>
          <w:ilvl w:val="1"/>
          <w:numId w:val="25"/>
        </w:numPr>
        <w:jc w:val="both"/>
        <w:textAlignment w:val="auto"/>
        <w:rPr>
          <w:rFonts w:ascii="Arial" w:hAnsi="Arial" w:cs="Arial"/>
          <w:lang w:val="en-US"/>
        </w:rPr>
      </w:pPr>
      <w:r>
        <w:rPr>
          <w:rFonts w:ascii="Arial" w:hAnsi="Arial" w:cs="Arial"/>
          <w:lang w:val="en-US"/>
        </w:rPr>
        <w:t>The Market Operator appointee; and</w:t>
      </w:r>
    </w:p>
    <w:p w14:paraId="1B7F5DE3" w14:textId="77777777" w:rsidR="00197ABC" w:rsidRDefault="00197ABC" w:rsidP="006A0257">
      <w:pPr>
        <w:pStyle w:val="Body1"/>
        <w:numPr>
          <w:ilvl w:val="1"/>
          <w:numId w:val="25"/>
        </w:numPr>
        <w:jc w:val="both"/>
        <w:textAlignment w:val="auto"/>
        <w:rPr>
          <w:rFonts w:ascii="Arial" w:hAnsi="Arial" w:cs="Arial"/>
          <w:lang w:val="en-US"/>
        </w:rPr>
      </w:pPr>
      <w:r>
        <w:rPr>
          <w:rFonts w:ascii="Arial" w:hAnsi="Arial" w:cs="Arial"/>
          <w:lang w:val="en-US"/>
        </w:rPr>
        <w:t>At least two Meter Data Provider appointees, where one of the Meter Data Provider appointees is not a System Operator.</w:t>
      </w:r>
    </w:p>
    <w:p w14:paraId="1B7F5DE4" w14:textId="77777777" w:rsidR="00197ABC" w:rsidRDefault="00197ABC" w:rsidP="00197ABC">
      <w:pPr>
        <w:pStyle w:val="Body1"/>
        <w:jc w:val="both"/>
        <w:textAlignment w:val="auto"/>
        <w:rPr>
          <w:rFonts w:ascii="Arial" w:hAnsi="Arial" w:cs="Arial"/>
          <w:lang w:val="en-US"/>
        </w:rPr>
      </w:pPr>
    </w:p>
    <w:p w14:paraId="1B7F5DE5" w14:textId="77777777" w:rsidR="00580575" w:rsidRPr="004268C9" w:rsidRDefault="00580575" w:rsidP="00580575">
      <w:pPr>
        <w:pStyle w:val="Body1"/>
        <w:jc w:val="both"/>
        <w:rPr>
          <w:rFonts w:ascii="Arial" w:hAnsi="Arial" w:cs="Arial"/>
          <w:lang w:val="en-US"/>
        </w:rPr>
      </w:pPr>
      <w:r w:rsidRPr="004268C9">
        <w:rPr>
          <w:rFonts w:ascii="Arial" w:hAnsi="Arial" w:cs="Arial"/>
          <w:lang w:val="en-US"/>
        </w:rPr>
        <w:t xml:space="preserve">Save as expressly provided otherwise, the Quorum is the same for all types of meeting.  The </w:t>
      </w:r>
      <w:r w:rsidR="00E67287" w:rsidRPr="004268C9">
        <w:rPr>
          <w:rFonts w:ascii="Arial" w:hAnsi="Arial" w:cs="Arial"/>
          <w:lang w:val="en-US"/>
        </w:rPr>
        <w:t xml:space="preserve">Modifications Committee </w:t>
      </w:r>
      <w:r w:rsidRPr="004268C9">
        <w:rPr>
          <w:rFonts w:ascii="Arial" w:hAnsi="Arial" w:cs="Arial"/>
          <w:lang w:val="en-US"/>
        </w:rPr>
        <w:t>Chairperson or Vice</w:t>
      </w:r>
      <w:r w:rsidR="00E67287" w:rsidRPr="004268C9">
        <w:rPr>
          <w:rFonts w:ascii="Arial" w:hAnsi="Arial" w:cs="Arial"/>
          <w:lang w:val="en-US"/>
        </w:rPr>
        <w:t>-</w:t>
      </w:r>
      <w:r w:rsidRPr="004268C9">
        <w:rPr>
          <w:rFonts w:ascii="Arial" w:hAnsi="Arial" w:cs="Arial"/>
          <w:lang w:val="en-US"/>
        </w:rPr>
        <w:t>chairperson must be present to make up a Quorum.</w:t>
      </w:r>
    </w:p>
    <w:p w14:paraId="1B7F5DE6" w14:textId="77777777" w:rsidR="00580575" w:rsidRDefault="00580575" w:rsidP="00580575">
      <w:pPr>
        <w:pStyle w:val="Body1"/>
        <w:jc w:val="both"/>
        <w:rPr>
          <w:rFonts w:ascii="Arial" w:hAnsi="Arial" w:cs="Arial"/>
          <w:lang w:val="en-US"/>
        </w:rPr>
      </w:pPr>
    </w:p>
    <w:p w14:paraId="1B7F5DE7" w14:textId="77777777" w:rsidR="000077BA" w:rsidRDefault="000077BA" w:rsidP="000077BA">
      <w:pPr>
        <w:pStyle w:val="Body1"/>
        <w:jc w:val="both"/>
        <w:rPr>
          <w:rFonts w:ascii="Arial" w:hAnsi="Arial" w:cs="Arial"/>
          <w:lang w:val="en-US"/>
        </w:rPr>
      </w:pPr>
      <w:r>
        <w:rPr>
          <w:rFonts w:ascii="Arial" w:hAnsi="Arial" w:cs="Arial"/>
          <w:lang w:val="en-US"/>
        </w:rPr>
        <w:t>A Quorum requires that Members be present at the Meeting, either in person or alternatively via video or phone conferencing or equivalent.</w:t>
      </w:r>
    </w:p>
    <w:p w14:paraId="1B7F5DE8" w14:textId="77777777" w:rsidR="000077BA" w:rsidRDefault="000077BA" w:rsidP="000077BA">
      <w:pPr>
        <w:pStyle w:val="Body1"/>
        <w:jc w:val="both"/>
        <w:rPr>
          <w:rFonts w:ascii="Arial" w:hAnsi="Arial" w:cs="Arial"/>
          <w:lang w:val="en-US"/>
        </w:rPr>
      </w:pPr>
    </w:p>
    <w:p w14:paraId="1B7F5DE9" w14:textId="77777777" w:rsidR="000077BA" w:rsidRDefault="000077BA" w:rsidP="000077BA">
      <w:pPr>
        <w:pStyle w:val="Body1"/>
        <w:jc w:val="both"/>
        <w:rPr>
          <w:rFonts w:ascii="Arial" w:hAnsi="Arial" w:cs="Arial"/>
          <w:lang w:val="en-US"/>
        </w:rPr>
      </w:pPr>
      <w:r>
        <w:rPr>
          <w:rFonts w:ascii="Arial" w:hAnsi="Arial" w:cs="Arial"/>
          <w:lang w:val="en-US"/>
        </w:rPr>
        <w:t xml:space="preserve">Any meeting at which a Quorum is not present shall be adjourned until such time as a Quorum may be achieved. </w:t>
      </w:r>
    </w:p>
    <w:p w14:paraId="1B7F5DEA" w14:textId="77777777" w:rsidR="000077BA" w:rsidRPr="004268C9" w:rsidRDefault="000077BA" w:rsidP="00580575">
      <w:pPr>
        <w:pStyle w:val="Body1"/>
        <w:jc w:val="both"/>
        <w:rPr>
          <w:rFonts w:ascii="Arial" w:hAnsi="Arial" w:cs="Arial"/>
          <w:lang w:val="en-US"/>
        </w:rPr>
      </w:pPr>
    </w:p>
    <w:p w14:paraId="1B7F5DEB" w14:textId="77777777" w:rsidR="00580575" w:rsidRPr="004268C9" w:rsidRDefault="00580575" w:rsidP="00580575">
      <w:pPr>
        <w:pStyle w:val="Body1"/>
        <w:jc w:val="both"/>
        <w:rPr>
          <w:rFonts w:ascii="Arial" w:hAnsi="Arial" w:cs="Arial"/>
          <w:lang w:val="en-US"/>
        </w:rPr>
      </w:pPr>
      <w:r w:rsidRPr="004268C9">
        <w:rPr>
          <w:rFonts w:ascii="Arial" w:hAnsi="Arial" w:cs="Arial"/>
          <w:lang w:val="en-US"/>
        </w:rPr>
        <w:t>Any resolution of adjournment of a Meeting shall state when and where the next Meeting will be reconvened, and communicated by the Secretariat via the Website and the mailing list within two Working Days of the adjourned Meeting.</w:t>
      </w:r>
    </w:p>
    <w:p w14:paraId="1B7F5DEC" w14:textId="77777777" w:rsidR="00580575" w:rsidRPr="004268C9" w:rsidRDefault="00580575" w:rsidP="00580575">
      <w:pPr>
        <w:jc w:val="both"/>
        <w:rPr>
          <w:rFonts w:ascii="Arial" w:hAnsi="Arial" w:cs="Arial"/>
          <w:sz w:val="22"/>
          <w:szCs w:val="22"/>
          <w:lang w:val="en-US"/>
        </w:rPr>
      </w:pPr>
    </w:p>
    <w:p w14:paraId="1B7F5DED" w14:textId="77777777" w:rsidR="00580575" w:rsidRPr="004268C9" w:rsidRDefault="00580575" w:rsidP="00580575">
      <w:pPr>
        <w:pStyle w:val="Body1"/>
        <w:jc w:val="both"/>
        <w:rPr>
          <w:rFonts w:ascii="Arial" w:hAnsi="Arial" w:cs="Arial"/>
          <w:lang w:val="en-US"/>
        </w:rPr>
      </w:pPr>
      <w:r w:rsidRPr="004268C9">
        <w:rPr>
          <w:rFonts w:ascii="Arial" w:hAnsi="Arial" w:cs="Arial"/>
          <w:lang w:val="en-US"/>
        </w:rPr>
        <w:t>The Modifications Committee will vote as follows:</w:t>
      </w:r>
    </w:p>
    <w:p w14:paraId="1B7F5DEE" w14:textId="77777777" w:rsidR="00580575" w:rsidRPr="004268C9" w:rsidRDefault="000077BA" w:rsidP="006A0257">
      <w:pPr>
        <w:pStyle w:val="Body1"/>
        <w:numPr>
          <w:ilvl w:val="0"/>
          <w:numId w:val="26"/>
        </w:numPr>
        <w:jc w:val="both"/>
        <w:textAlignment w:val="auto"/>
        <w:rPr>
          <w:rFonts w:ascii="Arial" w:hAnsi="Arial" w:cs="Arial"/>
          <w:lang w:val="en-IE"/>
        </w:rPr>
      </w:pPr>
      <w:r>
        <w:rPr>
          <w:rFonts w:ascii="Arial" w:hAnsi="Arial" w:cs="Arial"/>
          <w:lang w:val="en-US"/>
        </w:rPr>
        <w:t>A</w:t>
      </w:r>
      <w:r w:rsidR="00580575" w:rsidRPr="004268C9">
        <w:rPr>
          <w:rFonts w:ascii="Arial" w:hAnsi="Arial" w:cs="Arial"/>
          <w:lang w:val="en-US"/>
        </w:rPr>
        <w:t>ll decisions of the Modifications Committee are carried by simple majority vote providing that a Quorum is present</w:t>
      </w:r>
      <w:r>
        <w:rPr>
          <w:rFonts w:ascii="Arial" w:hAnsi="Arial" w:cs="Arial"/>
          <w:lang w:val="en-US"/>
        </w:rPr>
        <w:t>, with the exception of certain decisions in respect of Agreed Procedure Modification Proposals as outlined below.</w:t>
      </w:r>
    </w:p>
    <w:p w14:paraId="1B7F5DEF" w14:textId="77777777" w:rsidR="00580575" w:rsidRPr="004268C9" w:rsidRDefault="00580575" w:rsidP="00580575">
      <w:pPr>
        <w:pStyle w:val="Body1"/>
        <w:numPr>
          <w:ilvl w:val="0"/>
          <w:numId w:val="9"/>
        </w:numPr>
        <w:jc w:val="both"/>
        <w:rPr>
          <w:rFonts w:ascii="Arial" w:hAnsi="Arial" w:cs="Arial"/>
          <w:lang w:val="en-IE"/>
        </w:rPr>
      </w:pPr>
      <w:r w:rsidRPr="004268C9">
        <w:rPr>
          <w:rFonts w:ascii="Arial" w:hAnsi="Arial" w:cs="Arial"/>
          <w:lang w:val="en-US"/>
        </w:rPr>
        <w:t xml:space="preserve">Each voting Member of the Modifications Committee </w:t>
      </w:r>
      <w:r w:rsidR="000077BA">
        <w:rPr>
          <w:rFonts w:ascii="Arial" w:hAnsi="Arial" w:cs="Arial"/>
          <w:lang w:val="en-US"/>
        </w:rPr>
        <w:t xml:space="preserve">is entitled to </w:t>
      </w:r>
      <w:r w:rsidRPr="004268C9">
        <w:rPr>
          <w:rFonts w:ascii="Arial" w:hAnsi="Arial" w:cs="Arial"/>
          <w:lang w:val="en-US"/>
        </w:rPr>
        <w:t>one vote.</w:t>
      </w:r>
    </w:p>
    <w:p w14:paraId="1B7F5DF0" w14:textId="77777777" w:rsidR="00580575" w:rsidRDefault="00580575" w:rsidP="00580575">
      <w:pPr>
        <w:pStyle w:val="Body1"/>
        <w:numPr>
          <w:ilvl w:val="0"/>
          <w:numId w:val="9"/>
        </w:numPr>
        <w:jc w:val="both"/>
        <w:rPr>
          <w:rFonts w:ascii="Arial" w:hAnsi="Arial" w:cs="Arial"/>
          <w:lang w:val="en-US"/>
        </w:rPr>
      </w:pPr>
      <w:r w:rsidRPr="004268C9">
        <w:rPr>
          <w:rFonts w:ascii="Arial" w:hAnsi="Arial" w:cs="Arial"/>
          <w:lang w:val="en-US"/>
        </w:rPr>
        <w:t xml:space="preserve">Voting </w:t>
      </w:r>
      <w:r w:rsidR="00615778">
        <w:rPr>
          <w:rFonts w:ascii="Arial" w:hAnsi="Arial" w:cs="Arial"/>
          <w:lang w:val="en-US"/>
        </w:rPr>
        <w:t>may</w:t>
      </w:r>
      <w:r w:rsidRPr="004268C9">
        <w:rPr>
          <w:rFonts w:ascii="Arial" w:hAnsi="Arial" w:cs="Arial"/>
          <w:lang w:val="en-US"/>
        </w:rPr>
        <w:t xml:space="preserve"> be conducted by open ballot, i.e. by each voting Member openly approving or disapproving the resolution to be made.</w:t>
      </w:r>
    </w:p>
    <w:p w14:paraId="1B7F5DF1" w14:textId="77777777" w:rsidR="003301EC" w:rsidRPr="004268C9" w:rsidRDefault="003301EC" w:rsidP="00580575">
      <w:pPr>
        <w:pStyle w:val="Body1"/>
        <w:numPr>
          <w:ilvl w:val="0"/>
          <w:numId w:val="9"/>
        </w:numPr>
        <w:jc w:val="both"/>
        <w:rPr>
          <w:rFonts w:ascii="Arial" w:hAnsi="Arial" w:cs="Arial"/>
          <w:lang w:val="en-US"/>
        </w:rPr>
      </w:pPr>
      <w:r>
        <w:rPr>
          <w:rFonts w:ascii="Arial" w:hAnsi="Arial" w:cs="Arial"/>
          <w:lang w:val="en-US"/>
        </w:rPr>
        <w:t>Voting may be conducted by a show of ha</w:t>
      </w:r>
      <w:r w:rsidR="00615778">
        <w:rPr>
          <w:rFonts w:ascii="Arial" w:hAnsi="Arial" w:cs="Arial"/>
          <w:lang w:val="en-US"/>
        </w:rPr>
        <w:t>nds, i.e. by each voting Member openly approving or disapproving the resolution to be made.</w:t>
      </w:r>
    </w:p>
    <w:p w14:paraId="1B7F5DF2" w14:textId="77777777" w:rsidR="00580575" w:rsidRDefault="00580575" w:rsidP="00580575">
      <w:pPr>
        <w:pStyle w:val="Body1"/>
        <w:numPr>
          <w:ilvl w:val="0"/>
          <w:numId w:val="9"/>
        </w:numPr>
        <w:jc w:val="both"/>
        <w:rPr>
          <w:rFonts w:ascii="Arial" w:hAnsi="Arial" w:cs="Arial"/>
          <w:lang w:val="en-US"/>
        </w:rPr>
      </w:pPr>
      <w:r w:rsidRPr="004268C9">
        <w:rPr>
          <w:rFonts w:ascii="Arial" w:hAnsi="Arial" w:cs="Arial"/>
          <w:lang w:val="en-US"/>
        </w:rPr>
        <w:t>In the event of a tied vote, the Modifications Committee Chairperson (or Vice-chairperson, as appropriate) will cast the deciding vote.</w:t>
      </w:r>
    </w:p>
    <w:p w14:paraId="1B7F5DF3" w14:textId="77777777" w:rsidR="000077BA" w:rsidRPr="004268C9" w:rsidRDefault="000077BA" w:rsidP="000077BA">
      <w:pPr>
        <w:pStyle w:val="Body1"/>
        <w:ind w:left="360"/>
        <w:jc w:val="both"/>
        <w:rPr>
          <w:rFonts w:ascii="Arial" w:hAnsi="Arial" w:cs="Arial"/>
          <w:lang w:val="en-US"/>
        </w:rPr>
      </w:pPr>
    </w:p>
    <w:p w14:paraId="1B7F5DF4" w14:textId="77777777" w:rsidR="000077BA" w:rsidRDefault="000077BA" w:rsidP="00D97AA4">
      <w:pPr>
        <w:pStyle w:val="Body1"/>
        <w:jc w:val="both"/>
        <w:rPr>
          <w:rFonts w:ascii="Arial" w:hAnsi="Arial" w:cs="Arial"/>
          <w:w w:val="0"/>
          <w:lang w:val="en-US"/>
        </w:rPr>
      </w:pPr>
      <w:r>
        <w:rPr>
          <w:rFonts w:ascii="Arial" w:hAnsi="Arial" w:cs="Arial"/>
          <w:lang w:val="en-US"/>
        </w:rPr>
        <w:t xml:space="preserve">In accordance with the Code, a decision may be made to accept or reject an Agreed Procedure Modification Proposal if all Members, with the exception of the Regulatory Authorities, vote unanimously. </w:t>
      </w:r>
      <w:r w:rsidR="00B2420E" w:rsidRPr="004268C9">
        <w:rPr>
          <w:rFonts w:ascii="Arial" w:hAnsi="Arial" w:cs="Arial"/>
          <w:w w:val="0"/>
          <w:lang w:val="en-US"/>
        </w:rPr>
        <w:t>For the avoidance of doubt, a unanimous decision must include</w:t>
      </w:r>
      <w:r>
        <w:rPr>
          <w:rFonts w:ascii="Arial" w:hAnsi="Arial" w:cs="Arial"/>
          <w:w w:val="0"/>
          <w:lang w:val="en-US"/>
        </w:rPr>
        <w:t>:</w:t>
      </w:r>
      <w:r w:rsidR="00B2420E" w:rsidRPr="004268C9">
        <w:rPr>
          <w:rFonts w:ascii="Arial" w:hAnsi="Arial" w:cs="Arial"/>
          <w:w w:val="0"/>
          <w:lang w:val="en-US"/>
        </w:rPr>
        <w:t xml:space="preserve"> </w:t>
      </w:r>
    </w:p>
    <w:p w14:paraId="1B7F5DF5" w14:textId="77777777" w:rsidR="000077BA" w:rsidRDefault="000077BA" w:rsidP="00D97AA4">
      <w:pPr>
        <w:pStyle w:val="Body1"/>
        <w:jc w:val="both"/>
        <w:rPr>
          <w:rFonts w:ascii="Arial" w:hAnsi="Arial" w:cs="Arial"/>
          <w:w w:val="0"/>
          <w:lang w:val="en-US"/>
        </w:rPr>
      </w:pPr>
    </w:p>
    <w:p w14:paraId="1B7F5DF6" w14:textId="77777777" w:rsidR="000077BA" w:rsidRDefault="000077BA" w:rsidP="006A0257">
      <w:pPr>
        <w:pStyle w:val="Body1"/>
        <w:numPr>
          <w:ilvl w:val="0"/>
          <w:numId w:val="27"/>
        </w:numPr>
        <w:jc w:val="both"/>
        <w:rPr>
          <w:rFonts w:ascii="Arial" w:hAnsi="Arial" w:cs="Arial"/>
          <w:w w:val="0"/>
          <w:lang w:val="en-US"/>
        </w:rPr>
      </w:pPr>
      <w:r>
        <w:rPr>
          <w:rFonts w:ascii="Arial" w:hAnsi="Arial" w:cs="Arial"/>
          <w:w w:val="0"/>
          <w:lang w:val="en-US"/>
        </w:rPr>
        <w:t>T</w:t>
      </w:r>
      <w:r w:rsidR="00B2420E" w:rsidRPr="004268C9">
        <w:rPr>
          <w:rFonts w:ascii="Arial" w:hAnsi="Arial" w:cs="Arial"/>
          <w:w w:val="0"/>
          <w:lang w:val="en-US"/>
        </w:rPr>
        <w:t xml:space="preserve">he Market Operator </w:t>
      </w:r>
      <w:r>
        <w:rPr>
          <w:rFonts w:ascii="Arial" w:hAnsi="Arial" w:cs="Arial"/>
          <w:w w:val="0"/>
          <w:lang w:val="en-US"/>
        </w:rPr>
        <w:t>M</w:t>
      </w:r>
      <w:r w:rsidR="00B2420E" w:rsidRPr="004268C9">
        <w:rPr>
          <w:rFonts w:ascii="Arial" w:hAnsi="Arial" w:cs="Arial"/>
          <w:w w:val="0"/>
          <w:lang w:val="en-US"/>
        </w:rPr>
        <w:t>ember</w:t>
      </w:r>
      <w:r>
        <w:rPr>
          <w:rFonts w:ascii="Arial" w:hAnsi="Arial" w:cs="Arial"/>
          <w:w w:val="0"/>
          <w:lang w:val="en-US"/>
        </w:rPr>
        <w:t>;</w:t>
      </w:r>
      <w:r w:rsidR="00B2420E" w:rsidRPr="004268C9">
        <w:rPr>
          <w:rFonts w:ascii="Arial" w:hAnsi="Arial" w:cs="Arial"/>
          <w:w w:val="0"/>
          <w:lang w:val="en-US"/>
        </w:rPr>
        <w:t xml:space="preserve"> </w:t>
      </w:r>
    </w:p>
    <w:p w14:paraId="1B7F5DF7" w14:textId="77777777" w:rsidR="000077BA" w:rsidRDefault="00B2420E" w:rsidP="006A0257">
      <w:pPr>
        <w:pStyle w:val="Body1"/>
        <w:numPr>
          <w:ilvl w:val="0"/>
          <w:numId w:val="27"/>
        </w:numPr>
        <w:jc w:val="both"/>
        <w:rPr>
          <w:rFonts w:ascii="Arial" w:hAnsi="Arial" w:cs="Arial"/>
          <w:w w:val="0"/>
          <w:lang w:val="en-US"/>
        </w:rPr>
      </w:pPr>
      <w:r w:rsidRPr="004268C9">
        <w:rPr>
          <w:rFonts w:ascii="Arial" w:hAnsi="Arial" w:cs="Arial"/>
          <w:w w:val="0"/>
          <w:lang w:val="en-US"/>
        </w:rPr>
        <w:t xml:space="preserve">System Operator </w:t>
      </w:r>
      <w:r w:rsidR="000077BA">
        <w:rPr>
          <w:rFonts w:ascii="Arial" w:hAnsi="Arial" w:cs="Arial"/>
          <w:w w:val="0"/>
          <w:lang w:val="en-US"/>
        </w:rPr>
        <w:t>M</w:t>
      </w:r>
      <w:r w:rsidRPr="004268C9">
        <w:rPr>
          <w:rFonts w:ascii="Arial" w:hAnsi="Arial" w:cs="Arial"/>
          <w:w w:val="0"/>
          <w:lang w:val="en-US"/>
        </w:rPr>
        <w:t xml:space="preserve">embers and </w:t>
      </w:r>
    </w:p>
    <w:p w14:paraId="1B7F5DF8" w14:textId="77777777" w:rsidR="000077BA" w:rsidRDefault="00B2420E" w:rsidP="006A0257">
      <w:pPr>
        <w:pStyle w:val="Body1"/>
        <w:numPr>
          <w:ilvl w:val="0"/>
          <w:numId w:val="27"/>
        </w:numPr>
        <w:jc w:val="both"/>
        <w:rPr>
          <w:rFonts w:ascii="Arial" w:hAnsi="Arial" w:cs="Arial"/>
          <w:w w:val="0"/>
          <w:lang w:val="en-US"/>
        </w:rPr>
      </w:pPr>
      <w:r w:rsidRPr="004268C9">
        <w:rPr>
          <w:rFonts w:ascii="Arial" w:hAnsi="Arial" w:cs="Arial"/>
          <w:w w:val="0"/>
          <w:lang w:val="en-US"/>
        </w:rPr>
        <w:t xml:space="preserve">Meter Data Provider </w:t>
      </w:r>
      <w:r w:rsidR="000077BA">
        <w:rPr>
          <w:rFonts w:ascii="Arial" w:hAnsi="Arial" w:cs="Arial"/>
          <w:w w:val="0"/>
          <w:lang w:val="en-US"/>
        </w:rPr>
        <w:t>M</w:t>
      </w:r>
      <w:r w:rsidRPr="004268C9">
        <w:rPr>
          <w:rFonts w:ascii="Arial" w:hAnsi="Arial" w:cs="Arial"/>
          <w:w w:val="0"/>
          <w:lang w:val="en-US"/>
        </w:rPr>
        <w:t>embers.</w:t>
      </w:r>
      <w:r w:rsidR="00D97AA4" w:rsidRPr="004268C9">
        <w:rPr>
          <w:rFonts w:ascii="Arial" w:hAnsi="Arial" w:cs="Arial"/>
          <w:w w:val="0"/>
          <w:lang w:val="en-US"/>
        </w:rPr>
        <w:t xml:space="preserve"> </w:t>
      </w:r>
    </w:p>
    <w:p w14:paraId="1B7F5DF9" w14:textId="77777777" w:rsidR="000077BA" w:rsidRDefault="000077BA" w:rsidP="00D97AA4">
      <w:pPr>
        <w:pStyle w:val="Body1"/>
        <w:jc w:val="both"/>
        <w:rPr>
          <w:rFonts w:ascii="Arial" w:hAnsi="Arial" w:cs="Arial"/>
          <w:w w:val="0"/>
          <w:lang w:val="en-US"/>
        </w:rPr>
      </w:pPr>
    </w:p>
    <w:p w14:paraId="1B7F5DFA" w14:textId="77777777" w:rsidR="00DE2BD2" w:rsidRPr="00FB13B5" w:rsidRDefault="00D97AA4" w:rsidP="00580575">
      <w:pPr>
        <w:rPr>
          <w:rFonts w:ascii="Arial" w:hAnsi="Arial" w:cs="Arial"/>
          <w:sz w:val="22"/>
          <w:szCs w:val="22"/>
          <w:lang w:val="en-IE"/>
        </w:rPr>
      </w:pPr>
      <w:r w:rsidRPr="00FB13B5">
        <w:rPr>
          <w:rFonts w:ascii="Arial" w:hAnsi="Arial" w:cs="Arial"/>
          <w:w w:val="0"/>
          <w:sz w:val="22"/>
          <w:szCs w:val="22"/>
          <w:lang w:val="en-US"/>
        </w:rPr>
        <w:t>If there is no unanimous decision, voting on the Agreed Procedure Modification Proposal shall be in accordance with the usual voting procedures.</w:t>
      </w:r>
    </w:p>
    <w:p w14:paraId="1B7F5DFB" w14:textId="77777777" w:rsidR="00DE2BD2" w:rsidRPr="004268C9" w:rsidRDefault="00DE2BD2" w:rsidP="00580575">
      <w:pPr>
        <w:rPr>
          <w:rFonts w:ascii="Arial" w:hAnsi="Arial" w:cs="Arial"/>
          <w:lang w:val="en-IE"/>
        </w:rPr>
      </w:pPr>
    </w:p>
    <w:p w14:paraId="1B7F5DFC" w14:textId="77777777" w:rsidR="00CB4F8C" w:rsidRPr="004268C9" w:rsidRDefault="008C171A" w:rsidP="0093131A">
      <w:pPr>
        <w:pStyle w:val="APNUMHEAD2"/>
        <w:rPr>
          <w:snapToGrid w:val="0"/>
        </w:rPr>
      </w:pPr>
      <w:bookmarkStart w:id="31" w:name="_Toc356217901"/>
      <w:r w:rsidRPr="004268C9">
        <w:rPr>
          <w:snapToGrid w:val="0"/>
        </w:rPr>
        <w:t>Responsibilities</w:t>
      </w:r>
      <w:r w:rsidR="00CB4F8C" w:rsidRPr="004268C9">
        <w:rPr>
          <w:snapToGrid w:val="0"/>
        </w:rPr>
        <w:t xml:space="preserve"> of the Secretariat</w:t>
      </w:r>
      <w:r w:rsidR="001C4B2D" w:rsidRPr="004268C9">
        <w:rPr>
          <w:snapToGrid w:val="0"/>
        </w:rPr>
        <w:t xml:space="preserve"> and meetings</w:t>
      </w:r>
      <w:bookmarkEnd w:id="31"/>
    </w:p>
    <w:p w14:paraId="1B7F5DFD" w14:textId="77777777" w:rsidR="00774483" w:rsidRDefault="00774483" w:rsidP="00774483">
      <w:pPr>
        <w:pStyle w:val="Body1"/>
        <w:jc w:val="both"/>
        <w:rPr>
          <w:rFonts w:ascii="Arial" w:hAnsi="Arial" w:cs="Arial"/>
          <w:bCs/>
        </w:rPr>
      </w:pPr>
      <w:r w:rsidRPr="004268C9">
        <w:rPr>
          <w:rFonts w:ascii="Arial" w:hAnsi="Arial" w:cs="Arial"/>
          <w:bCs/>
        </w:rPr>
        <w:t>The Secretariat shall</w:t>
      </w:r>
      <w:r w:rsidR="008C171A" w:rsidRPr="004268C9">
        <w:rPr>
          <w:rFonts w:ascii="Arial" w:hAnsi="Arial" w:cs="Arial"/>
          <w:bCs/>
        </w:rPr>
        <w:t xml:space="preserve"> maintain the following lists</w:t>
      </w:r>
      <w:r w:rsidRPr="004268C9">
        <w:rPr>
          <w:rFonts w:ascii="Arial" w:hAnsi="Arial" w:cs="Arial"/>
          <w:bCs/>
        </w:rPr>
        <w:t>:</w:t>
      </w:r>
    </w:p>
    <w:p w14:paraId="1B7F5DFE" w14:textId="77777777" w:rsidR="000077BA" w:rsidRPr="004268C9" w:rsidRDefault="000077BA" w:rsidP="00774483">
      <w:pPr>
        <w:pStyle w:val="Body1"/>
        <w:jc w:val="both"/>
        <w:rPr>
          <w:rFonts w:ascii="Arial" w:hAnsi="Arial" w:cs="Arial"/>
          <w:bCs/>
        </w:rPr>
      </w:pPr>
    </w:p>
    <w:p w14:paraId="1B7F5DFF" w14:textId="77777777" w:rsidR="00774483" w:rsidRPr="004268C9" w:rsidRDefault="000077BA" w:rsidP="006A0257">
      <w:pPr>
        <w:pStyle w:val="Body1"/>
        <w:numPr>
          <w:ilvl w:val="0"/>
          <w:numId w:val="11"/>
        </w:numPr>
        <w:jc w:val="both"/>
        <w:rPr>
          <w:rFonts w:ascii="Arial" w:hAnsi="Arial" w:cs="Arial"/>
          <w:lang w:val="en-US"/>
        </w:rPr>
      </w:pPr>
      <w:r>
        <w:rPr>
          <w:rFonts w:ascii="Arial" w:hAnsi="Arial" w:cs="Arial"/>
          <w:bCs/>
        </w:rPr>
        <w:t>Modifications Committee Members: to include n</w:t>
      </w:r>
      <w:r w:rsidR="00774483" w:rsidRPr="004268C9">
        <w:rPr>
          <w:rFonts w:ascii="Arial" w:hAnsi="Arial" w:cs="Arial"/>
          <w:bCs/>
        </w:rPr>
        <w:t>ame, address, organisation, telephone number</w:t>
      </w:r>
      <w:r w:rsidR="00570401" w:rsidRPr="004268C9">
        <w:rPr>
          <w:rFonts w:ascii="Arial" w:hAnsi="Arial" w:cs="Arial"/>
          <w:bCs/>
        </w:rPr>
        <w:t xml:space="preserve"> (including a mobile number to facilitate Urgent Modification Proposals)</w:t>
      </w:r>
      <w:r w:rsidR="00774483" w:rsidRPr="004268C9">
        <w:rPr>
          <w:rFonts w:ascii="Arial" w:hAnsi="Arial" w:cs="Arial"/>
          <w:bCs/>
        </w:rPr>
        <w:t xml:space="preserve"> and email address for all </w:t>
      </w:r>
      <w:r>
        <w:rPr>
          <w:rFonts w:ascii="Arial" w:hAnsi="Arial" w:cs="Arial"/>
          <w:bCs/>
        </w:rPr>
        <w:t>M</w:t>
      </w:r>
      <w:r w:rsidR="00255B92" w:rsidRPr="004268C9">
        <w:rPr>
          <w:rFonts w:ascii="Arial" w:hAnsi="Arial" w:cs="Arial"/>
          <w:bCs/>
        </w:rPr>
        <w:t>ember</w:t>
      </w:r>
      <w:r w:rsidR="00774483" w:rsidRPr="004268C9">
        <w:rPr>
          <w:rFonts w:ascii="Arial" w:hAnsi="Arial" w:cs="Arial"/>
          <w:bCs/>
        </w:rPr>
        <w:t xml:space="preserve">s of the </w:t>
      </w:r>
      <w:r w:rsidR="001A0CD0" w:rsidRPr="004268C9">
        <w:rPr>
          <w:rFonts w:ascii="Arial" w:hAnsi="Arial" w:cs="Arial"/>
          <w:bCs/>
        </w:rPr>
        <w:t>Modifications Committee</w:t>
      </w:r>
      <w:r w:rsidR="00774483" w:rsidRPr="004268C9">
        <w:rPr>
          <w:rFonts w:ascii="Arial" w:hAnsi="Arial" w:cs="Arial"/>
          <w:bCs/>
        </w:rPr>
        <w:t xml:space="preserve"> ;</w:t>
      </w:r>
      <w:r w:rsidR="008C171A" w:rsidRPr="004268C9">
        <w:rPr>
          <w:rFonts w:ascii="Arial" w:hAnsi="Arial" w:cs="Arial"/>
          <w:bCs/>
        </w:rPr>
        <w:t xml:space="preserve"> and</w:t>
      </w:r>
    </w:p>
    <w:p w14:paraId="1B7F5E00" w14:textId="77777777" w:rsidR="00774483" w:rsidRPr="004268C9" w:rsidRDefault="000077BA" w:rsidP="006A0257">
      <w:pPr>
        <w:pStyle w:val="Body1"/>
        <w:numPr>
          <w:ilvl w:val="0"/>
          <w:numId w:val="11"/>
        </w:numPr>
        <w:jc w:val="both"/>
        <w:rPr>
          <w:rFonts w:ascii="Arial" w:hAnsi="Arial" w:cs="Arial"/>
          <w:lang w:val="en-US"/>
        </w:rPr>
      </w:pPr>
      <w:r>
        <w:rPr>
          <w:rFonts w:ascii="Arial" w:hAnsi="Arial" w:cs="Arial"/>
          <w:bCs/>
        </w:rPr>
        <w:t>Interested Parties: to include e</w:t>
      </w:r>
      <w:r w:rsidR="00570401" w:rsidRPr="004268C9">
        <w:rPr>
          <w:rFonts w:ascii="Arial" w:hAnsi="Arial" w:cs="Arial"/>
          <w:bCs/>
        </w:rPr>
        <w:t xml:space="preserve">mail address and name of </w:t>
      </w:r>
      <w:r w:rsidR="00774483" w:rsidRPr="004268C9">
        <w:rPr>
          <w:rFonts w:ascii="Arial" w:hAnsi="Arial" w:cs="Arial"/>
          <w:bCs/>
        </w:rPr>
        <w:t xml:space="preserve">all </w:t>
      </w:r>
      <w:r w:rsidR="00570401" w:rsidRPr="004268C9">
        <w:rPr>
          <w:rFonts w:ascii="Arial" w:hAnsi="Arial" w:cs="Arial"/>
          <w:bCs/>
        </w:rPr>
        <w:t>interested parties</w:t>
      </w:r>
      <w:r w:rsidR="00774483" w:rsidRPr="004268C9">
        <w:rPr>
          <w:rFonts w:ascii="Arial" w:hAnsi="Arial" w:cs="Arial"/>
          <w:bCs/>
        </w:rPr>
        <w:t xml:space="preserve"> who wish to be informed </w:t>
      </w:r>
      <w:r w:rsidR="008C171A" w:rsidRPr="004268C9">
        <w:rPr>
          <w:rFonts w:ascii="Arial" w:hAnsi="Arial" w:cs="Arial"/>
          <w:bCs/>
        </w:rPr>
        <w:t>of</w:t>
      </w:r>
      <w:r w:rsidR="00774483" w:rsidRPr="004268C9">
        <w:rPr>
          <w:rFonts w:ascii="Arial" w:hAnsi="Arial" w:cs="Arial"/>
          <w:bCs/>
        </w:rPr>
        <w:t xml:space="preserve"> updates to the</w:t>
      </w:r>
      <w:r w:rsidR="008C171A" w:rsidRPr="004268C9">
        <w:rPr>
          <w:rFonts w:ascii="Arial" w:hAnsi="Arial" w:cs="Arial"/>
          <w:bCs/>
        </w:rPr>
        <w:t xml:space="preserve"> </w:t>
      </w:r>
      <w:r w:rsidR="00580575" w:rsidRPr="004268C9">
        <w:rPr>
          <w:rFonts w:ascii="Arial" w:hAnsi="Arial" w:cs="Arial"/>
          <w:bCs/>
        </w:rPr>
        <w:t>W</w:t>
      </w:r>
      <w:r w:rsidR="008C171A" w:rsidRPr="004268C9">
        <w:rPr>
          <w:rFonts w:ascii="Arial" w:hAnsi="Arial" w:cs="Arial"/>
          <w:bCs/>
        </w:rPr>
        <w:t>ebsite.</w:t>
      </w:r>
    </w:p>
    <w:p w14:paraId="1B7F5E01" w14:textId="77777777" w:rsidR="00774483" w:rsidRPr="004268C9" w:rsidRDefault="00774483" w:rsidP="008C171A">
      <w:pPr>
        <w:pStyle w:val="Body1"/>
        <w:jc w:val="both"/>
        <w:rPr>
          <w:rFonts w:ascii="Arial" w:hAnsi="Arial" w:cs="Arial"/>
          <w:lang w:val="en-US"/>
        </w:rPr>
      </w:pPr>
    </w:p>
    <w:p w14:paraId="1B7F5E02" w14:textId="77777777" w:rsidR="000077BA" w:rsidRDefault="00570401" w:rsidP="000077BA">
      <w:pPr>
        <w:pStyle w:val="Body1"/>
        <w:jc w:val="both"/>
        <w:rPr>
          <w:rFonts w:ascii="Arial" w:hAnsi="Arial" w:cs="Arial"/>
          <w:lang w:val="en-US"/>
        </w:rPr>
      </w:pPr>
      <w:r w:rsidRPr="004268C9">
        <w:rPr>
          <w:rFonts w:ascii="Arial" w:hAnsi="Arial" w:cs="Arial"/>
          <w:lang w:val="en-US"/>
        </w:rPr>
        <w:t xml:space="preserve">The Secretariat shall maintain the </w:t>
      </w:r>
      <w:r w:rsidR="00580575" w:rsidRPr="004268C9">
        <w:rPr>
          <w:rFonts w:ascii="Arial" w:hAnsi="Arial" w:cs="Arial"/>
          <w:lang w:val="en-US"/>
        </w:rPr>
        <w:t>Website</w:t>
      </w:r>
      <w:r w:rsidR="00332D56" w:rsidRPr="004268C9">
        <w:rPr>
          <w:rFonts w:ascii="Arial" w:hAnsi="Arial" w:cs="Arial"/>
          <w:lang w:val="en-US"/>
        </w:rPr>
        <w:t xml:space="preserve">, </w:t>
      </w:r>
      <w:r w:rsidR="00332D56" w:rsidRPr="004268C9">
        <w:rPr>
          <w:rFonts w:ascii="Arial" w:hAnsi="Arial" w:cs="Arial"/>
          <w:lang w:val="en-GB" w:eastAsia="en-US"/>
        </w:rPr>
        <w:t xml:space="preserve">updating </w:t>
      </w:r>
      <w:r w:rsidR="00342BEB">
        <w:rPr>
          <w:rFonts w:ascii="Arial" w:hAnsi="Arial" w:cs="Arial"/>
          <w:lang w:val="en-US"/>
        </w:rPr>
        <w:t>it</w:t>
      </w:r>
      <w:r w:rsidR="006A0257">
        <w:rPr>
          <w:rFonts w:ascii="Arial" w:hAnsi="Arial" w:cs="Arial"/>
          <w:lang w:val="en-US"/>
        </w:rPr>
        <w:t xml:space="preserve"> </w:t>
      </w:r>
      <w:r w:rsidR="00332D56" w:rsidRPr="004268C9">
        <w:rPr>
          <w:rFonts w:ascii="Arial" w:hAnsi="Arial" w:cs="Arial"/>
          <w:lang w:val="en-GB" w:eastAsia="en-US"/>
        </w:rPr>
        <w:t xml:space="preserve">within </w:t>
      </w:r>
      <w:r w:rsidR="00576E4D">
        <w:rPr>
          <w:rFonts w:ascii="Arial" w:hAnsi="Arial" w:cs="Arial"/>
          <w:lang w:val="en-GB" w:eastAsia="en-US"/>
        </w:rPr>
        <w:t>five</w:t>
      </w:r>
      <w:r w:rsidR="00332D56" w:rsidRPr="004268C9">
        <w:rPr>
          <w:rFonts w:ascii="Arial" w:hAnsi="Arial" w:cs="Arial"/>
          <w:lang w:val="en-GB" w:eastAsia="en-US"/>
        </w:rPr>
        <w:t xml:space="preserve"> Working Days of new material becoming available</w:t>
      </w:r>
      <w:r w:rsidR="000077BA">
        <w:rPr>
          <w:rFonts w:ascii="Arial" w:hAnsi="Arial" w:cs="Arial"/>
          <w:lang w:val="en-US"/>
        </w:rPr>
        <w:t xml:space="preserve">. </w:t>
      </w:r>
      <w:r w:rsidR="000077BA">
        <w:rPr>
          <w:rFonts w:ascii="Arial" w:hAnsi="Arial" w:cs="Arial"/>
          <w:lang w:val="en-GB" w:eastAsia="en-US"/>
        </w:rPr>
        <w:t>The following information is for inclusion on the Website</w:t>
      </w:r>
      <w:r w:rsidR="000077BA">
        <w:rPr>
          <w:rFonts w:ascii="Arial" w:hAnsi="Arial" w:cs="Arial"/>
          <w:lang w:val="en-US"/>
        </w:rPr>
        <w:t>:</w:t>
      </w:r>
    </w:p>
    <w:p w14:paraId="1B7F5E03" w14:textId="77777777" w:rsidR="00570401" w:rsidRPr="004268C9" w:rsidRDefault="00570401" w:rsidP="008C171A">
      <w:pPr>
        <w:pStyle w:val="Body1"/>
        <w:jc w:val="both"/>
        <w:rPr>
          <w:rFonts w:ascii="Arial" w:hAnsi="Arial" w:cs="Arial"/>
          <w:lang w:val="en-US"/>
        </w:rPr>
      </w:pPr>
    </w:p>
    <w:p w14:paraId="1B7F5E04" w14:textId="77777777" w:rsidR="00885B9F" w:rsidRPr="004268C9" w:rsidRDefault="00885B9F" w:rsidP="008C171A">
      <w:pPr>
        <w:pStyle w:val="Body1"/>
        <w:jc w:val="both"/>
        <w:rPr>
          <w:rFonts w:ascii="Arial" w:hAnsi="Arial" w:cs="Arial"/>
          <w:lang w:val="en-US"/>
        </w:rPr>
      </w:pPr>
    </w:p>
    <w:p w14:paraId="1B7F5E05" w14:textId="77777777" w:rsidR="00885B9F" w:rsidRPr="004268C9" w:rsidRDefault="00570401" w:rsidP="006A0257">
      <w:pPr>
        <w:pStyle w:val="Body1"/>
        <w:numPr>
          <w:ilvl w:val="0"/>
          <w:numId w:val="13"/>
        </w:numPr>
        <w:jc w:val="both"/>
        <w:rPr>
          <w:rFonts w:ascii="Arial" w:hAnsi="Arial" w:cs="Arial"/>
          <w:lang w:val="en-US"/>
        </w:rPr>
      </w:pPr>
      <w:r w:rsidRPr="004268C9">
        <w:rPr>
          <w:rFonts w:ascii="Arial" w:hAnsi="Arial" w:cs="Arial"/>
          <w:lang w:val="en-US"/>
        </w:rPr>
        <w:t xml:space="preserve">All </w:t>
      </w:r>
      <w:r w:rsidR="007C2B0D" w:rsidRPr="004268C9">
        <w:rPr>
          <w:rFonts w:ascii="Arial" w:hAnsi="Arial" w:cs="Arial"/>
          <w:lang w:val="en-US"/>
        </w:rPr>
        <w:t>Modification Proposal</w:t>
      </w:r>
      <w:r w:rsidRPr="004268C9">
        <w:rPr>
          <w:rFonts w:ascii="Arial" w:hAnsi="Arial" w:cs="Arial"/>
          <w:lang w:val="en-US"/>
        </w:rPr>
        <w:t>s, uniquely numbered, version controlled, with their status as defined in the procedure below;</w:t>
      </w:r>
    </w:p>
    <w:p w14:paraId="1B7F5E06" w14:textId="77777777" w:rsidR="00570401" w:rsidRPr="004268C9" w:rsidRDefault="00570401" w:rsidP="006A0257">
      <w:pPr>
        <w:pStyle w:val="Body1"/>
        <w:numPr>
          <w:ilvl w:val="0"/>
          <w:numId w:val="13"/>
        </w:numPr>
        <w:jc w:val="both"/>
        <w:rPr>
          <w:rFonts w:ascii="Arial" w:hAnsi="Arial" w:cs="Arial"/>
          <w:lang w:val="en-US"/>
        </w:rPr>
      </w:pPr>
      <w:r w:rsidRPr="004268C9">
        <w:rPr>
          <w:rFonts w:ascii="Arial" w:hAnsi="Arial" w:cs="Arial"/>
          <w:lang w:val="en-US"/>
        </w:rPr>
        <w:t xml:space="preserve">All information related to the </w:t>
      </w:r>
      <w:r w:rsidR="007C2B0D" w:rsidRPr="004268C9">
        <w:rPr>
          <w:rFonts w:ascii="Arial" w:hAnsi="Arial" w:cs="Arial"/>
          <w:lang w:val="en-US"/>
        </w:rPr>
        <w:t>Modification Proposal</w:t>
      </w:r>
      <w:r w:rsidRPr="004268C9">
        <w:rPr>
          <w:rFonts w:ascii="Arial" w:hAnsi="Arial" w:cs="Arial"/>
          <w:lang w:val="en-US"/>
        </w:rPr>
        <w:t xml:space="preserve">s, including </w:t>
      </w:r>
      <w:r w:rsidR="00CC373C">
        <w:rPr>
          <w:rFonts w:ascii="Arial" w:hAnsi="Arial" w:cs="Arial"/>
          <w:lang w:val="en-US"/>
        </w:rPr>
        <w:t>i</w:t>
      </w:r>
      <w:r w:rsidR="00576E4D">
        <w:rPr>
          <w:rFonts w:ascii="Arial" w:hAnsi="Arial" w:cs="Arial"/>
          <w:lang w:val="en-US"/>
        </w:rPr>
        <w:t xml:space="preserve">mpact </w:t>
      </w:r>
      <w:r w:rsidR="00CC373C">
        <w:rPr>
          <w:rFonts w:ascii="Arial" w:hAnsi="Arial" w:cs="Arial"/>
          <w:lang w:val="en-US"/>
        </w:rPr>
        <w:t>a</w:t>
      </w:r>
      <w:r w:rsidR="00576E4D">
        <w:rPr>
          <w:rFonts w:ascii="Arial" w:hAnsi="Arial" w:cs="Arial"/>
          <w:lang w:val="en-US"/>
        </w:rPr>
        <w:t>ssessments</w:t>
      </w:r>
      <w:r w:rsidRPr="004268C9">
        <w:rPr>
          <w:rFonts w:ascii="Arial" w:hAnsi="Arial" w:cs="Arial"/>
          <w:lang w:val="en-US"/>
        </w:rPr>
        <w:t xml:space="preserve">, consultation notes, consultation responses, </w:t>
      </w:r>
      <w:r w:rsidR="00CC373C">
        <w:rPr>
          <w:rFonts w:ascii="Arial" w:hAnsi="Arial" w:cs="Arial"/>
          <w:lang w:val="en-US"/>
        </w:rPr>
        <w:t>f</w:t>
      </w:r>
      <w:r w:rsidR="00576E4D">
        <w:rPr>
          <w:rFonts w:ascii="Arial" w:hAnsi="Arial" w:cs="Arial"/>
          <w:lang w:val="en-US"/>
        </w:rPr>
        <w:t>inal</w:t>
      </w:r>
      <w:r w:rsidRPr="004268C9">
        <w:rPr>
          <w:rFonts w:ascii="Arial" w:hAnsi="Arial" w:cs="Arial"/>
          <w:lang w:val="en-US"/>
        </w:rPr>
        <w:t xml:space="preserve"> </w:t>
      </w:r>
      <w:r w:rsidR="00CC373C">
        <w:rPr>
          <w:rFonts w:ascii="Arial" w:hAnsi="Arial" w:cs="Arial"/>
          <w:lang w:val="en-US"/>
        </w:rPr>
        <w:t>r</w:t>
      </w:r>
      <w:r w:rsidRPr="004268C9">
        <w:rPr>
          <w:rFonts w:ascii="Arial" w:hAnsi="Arial" w:cs="Arial"/>
          <w:lang w:val="en-US"/>
        </w:rPr>
        <w:t xml:space="preserve">ecommendation </w:t>
      </w:r>
      <w:r w:rsidR="00CC373C">
        <w:rPr>
          <w:rFonts w:ascii="Arial" w:hAnsi="Arial" w:cs="Arial"/>
          <w:lang w:val="en-US"/>
        </w:rPr>
        <w:t>r</w:t>
      </w:r>
      <w:r w:rsidRPr="004268C9">
        <w:rPr>
          <w:rFonts w:ascii="Arial" w:hAnsi="Arial" w:cs="Arial"/>
          <w:lang w:val="en-US"/>
        </w:rPr>
        <w:t>eports, decisions from the Regulatory Authorities, etc.</w:t>
      </w:r>
      <w:r w:rsidR="00163E9F" w:rsidRPr="004268C9">
        <w:rPr>
          <w:rFonts w:ascii="Arial" w:hAnsi="Arial" w:cs="Arial"/>
          <w:lang w:val="en-US"/>
        </w:rPr>
        <w:t xml:space="preserve"> subject to the confidentiality provisions set out on the Code</w:t>
      </w:r>
      <w:r w:rsidRPr="004268C9">
        <w:rPr>
          <w:rFonts w:ascii="Arial" w:hAnsi="Arial" w:cs="Arial"/>
          <w:lang w:val="en-US"/>
        </w:rPr>
        <w:t>;</w:t>
      </w:r>
    </w:p>
    <w:p w14:paraId="1B7F5E07" w14:textId="77777777" w:rsidR="00163E9F" w:rsidRPr="004268C9" w:rsidRDefault="00163E9F" w:rsidP="006A0257">
      <w:pPr>
        <w:pStyle w:val="Body1"/>
        <w:numPr>
          <w:ilvl w:val="0"/>
          <w:numId w:val="13"/>
        </w:numPr>
        <w:jc w:val="both"/>
        <w:rPr>
          <w:rFonts w:ascii="Arial" w:hAnsi="Arial" w:cs="Arial"/>
          <w:lang w:val="en-US"/>
        </w:rPr>
      </w:pPr>
      <w:r w:rsidRPr="004268C9">
        <w:rPr>
          <w:rFonts w:ascii="Arial" w:hAnsi="Arial" w:cs="Arial"/>
          <w:lang w:val="en-US"/>
        </w:rPr>
        <w:t>A Modification Proposal</w:t>
      </w:r>
      <w:r w:rsidR="000077BA">
        <w:rPr>
          <w:rFonts w:ascii="Arial" w:hAnsi="Arial" w:cs="Arial"/>
          <w:lang w:val="en-US"/>
        </w:rPr>
        <w:t xml:space="preserve"> Form</w:t>
      </w:r>
      <w:r w:rsidRPr="004268C9">
        <w:rPr>
          <w:rFonts w:ascii="Arial" w:hAnsi="Arial" w:cs="Arial"/>
          <w:lang w:val="en-US"/>
        </w:rPr>
        <w:t xml:space="preserve"> including a</w:t>
      </w:r>
      <w:r w:rsidRPr="00F91FC2">
        <w:rPr>
          <w:rFonts w:ascii="Arial" w:hAnsi="Arial" w:cs="Arial"/>
          <w:lang w:val="en-GB"/>
        </w:rPr>
        <w:t xml:space="preserve"> licence</w:t>
      </w:r>
      <w:r w:rsidRPr="004268C9">
        <w:rPr>
          <w:rFonts w:ascii="Arial" w:hAnsi="Arial" w:cs="Arial"/>
          <w:lang w:val="en-US"/>
        </w:rPr>
        <w:t xml:space="preserve"> of Intellectual Property Rights, and waiver of moral rights in respect of the content, format or other aspects of the proposal.</w:t>
      </w:r>
    </w:p>
    <w:p w14:paraId="1B7F5E08" w14:textId="77777777" w:rsidR="00570401" w:rsidRPr="004268C9" w:rsidRDefault="00570401" w:rsidP="006A0257">
      <w:pPr>
        <w:pStyle w:val="Body1"/>
        <w:numPr>
          <w:ilvl w:val="0"/>
          <w:numId w:val="13"/>
        </w:numPr>
        <w:jc w:val="both"/>
        <w:rPr>
          <w:rFonts w:ascii="Arial" w:hAnsi="Arial" w:cs="Arial"/>
          <w:lang w:val="en-US"/>
        </w:rPr>
      </w:pPr>
      <w:r w:rsidRPr="004268C9">
        <w:rPr>
          <w:rFonts w:ascii="Arial" w:hAnsi="Arial" w:cs="Arial"/>
          <w:lang w:val="en-US"/>
        </w:rPr>
        <w:t xml:space="preserve">All </w:t>
      </w:r>
      <w:r w:rsidR="000077BA">
        <w:rPr>
          <w:rFonts w:ascii="Arial" w:hAnsi="Arial" w:cs="Arial"/>
          <w:lang w:val="en-US"/>
        </w:rPr>
        <w:t xml:space="preserve">Meeting </w:t>
      </w:r>
      <w:r w:rsidRPr="004268C9">
        <w:rPr>
          <w:rFonts w:ascii="Arial" w:hAnsi="Arial" w:cs="Arial"/>
          <w:lang w:val="en-US"/>
        </w:rPr>
        <w:t>agendas</w:t>
      </w:r>
      <w:r w:rsidR="000077BA">
        <w:rPr>
          <w:rFonts w:ascii="Arial" w:hAnsi="Arial" w:cs="Arial"/>
          <w:lang w:val="en-US"/>
        </w:rPr>
        <w:t xml:space="preserve"> and</w:t>
      </w:r>
      <w:r w:rsidRPr="004268C9">
        <w:rPr>
          <w:rFonts w:ascii="Arial" w:hAnsi="Arial" w:cs="Arial"/>
          <w:lang w:val="en-US"/>
        </w:rPr>
        <w:t xml:space="preserve"> minutes which are </w:t>
      </w:r>
      <w:r w:rsidR="000077BA">
        <w:rPr>
          <w:rFonts w:ascii="Arial" w:hAnsi="Arial" w:cs="Arial"/>
          <w:lang w:val="en-US"/>
        </w:rPr>
        <w:t>approved by the Committee prior to publication on the Website</w:t>
      </w:r>
      <w:r w:rsidRPr="004268C9">
        <w:rPr>
          <w:rFonts w:ascii="Arial" w:hAnsi="Arial" w:cs="Arial"/>
          <w:lang w:val="en-US"/>
        </w:rPr>
        <w:t>;</w:t>
      </w:r>
    </w:p>
    <w:p w14:paraId="1B7F5E09" w14:textId="77777777" w:rsidR="00570401" w:rsidRPr="004268C9" w:rsidRDefault="00556F89" w:rsidP="006A0257">
      <w:pPr>
        <w:pStyle w:val="Body1"/>
        <w:numPr>
          <w:ilvl w:val="0"/>
          <w:numId w:val="13"/>
        </w:numPr>
        <w:jc w:val="both"/>
        <w:rPr>
          <w:rFonts w:ascii="Arial" w:hAnsi="Arial" w:cs="Arial"/>
          <w:lang w:val="en-US"/>
        </w:rPr>
      </w:pPr>
      <w:r>
        <w:rPr>
          <w:rFonts w:ascii="Arial" w:hAnsi="Arial" w:cs="Arial"/>
          <w:lang w:val="en-US"/>
        </w:rPr>
        <w:t>A s</w:t>
      </w:r>
      <w:r w:rsidR="00570401" w:rsidRPr="004268C9">
        <w:rPr>
          <w:rFonts w:ascii="Arial" w:hAnsi="Arial" w:cs="Arial"/>
          <w:lang w:val="en-US"/>
        </w:rPr>
        <w:t>chedule</w:t>
      </w:r>
      <w:r w:rsidR="000077BA">
        <w:rPr>
          <w:rFonts w:ascii="Arial" w:hAnsi="Arial" w:cs="Arial"/>
          <w:lang w:val="en-US"/>
        </w:rPr>
        <w:t xml:space="preserve"> of</w:t>
      </w:r>
      <w:r w:rsidR="00570401" w:rsidRPr="004268C9">
        <w:rPr>
          <w:rFonts w:ascii="Arial" w:hAnsi="Arial" w:cs="Arial"/>
          <w:lang w:val="en-US"/>
        </w:rPr>
        <w:t xml:space="preserve"> </w:t>
      </w:r>
      <w:r w:rsidR="007C2B0D" w:rsidRPr="004268C9">
        <w:rPr>
          <w:rFonts w:ascii="Arial" w:hAnsi="Arial" w:cs="Arial"/>
          <w:lang w:val="en-US"/>
        </w:rPr>
        <w:t>Meeting</w:t>
      </w:r>
      <w:r w:rsidR="00570401" w:rsidRPr="004268C9">
        <w:rPr>
          <w:rFonts w:ascii="Arial" w:hAnsi="Arial" w:cs="Arial"/>
          <w:lang w:val="en-US"/>
        </w:rPr>
        <w:t>s</w:t>
      </w:r>
      <w:r w:rsidR="005E2E74" w:rsidRPr="004268C9">
        <w:rPr>
          <w:rFonts w:ascii="Arial" w:hAnsi="Arial" w:cs="Arial"/>
          <w:lang w:val="en-US"/>
        </w:rPr>
        <w:t xml:space="preserve"> </w:t>
      </w:r>
      <w:r w:rsidR="000077BA">
        <w:rPr>
          <w:rFonts w:ascii="Arial" w:hAnsi="Arial" w:cs="Arial"/>
          <w:lang w:val="en-US"/>
        </w:rPr>
        <w:t>published at the beginning of the year</w:t>
      </w:r>
      <w:r w:rsidR="00570401" w:rsidRPr="004268C9">
        <w:rPr>
          <w:rFonts w:ascii="Arial" w:hAnsi="Arial" w:cs="Arial"/>
          <w:lang w:val="en-US"/>
        </w:rPr>
        <w:t xml:space="preserve">, and the time and location of new </w:t>
      </w:r>
      <w:r w:rsidR="000077BA">
        <w:rPr>
          <w:rFonts w:ascii="Arial" w:hAnsi="Arial" w:cs="Arial"/>
          <w:lang w:val="en-US"/>
        </w:rPr>
        <w:t>M</w:t>
      </w:r>
      <w:r w:rsidR="00570401" w:rsidRPr="004268C9">
        <w:rPr>
          <w:rFonts w:ascii="Arial" w:hAnsi="Arial" w:cs="Arial"/>
          <w:lang w:val="en-US"/>
        </w:rPr>
        <w:t>eetings as they arise</w:t>
      </w:r>
      <w:r w:rsidR="00E70528" w:rsidRPr="004268C9">
        <w:rPr>
          <w:rFonts w:ascii="Arial" w:hAnsi="Arial" w:cs="Arial"/>
          <w:lang w:val="en-US"/>
        </w:rPr>
        <w:t>;</w:t>
      </w:r>
    </w:p>
    <w:p w14:paraId="1B7F5E0A" w14:textId="77777777" w:rsidR="00E70528" w:rsidRPr="004268C9" w:rsidRDefault="00E70528" w:rsidP="006A0257">
      <w:pPr>
        <w:pStyle w:val="Body1"/>
        <w:numPr>
          <w:ilvl w:val="0"/>
          <w:numId w:val="13"/>
        </w:numPr>
        <w:jc w:val="both"/>
        <w:rPr>
          <w:rFonts w:ascii="Arial" w:hAnsi="Arial" w:cs="Arial"/>
          <w:lang w:val="en-US"/>
        </w:rPr>
      </w:pPr>
      <w:r w:rsidRPr="004268C9">
        <w:rPr>
          <w:rFonts w:ascii="Arial" w:hAnsi="Arial" w:cs="Arial"/>
          <w:lang w:val="en-US"/>
        </w:rPr>
        <w:t>All the latest versions of approved Market Documentation</w:t>
      </w:r>
      <w:r w:rsidR="00DE2BD2">
        <w:rPr>
          <w:rFonts w:ascii="Arial" w:hAnsi="Arial" w:cs="Arial"/>
          <w:lang w:val="en-US"/>
        </w:rPr>
        <w:t xml:space="preserve">. </w:t>
      </w:r>
      <w:r w:rsidRPr="004268C9">
        <w:rPr>
          <w:rFonts w:ascii="Arial" w:hAnsi="Arial" w:cs="Arial"/>
          <w:lang w:val="en-US"/>
        </w:rPr>
        <w:t xml:space="preserve">This includes the latest approved Code, </w:t>
      </w:r>
      <w:r w:rsidR="00332D56" w:rsidRPr="004268C9">
        <w:rPr>
          <w:rFonts w:ascii="Arial" w:hAnsi="Arial" w:cs="Arial"/>
          <w:lang w:val="en-IE"/>
        </w:rPr>
        <w:t>A</w:t>
      </w:r>
      <w:r w:rsidR="00F91FC2">
        <w:rPr>
          <w:rFonts w:ascii="Arial" w:hAnsi="Arial" w:cs="Arial"/>
          <w:lang w:val="en-IE"/>
        </w:rPr>
        <w:t xml:space="preserve">greed </w:t>
      </w:r>
      <w:r w:rsidR="00332D56" w:rsidRPr="004268C9">
        <w:rPr>
          <w:rFonts w:ascii="Arial" w:hAnsi="Arial" w:cs="Arial"/>
          <w:lang w:val="en-IE"/>
        </w:rPr>
        <w:t>P</w:t>
      </w:r>
      <w:r w:rsidR="00F91FC2">
        <w:rPr>
          <w:rFonts w:ascii="Arial" w:hAnsi="Arial" w:cs="Arial"/>
          <w:lang w:val="en-IE"/>
        </w:rPr>
        <w:t>rocedure</w:t>
      </w:r>
      <w:r w:rsidR="00332D56" w:rsidRPr="004268C9">
        <w:rPr>
          <w:rFonts w:ascii="Arial" w:hAnsi="Arial" w:cs="Arial"/>
          <w:lang w:val="en-IE"/>
        </w:rPr>
        <w:t>s</w:t>
      </w:r>
      <w:r w:rsidRPr="004268C9">
        <w:rPr>
          <w:rFonts w:ascii="Arial" w:hAnsi="Arial" w:cs="Arial"/>
          <w:lang w:val="en-US"/>
        </w:rPr>
        <w:t xml:space="preserve">, and approved </w:t>
      </w:r>
      <w:r w:rsidR="000077BA">
        <w:rPr>
          <w:rFonts w:ascii="Arial" w:hAnsi="Arial" w:cs="Arial"/>
          <w:lang w:val="en-US"/>
        </w:rPr>
        <w:t>M</w:t>
      </w:r>
      <w:r w:rsidRPr="004268C9">
        <w:rPr>
          <w:rFonts w:ascii="Arial" w:hAnsi="Arial" w:cs="Arial"/>
          <w:lang w:val="en-US"/>
        </w:rPr>
        <w:t xml:space="preserve">odifications which have not yet been incorporated into the </w:t>
      </w:r>
      <w:r w:rsidR="000077BA">
        <w:rPr>
          <w:rFonts w:ascii="Arial" w:hAnsi="Arial" w:cs="Arial"/>
          <w:lang w:val="en-US"/>
        </w:rPr>
        <w:t>current baseline versions of the</w:t>
      </w:r>
      <w:r w:rsidR="0031647A">
        <w:rPr>
          <w:rFonts w:ascii="Arial" w:hAnsi="Arial" w:cs="Arial"/>
          <w:lang w:val="en-US"/>
        </w:rPr>
        <w:t xml:space="preserve"> </w:t>
      </w:r>
      <w:r w:rsidR="000077BA">
        <w:rPr>
          <w:rFonts w:ascii="Arial" w:hAnsi="Arial" w:cs="Arial"/>
          <w:lang w:val="en-US"/>
        </w:rPr>
        <w:t>Code and APs</w:t>
      </w:r>
      <w:r w:rsidRPr="004268C9">
        <w:rPr>
          <w:rFonts w:ascii="Arial" w:hAnsi="Arial" w:cs="Arial"/>
          <w:lang w:val="en-US"/>
        </w:rPr>
        <w:t>.</w:t>
      </w:r>
      <w:r w:rsidR="00332D56" w:rsidRPr="004268C9">
        <w:rPr>
          <w:rFonts w:ascii="Arial" w:hAnsi="Arial" w:cs="Arial"/>
          <w:lang w:val="en-US"/>
        </w:rPr>
        <w:t xml:space="preserve">  The Code and AP</w:t>
      </w:r>
      <w:r w:rsidR="00762545">
        <w:rPr>
          <w:rFonts w:ascii="Arial" w:hAnsi="Arial" w:cs="Arial"/>
          <w:lang w:val="en-US"/>
        </w:rPr>
        <w:t>s</w:t>
      </w:r>
      <w:r w:rsidR="00332D56" w:rsidRPr="004268C9">
        <w:rPr>
          <w:rFonts w:ascii="Arial" w:hAnsi="Arial" w:cs="Arial"/>
          <w:lang w:val="en-US"/>
        </w:rPr>
        <w:t xml:space="preserve"> will be version controlled and each </w:t>
      </w:r>
      <w:r w:rsidR="000077BA">
        <w:rPr>
          <w:rFonts w:ascii="Arial" w:hAnsi="Arial" w:cs="Arial"/>
          <w:lang w:val="en-US"/>
        </w:rPr>
        <w:t xml:space="preserve">new </w:t>
      </w:r>
      <w:r w:rsidR="00332D56" w:rsidRPr="004268C9">
        <w:rPr>
          <w:rFonts w:ascii="Arial" w:hAnsi="Arial" w:cs="Arial"/>
          <w:lang w:val="en-US"/>
        </w:rPr>
        <w:t xml:space="preserve">version will identify in the version history what </w:t>
      </w:r>
      <w:r w:rsidR="007C2B0D" w:rsidRPr="004268C9">
        <w:rPr>
          <w:rFonts w:ascii="Arial" w:hAnsi="Arial" w:cs="Arial"/>
          <w:lang w:val="en-US"/>
        </w:rPr>
        <w:t>Modification Proposal</w:t>
      </w:r>
      <w:r w:rsidR="00332D56" w:rsidRPr="004268C9">
        <w:rPr>
          <w:rFonts w:ascii="Arial" w:hAnsi="Arial" w:cs="Arial"/>
          <w:lang w:val="en-US"/>
        </w:rPr>
        <w:t xml:space="preserve">s have been included since the previous version. </w:t>
      </w:r>
    </w:p>
    <w:p w14:paraId="1B7F5E0B" w14:textId="77777777" w:rsidR="00E70528" w:rsidRPr="004268C9" w:rsidRDefault="00E70528" w:rsidP="006A0257">
      <w:pPr>
        <w:pStyle w:val="Body1"/>
        <w:numPr>
          <w:ilvl w:val="0"/>
          <w:numId w:val="13"/>
        </w:numPr>
        <w:jc w:val="both"/>
        <w:rPr>
          <w:rFonts w:ascii="Arial" w:hAnsi="Arial" w:cs="Arial"/>
          <w:lang w:val="en-US"/>
        </w:rPr>
      </w:pPr>
      <w:r w:rsidRPr="004268C9">
        <w:rPr>
          <w:rFonts w:ascii="Arial" w:hAnsi="Arial" w:cs="Arial"/>
          <w:lang w:val="en-US"/>
        </w:rPr>
        <w:t xml:space="preserve">The </w:t>
      </w:r>
      <w:r w:rsidR="00332D56" w:rsidRPr="004268C9">
        <w:rPr>
          <w:rFonts w:ascii="Arial" w:hAnsi="Arial" w:cs="Arial"/>
          <w:lang w:val="en-US"/>
        </w:rPr>
        <w:t>q</w:t>
      </w:r>
      <w:r w:rsidRPr="004268C9">
        <w:rPr>
          <w:rFonts w:ascii="Arial" w:hAnsi="Arial" w:cs="Arial"/>
          <w:lang w:val="en-US"/>
        </w:rPr>
        <w:t xml:space="preserve">uarterly </w:t>
      </w:r>
      <w:r w:rsidR="00332D56" w:rsidRPr="004268C9">
        <w:rPr>
          <w:rFonts w:ascii="Arial" w:hAnsi="Arial" w:cs="Arial"/>
          <w:lang w:val="en-US"/>
        </w:rPr>
        <w:t>r</w:t>
      </w:r>
      <w:r w:rsidRPr="004268C9">
        <w:rPr>
          <w:rFonts w:ascii="Arial" w:hAnsi="Arial" w:cs="Arial"/>
          <w:lang w:val="en-US"/>
        </w:rPr>
        <w:t>eport</w:t>
      </w:r>
      <w:r w:rsidRPr="00F91FC2">
        <w:rPr>
          <w:rFonts w:ascii="Arial" w:hAnsi="Arial" w:cs="Arial"/>
          <w:lang w:val="en-GB"/>
        </w:rPr>
        <w:t xml:space="preserve"> </w:t>
      </w:r>
      <w:r w:rsidR="00332D56" w:rsidRPr="00F91FC2">
        <w:rPr>
          <w:rFonts w:ascii="Arial" w:hAnsi="Arial" w:cs="Arial"/>
          <w:lang w:val="en-GB"/>
        </w:rPr>
        <w:t>summari</w:t>
      </w:r>
      <w:r w:rsidR="00365455" w:rsidRPr="00F91FC2">
        <w:rPr>
          <w:rFonts w:ascii="Arial" w:hAnsi="Arial" w:cs="Arial"/>
          <w:lang w:val="en-GB"/>
        </w:rPr>
        <w:t>s</w:t>
      </w:r>
      <w:r w:rsidR="00332D56" w:rsidRPr="00F91FC2">
        <w:rPr>
          <w:rFonts w:ascii="Arial" w:hAnsi="Arial" w:cs="Arial"/>
          <w:lang w:val="en-GB"/>
        </w:rPr>
        <w:t>ing</w:t>
      </w:r>
      <w:r w:rsidR="00332D56" w:rsidRPr="004268C9">
        <w:rPr>
          <w:rFonts w:ascii="Arial" w:hAnsi="Arial" w:cs="Arial"/>
          <w:lang w:val="en-US"/>
        </w:rPr>
        <w:t xml:space="preserve"> the progress of the </w:t>
      </w:r>
      <w:r w:rsidR="007C2B0D" w:rsidRPr="004268C9">
        <w:rPr>
          <w:rFonts w:ascii="Arial" w:hAnsi="Arial" w:cs="Arial"/>
          <w:lang w:val="en-US"/>
        </w:rPr>
        <w:t>Modification Proposal</w:t>
      </w:r>
      <w:r w:rsidR="00332D56" w:rsidRPr="004268C9">
        <w:rPr>
          <w:rFonts w:ascii="Arial" w:hAnsi="Arial" w:cs="Arial"/>
          <w:lang w:val="en-US"/>
        </w:rPr>
        <w:t>s</w:t>
      </w:r>
      <w:r w:rsidR="00762545">
        <w:rPr>
          <w:rFonts w:ascii="Arial" w:hAnsi="Arial" w:cs="Arial"/>
          <w:lang w:val="en-US"/>
        </w:rPr>
        <w:t>.</w:t>
      </w:r>
    </w:p>
    <w:p w14:paraId="1B7F5E0C" w14:textId="77777777" w:rsidR="00E70528" w:rsidRPr="004268C9" w:rsidRDefault="00E70528" w:rsidP="00774483">
      <w:pPr>
        <w:pStyle w:val="Body1"/>
        <w:jc w:val="both"/>
        <w:rPr>
          <w:rFonts w:ascii="Arial" w:hAnsi="Arial" w:cs="Arial"/>
          <w:lang w:val="en-GB" w:eastAsia="en-US"/>
        </w:rPr>
      </w:pPr>
    </w:p>
    <w:p w14:paraId="1B7F5E0D" w14:textId="77777777" w:rsidR="00774483" w:rsidRDefault="00FF1693" w:rsidP="00FF1693">
      <w:pPr>
        <w:pStyle w:val="Body1"/>
        <w:jc w:val="both"/>
        <w:rPr>
          <w:rFonts w:ascii="Arial" w:hAnsi="Arial" w:cs="Arial"/>
          <w:lang w:val="en-US"/>
        </w:rPr>
      </w:pPr>
      <w:r w:rsidRPr="004268C9">
        <w:rPr>
          <w:rFonts w:ascii="Arial" w:hAnsi="Arial" w:cs="Arial"/>
          <w:lang w:val="en-US"/>
        </w:rPr>
        <w:t>The Secretariat sh</w:t>
      </w:r>
      <w:r w:rsidR="000077BA">
        <w:rPr>
          <w:rFonts w:ascii="Arial" w:hAnsi="Arial" w:cs="Arial"/>
          <w:lang w:val="en-US"/>
        </w:rPr>
        <w:t xml:space="preserve">all prepare an </w:t>
      </w:r>
      <w:r w:rsidRPr="004268C9">
        <w:rPr>
          <w:rFonts w:ascii="Arial" w:hAnsi="Arial" w:cs="Arial"/>
          <w:lang w:val="en-US"/>
        </w:rPr>
        <w:t>agenda for each Meeting</w:t>
      </w:r>
      <w:r w:rsidR="000077BA">
        <w:rPr>
          <w:rFonts w:ascii="Arial" w:hAnsi="Arial" w:cs="Arial"/>
          <w:lang w:val="en-US"/>
        </w:rPr>
        <w:t xml:space="preserve"> to </w:t>
      </w:r>
      <w:r w:rsidRPr="004268C9">
        <w:rPr>
          <w:rFonts w:ascii="Arial" w:hAnsi="Arial" w:cs="Arial"/>
          <w:lang w:val="en-US"/>
        </w:rPr>
        <w:t>includ</w:t>
      </w:r>
      <w:r w:rsidR="000077BA">
        <w:rPr>
          <w:rFonts w:ascii="Arial" w:hAnsi="Arial" w:cs="Arial"/>
          <w:lang w:val="en-US"/>
        </w:rPr>
        <w:t>e</w:t>
      </w:r>
      <w:r w:rsidRPr="004268C9">
        <w:rPr>
          <w:rFonts w:ascii="Arial" w:hAnsi="Arial" w:cs="Arial"/>
          <w:lang w:val="en-US"/>
        </w:rPr>
        <w:t>:</w:t>
      </w:r>
    </w:p>
    <w:p w14:paraId="1B7F5E0E" w14:textId="77777777" w:rsidR="00DE2BD2" w:rsidRPr="004268C9" w:rsidRDefault="00DE2BD2" w:rsidP="00FF1693">
      <w:pPr>
        <w:pStyle w:val="Body1"/>
        <w:jc w:val="both"/>
        <w:rPr>
          <w:rFonts w:ascii="Arial" w:hAnsi="Arial" w:cs="Arial"/>
          <w:lang w:val="en-US"/>
        </w:rPr>
      </w:pPr>
    </w:p>
    <w:p w14:paraId="1B7F5E0F" w14:textId="77777777" w:rsidR="00FF1693" w:rsidRPr="004268C9" w:rsidRDefault="00FF1693" w:rsidP="006A0257">
      <w:pPr>
        <w:pStyle w:val="Body1"/>
        <w:numPr>
          <w:ilvl w:val="0"/>
          <w:numId w:val="10"/>
        </w:numPr>
        <w:jc w:val="both"/>
        <w:rPr>
          <w:rFonts w:ascii="Arial" w:hAnsi="Arial" w:cs="Arial"/>
          <w:lang w:val="en-US"/>
        </w:rPr>
      </w:pPr>
      <w:r w:rsidRPr="004268C9">
        <w:rPr>
          <w:rFonts w:ascii="Arial" w:hAnsi="Arial" w:cs="Arial"/>
          <w:lang w:val="en-IE"/>
        </w:rPr>
        <w:t>Approval</w:t>
      </w:r>
      <w:r w:rsidRPr="004268C9">
        <w:rPr>
          <w:rFonts w:ascii="Arial" w:hAnsi="Arial" w:cs="Arial"/>
        </w:rPr>
        <w:t xml:space="preserve"> and amendments of the minutes from the previous Meeting;</w:t>
      </w:r>
    </w:p>
    <w:p w14:paraId="1B7F5E10" w14:textId="77777777" w:rsidR="00FF1693" w:rsidRPr="004268C9" w:rsidRDefault="00FF1693" w:rsidP="006A0257">
      <w:pPr>
        <w:pStyle w:val="Body1"/>
        <w:numPr>
          <w:ilvl w:val="0"/>
          <w:numId w:val="10"/>
        </w:numPr>
        <w:jc w:val="both"/>
        <w:rPr>
          <w:rFonts w:ascii="Arial" w:hAnsi="Arial" w:cs="Arial"/>
          <w:lang w:val="en-US"/>
        </w:rPr>
      </w:pPr>
      <w:r w:rsidRPr="004268C9">
        <w:rPr>
          <w:rFonts w:ascii="Arial" w:hAnsi="Arial" w:cs="Arial"/>
        </w:rPr>
        <w:t xml:space="preserve">Recommendations, opinions and voting on Modification Proposals; </w:t>
      </w:r>
    </w:p>
    <w:p w14:paraId="1B7F5E11" w14:textId="77777777" w:rsidR="000E02CB" w:rsidRPr="004268C9" w:rsidRDefault="000E02CB" w:rsidP="006A0257">
      <w:pPr>
        <w:pStyle w:val="Body1"/>
        <w:numPr>
          <w:ilvl w:val="0"/>
          <w:numId w:val="10"/>
        </w:numPr>
        <w:jc w:val="both"/>
        <w:rPr>
          <w:rFonts w:ascii="Arial" w:hAnsi="Arial" w:cs="Arial"/>
          <w:lang w:val="en-US"/>
        </w:rPr>
      </w:pPr>
      <w:r w:rsidRPr="004268C9">
        <w:rPr>
          <w:rFonts w:ascii="Arial" w:hAnsi="Arial" w:cs="Arial"/>
        </w:rPr>
        <w:t>Update on implementation;</w:t>
      </w:r>
    </w:p>
    <w:p w14:paraId="1B7F5E12" w14:textId="77777777" w:rsidR="00FF1693" w:rsidRPr="004268C9" w:rsidRDefault="00FF1693" w:rsidP="006A0257">
      <w:pPr>
        <w:pStyle w:val="Body1"/>
        <w:numPr>
          <w:ilvl w:val="0"/>
          <w:numId w:val="10"/>
        </w:numPr>
        <w:jc w:val="both"/>
        <w:rPr>
          <w:rFonts w:ascii="Arial" w:hAnsi="Arial" w:cs="Arial"/>
          <w:lang w:val="en-US"/>
        </w:rPr>
      </w:pPr>
      <w:r w:rsidRPr="004268C9">
        <w:rPr>
          <w:rFonts w:ascii="Arial" w:hAnsi="Arial" w:cs="Arial"/>
        </w:rPr>
        <w:t>Any other business</w:t>
      </w:r>
      <w:r w:rsidR="000E02CB" w:rsidRPr="004268C9">
        <w:rPr>
          <w:rFonts w:ascii="Arial" w:hAnsi="Arial" w:cs="Arial"/>
        </w:rPr>
        <w:t>; and</w:t>
      </w:r>
    </w:p>
    <w:p w14:paraId="1B7F5E13" w14:textId="77777777" w:rsidR="00FF1693" w:rsidRPr="004268C9" w:rsidRDefault="00FF1693" w:rsidP="006A0257">
      <w:pPr>
        <w:pStyle w:val="Body1"/>
        <w:numPr>
          <w:ilvl w:val="0"/>
          <w:numId w:val="10"/>
        </w:numPr>
        <w:jc w:val="both"/>
        <w:rPr>
          <w:rFonts w:ascii="Arial" w:hAnsi="Arial" w:cs="Arial"/>
          <w:lang w:val="en-US"/>
        </w:rPr>
      </w:pPr>
      <w:r w:rsidRPr="004268C9">
        <w:rPr>
          <w:rFonts w:ascii="Arial" w:hAnsi="Arial" w:cs="Arial"/>
        </w:rPr>
        <w:t>Any agenda item that can be generated by a</w:t>
      </w:r>
      <w:r w:rsidR="009A1FD6" w:rsidRPr="004268C9">
        <w:rPr>
          <w:rFonts w:ascii="Arial" w:hAnsi="Arial" w:cs="Arial"/>
        </w:rPr>
        <w:t xml:space="preserve"> person</w:t>
      </w:r>
      <w:r w:rsidRPr="004268C9">
        <w:rPr>
          <w:rFonts w:ascii="Arial" w:hAnsi="Arial" w:cs="Arial"/>
        </w:rPr>
        <w:t xml:space="preserve"> other than the Secretariat </w:t>
      </w:r>
      <w:r w:rsidR="00576E4D">
        <w:rPr>
          <w:rFonts w:ascii="Arial" w:hAnsi="Arial" w:cs="Arial"/>
        </w:rPr>
        <w:t>may</w:t>
      </w:r>
      <w:r w:rsidRPr="004268C9">
        <w:rPr>
          <w:rFonts w:ascii="Arial" w:hAnsi="Arial" w:cs="Arial"/>
        </w:rPr>
        <w:t xml:space="preserve"> be provided to the Secretariat </w:t>
      </w:r>
      <w:r w:rsidR="00576E4D">
        <w:rPr>
          <w:rFonts w:ascii="Arial" w:hAnsi="Arial" w:cs="Arial"/>
        </w:rPr>
        <w:t xml:space="preserve">up to and including the same </w:t>
      </w:r>
      <w:r w:rsidRPr="004268C9">
        <w:rPr>
          <w:rFonts w:ascii="Arial" w:hAnsi="Arial" w:cs="Arial"/>
        </w:rPr>
        <w:t xml:space="preserve">Working Day </w:t>
      </w:r>
      <w:r w:rsidR="00576E4D">
        <w:rPr>
          <w:rFonts w:ascii="Arial" w:hAnsi="Arial" w:cs="Arial"/>
        </w:rPr>
        <w:t>of</w:t>
      </w:r>
      <w:r w:rsidRPr="004268C9">
        <w:rPr>
          <w:rFonts w:ascii="Arial" w:hAnsi="Arial" w:cs="Arial"/>
        </w:rPr>
        <w:t xml:space="preserve"> the issue of the agenda for that Meeting.</w:t>
      </w:r>
    </w:p>
    <w:p w14:paraId="1B7F5E14" w14:textId="77777777" w:rsidR="00885B9F" w:rsidRPr="004268C9" w:rsidRDefault="00885B9F" w:rsidP="00885B9F">
      <w:pPr>
        <w:pStyle w:val="Body1"/>
        <w:ind w:left="360"/>
        <w:jc w:val="both"/>
        <w:rPr>
          <w:rFonts w:ascii="Arial" w:hAnsi="Arial" w:cs="Arial"/>
          <w:lang w:val="en-US"/>
        </w:rPr>
      </w:pPr>
    </w:p>
    <w:p w14:paraId="1B7F5E15" w14:textId="77777777" w:rsidR="00467B7D" w:rsidRDefault="00D00ADA" w:rsidP="00467B7D">
      <w:pPr>
        <w:pStyle w:val="Body1"/>
        <w:jc w:val="both"/>
        <w:rPr>
          <w:rFonts w:ascii="Arial" w:hAnsi="Arial" w:cs="Arial"/>
          <w:lang w:val="en-US"/>
        </w:rPr>
      </w:pPr>
      <w:r w:rsidRPr="004268C9">
        <w:rPr>
          <w:rFonts w:ascii="Arial" w:hAnsi="Arial" w:cs="Arial"/>
          <w:lang w:val="en-US"/>
        </w:rPr>
        <w:t>Meetings will be held as per the fixed yearly s</w:t>
      </w:r>
      <w:r>
        <w:rPr>
          <w:rFonts w:ascii="Arial" w:hAnsi="Arial" w:cs="Arial"/>
          <w:lang w:val="en-US"/>
        </w:rPr>
        <w:t xml:space="preserve">chedule, </w:t>
      </w:r>
      <w:r w:rsidR="00467B7D">
        <w:rPr>
          <w:rFonts w:ascii="Arial" w:hAnsi="Arial" w:cs="Arial"/>
          <w:lang w:val="en-US"/>
        </w:rPr>
        <w:t xml:space="preserve">at least </w:t>
      </w:r>
      <w:r>
        <w:rPr>
          <w:rFonts w:ascii="Arial" w:hAnsi="Arial" w:cs="Arial"/>
          <w:lang w:val="en-US"/>
        </w:rPr>
        <w:t>on</w:t>
      </w:r>
      <w:r w:rsidR="00467B7D">
        <w:rPr>
          <w:rFonts w:ascii="Arial" w:hAnsi="Arial" w:cs="Arial"/>
          <w:lang w:val="en-US"/>
        </w:rPr>
        <w:t>c</w:t>
      </w:r>
      <w:r>
        <w:rPr>
          <w:rFonts w:ascii="Arial" w:hAnsi="Arial" w:cs="Arial"/>
          <w:lang w:val="en-US"/>
        </w:rPr>
        <w:t>e every two months.</w:t>
      </w:r>
      <w:r w:rsidR="00467B7D">
        <w:rPr>
          <w:rFonts w:ascii="Arial" w:hAnsi="Arial" w:cs="Arial"/>
          <w:lang w:val="en-US"/>
        </w:rPr>
        <w:t xml:space="preserve"> If there are no proposed agenda items, the scheduled Meeting may be cancelled with the agreement of the Members.</w:t>
      </w:r>
    </w:p>
    <w:p w14:paraId="1B7F5E16" w14:textId="77777777" w:rsidR="00D00ADA" w:rsidRDefault="00D00ADA" w:rsidP="00FF1693">
      <w:pPr>
        <w:pStyle w:val="Body1"/>
        <w:jc w:val="both"/>
        <w:rPr>
          <w:rFonts w:ascii="Arial" w:hAnsi="Arial" w:cs="Arial"/>
          <w:lang w:val="en-US"/>
        </w:rPr>
      </w:pPr>
    </w:p>
    <w:p w14:paraId="1B7F5E17" w14:textId="77777777" w:rsidR="00D00ADA" w:rsidRDefault="00D00ADA" w:rsidP="00D00ADA">
      <w:pPr>
        <w:pStyle w:val="Body1"/>
        <w:jc w:val="both"/>
        <w:rPr>
          <w:rFonts w:ascii="Arial" w:hAnsi="Arial" w:cs="Arial"/>
          <w:lang w:val="en-US"/>
        </w:rPr>
      </w:pPr>
      <w:r w:rsidRPr="004268C9">
        <w:rPr>
          <w:rFonts w:ascii="Arial" w:hAnsi="Arial" w:cs="Arial"/>
          <w:lang w:val="en-US"/>
        </w:rPr>
        <w:t xml:space="preserve">Emergency Meetings </w:t>
      </w:r>
      <w:r>
        <w:rPr>
          <w:rFonts w:ascii="Arial" w:hAnsi="Arial" w:cs="Arial"/>
          <w:lang w:val="en-US"/>
        </w:rPr>
        <w:t>or Extraordinary Meetings can be called as per the procedure outlined in Section 3.4.</w:t>
      </w:r>
    </w:p>
    <w:p w14:paraId="1B7F5E18" w14:textId="77777777" w:rsidR="00FF1693" w:rsidRDefault="00FF1693" w:rsidP="00FF1693">
      <w:pPr>
        <w:pStyle w:val="Body1"/>
        <w:jc w:val="both"/>
        <w:rPr>
          <w:rFonts w:ascii="Arial" w:hAnsi="Arial" w:cs="Arial"/>
          <w:lang w:val="en-US"/>
        </w:rPr>
      </w:pPr>
      <w:r w:rsidRPr="004268C9">
        <w:rPr>
          <w:rFonts w:ascii="Arial" w:hAnsi="Arial" w:cs="Arial"/>
          <w:lang w:val="en-US"/>
        </w:rPr>
        <w:t xml:space="preserve">Emergency Meetings will be limited to discussion of the relevant Urgent </w:t>
      </w:r>
      <w:r w:rsidR="007C2B0D" w:rsidRPr="004268C9">
        <w:rPr>
          <w:rFonts w:ascii="Arial" w:hAnsi="Arial" w:cs="Arial"/>
          <w:lang w:val="en-US"/>
        </w:rPr>
        <w:t>Modification Proposal</w:t>
      </w:r>
      <w:r w:rsidRPr="004268C9">
        <w:rPr>
          <w:rFonts w:ascii="Arial" w:hAnsi="Arial" w:cs="Arial"/>
          <w:lang w:val="en-US"/>
        </w:rPr>
        <w:t>.</w:t>
      </w:r>
    </w:p>
    <w:p w14:paraId="1B7F5E19" w14:textId="77777777" w:rsidR="00FF1693" w:rsidRPr="004268C9" w:rsidRDefault="00E70528" w:rsidP="00586213">
      <w:pPr>
        <w:pStyle w:val="Body1"/>
        <w:jc w:val="both"/>
        <w:rPr>
          <w:rFonts w:ascii="Arial" w:hAnsi="Arial" w:cs="Arial"/>
          <w:lang w:val="en-US"/>
        </w:rPr>
      </w:pPr>
      <w:r w:rsidRPr="004268C9">
        <w:rPr>
          <w:rFonts w:ascii="Arial" w:hAnsi="Arial" w:cs="Arial"/>
          <w:lang w:val="en-US"/>
        </w:rPr>
        <w:t xml:space="preserve">If there are no </w:t>
      </w:r>
      <w:r w:rsidR="007C2B0D" w:rsidRPr="004268C9">
        <w:rPr>
          <w:rFonts w:ascii="Arial" w:hAnsi="Arial" w:cs="Arial"/>
          <w:lang w:val="en-US"/>
        </w:rPr>
        <w:t>Modification Proposal</w:t>
      </w:r>
      <w:r w:rsidRPr="004268C9">
        <w:rPr>
          <w:rFonts w:ascii="Arial" w:hAnsi="Arial" w:cs="Arial"/>
          <w:lang w:val="en-US"/>
        </w:rPr>
        <w:t>s under discussion, a meeting can be cancelled.</w:t>
      </w:r>
    </w:p>
    <w:p w14:paraId="1B7F5E1A" w14:textId="77777777" w:rsidR="00FF1693" w:rsidRPr="007072E1" w:rsidRDefault="00FF1693" w:rsidP="006A0257">
      <w:pPr>
        <w:pStyle w:val="Body1"/>
        <w:numPr>
          <w:ilvl w:val="0"/>
          <w:numId w:val="10"/>
        </w:numPr>
        <w:jc w:val="both"/>
        <w:rPr>
          <w:rFonts w:ascii="Arial" w:hAnsi="Arial" w:cs="Arial"/>
        </w:rPr>
      </w:pPr>
      <w:r w:rsidRPr="007072E1">
        <w:rPr>
          <w:rFonts w:ascii="Arial" w:hAnsi="Arial" w:cs="Arial"/>
        </w:rPr>
        <w:t xml:space="preserve">Emergency Meetings are called after an Urgent </w:t>
      </w:r>
      <w:r w:rsidR="007C2B0D" w:rsidRPr="007072E1">
        <w:rPr>
          <w:rFonts w:ascii="Arial" w:hAnsi="Arial" w:cs="Arial"/>
        </w:rPr>
        <w:t>Modification Proposal</w:t>
      </w:r>
      <w:r w:rsidRPr="007072E1">
        <w:rPr>
          <w:rFonts w:ascii="Arial" w:hAnsi="Arial" w:cs="Arial"/>
        </w:rPr>
        <w:t xml:space="preserve"> </w:t>
      </w:r>
      <w:r w:rsidR="00C927CA" w:rsidRPr="007072E1">
        <w:rPr>
          <w:rFonts w:ascii="Arial" w:hAnsi="Arial" w:cs="Arial"/>
        </w:rPr>
        <w:t>has been</w:t>
      </w:r>
      <w:r w:rsidRPr="007072E1">
        <w:rPr>
          <w:rFonts w:ascii="Arial" w:hAnsi="Arial" w:cs="Arial"/>
        </w:rPr>
        <w:t xml:space="preserve"> raised</w:t>
      </w:r>
      <w:r w:rsidR="0028693E" w:rsidRPr="007072E1">
        <w:rPr>
          <w:rFonts w:ascii="Arial" w:hAnsi="Arial" w:cs="Arial"/>
        </w:rPr>
        <w:t xml:space="preserve"> and is deemed to be Urgent by the Regulatory Authorities</w:t>
      </w:r>
      <w:r w:rsidRPr="007072E1">
        <w:rPr>
          <w:rFonts w:ascii="Arial" w:hAnsi="Arial" w:cs="Arial"/>
        </w:rPr>
        <w:t>;</w:t>
      </w:r>
    </w:p>
    <w:p w14:paraId="1B7F5E1B" w14:textId="77777777" w:rsidR="00467B7D" w:rsidRPr="007072E1" w:rsidRDefault="00FF1693" w:rsidP="006A0257">
      <w:pPr>
        <w:pStyle w:val="Body1"/>
        <w:numPr>
          <w:ilvl w:val="0"/>
          <w:numId w:val="10"/>
        </w:numPr>
        <w:jc w:val="both"/>
        <w:rPr>
          <w:rFonts w:ascii="Arial" w:hAnsi="Arial" w:cs="Arial"/>
        </w:rPr>
      </w:pPr>
      <w:r w:rsidRPr="007072E1">
        <w:rPr>
          <w:rFonts w:ascii="Arial" w:hAnsi="Arial" w:cs="Arial"/>
        </w:rPr>
        <w:t xml:space="preserve">Extraordinary Meetings </w:t>
      </w:r>
      <w:r w:rsidR="00467B7D" w:rsidRPr="007072E1">
        <w:rPr>
          <w:rFonts w:ascii="Arial" w:hAnsi="Arial" w:cs="Arial"/>
        </w:rPr>
        <w:t xml:space="preserve">may be </w:t>
      </w:r>
      <w:r w:rsidRPr="007072E1">
        <w:rPr>
          <w:rFonts w:ascii="Arial" w:hAnsi="Arial" w:cs="Arial"/>
        </w:rPr>
        <w:t>called</w:t>
      </w:r>
      <w:r w:rsidR="00467B7D" w:rsidRPr="007072E1">
        <w:rPr>
          <w:rFonts w:ascii="Arial" w:hAnsi="Arial" w:cs="Arial"/>
        </w:rPr>
        <w:t>:</w:t>
      </w:r>
      <w:r w:rsidRPr="007072E1">
        <w:rPr>
          <w:rFonts w:ascii="Arial" w:hAnsi="Arial" w:cs="Arial"/>
        </w:rPr>
        <w:t xml:space="preserve"> </w:t>
      </w:r>
    </w:p>
    <w:p w14:paraId="1B7F5E1C" w14:textId="77777777" w:rsidR="00467B7D" w:rsidRDefault="00467B7D" w:rsidP="006A0257">
      <w:pPr>
        <w:pStyle w:val="Body1"/>
        <w:numPr>
          <w:ilvl w:val="1"/>
          <w:numId w:val="28"/>
        </w:numPr>
        <w:jc w:val="both"/>
        <w:rPr>
          <w:rFonts w:ascii="Arial" w:hAnsi="Arial" w:cs="Arial"/>
          <w:lang w:val="en-US"/>
        </w:rPr>
      </w:pPr>
      <w:r>
        <w:rPr>
          <w:rFonts w:ascii="Arial" w:hAnsi="Arial" w:cs="Arial"/>
          <w:lang w:val="en-US"/>
        </w:rPr>
        <w:t>B</w:t>
      </w:r>
      <w:r w:rsidRPr="004268C9">
        <w:rPr>
          <w:rFonts w:ascii="Arial" w:hAnsi="Arial" w:cs="Arial"/>
          <w:lang w:val="en-US"/>
        </w:rPr>
        <w:t xml:space="preserve">y the Modifications Committee Chairperson, or </w:t>
      </w:r>
    </w:p>
    <w:p w14:paraId="1B7F5E1D" w14:textId="77777777" w:rsidR="00467B7D" w:rsidRDefault="00467B7D" w:rsidP="006A0257">
      <w:pPr>
        <w:pStyle w:val="Body1"/>
        <w:numPr>
          <w:ilvl w:val="1"/>
          <w:numId w:val="28"/>
        </w:numPr>
        <w:jc w:val="both"/>
        <w:rPr>
          <w:rFonts w:ascii="Arial" w:hAnsi="Arial" w:cs="Arial"/>
          <w:lang w:val="en-US"/>
        </w:rPr>
      </w:pPr>
      <w:r>
        <w:rPr>
          <w:rFonts w:ascii="Arial" w:hAnsi="Arial" w:cs="Arial"/>
          <w:lang w:val="en-US"/>
        </w:rPr>
        <w:t>B</w:t>
      </w:r>
      <w:r w:rsidR="00774483" w:rsidRPr="004268C9">
        <w:rPr>
          <w:rFonts w:ascii="Arial" w:hAnsi="Arial" w:cs="Arial"/>
          <w:lang w:val="en-US"/>
        </w:rPr>
        <w:t xml:space="preserve">y a notice </w:t>
      </w:r>
      <w:r w:rsidR="00C927CA" w:rsidRPr="004268C9">
        <w:rPr>
          <w:rFonts w:ascii="Arial" w:hAnsi="Arial" w:cs="Arial"/>
          <w:lang w:val="en-US"/>
        </w:rPr>
        <w:t xml:space="preserve">emailed </w:t>
      </w:r>
      <w:r w:rsidR="00774483" w:rsidRPr="004268C9">
        <w:rPr>
          <w:rFonts w:ascii="Arial" w:hAnsi="Arial" w:cs="Arial"/>
          <w:lang w:val="en-US"/>
        </w:rPr>
        <w:t xml:space="preserve">by at least four </w:t>
      </w:r>
      <w:r>
        <w:rPr>
          <w:rFonts w:ascii="Arial" w:hAnsi="Arial" w:cs="Arial"/>
          <w:lang w:val="en-US"/>
        </w:rPr>
        <w:t>M</w:t>
      </w:r>
      <w:r w:rsidR="00255B92" w:rsidRPr="004268C9">
        <w:rPr>
          <w:rFonts w:ascii="Arial" w:hAnsi="Arial" w:cs="Arial"/>
          <w:lang w:val="en-US"/>
        </w:rPr>
        <w:t>ember</w:t>
      </w:r>
      <w:r w:rsidR="00774483" w:rsidRPr="004268C9">
        <w:rPr>
          <w:rFonts w:ascii="Arial" w:hAnsi="Arial" w:cs="Arial"/>
          <w:lang w:val="en-US"/>
        </w:rPr>
        <w:t>s of the Modifications Committee</w:t>
      </w:r>
      <w:r>
        <w:rPr>
          <w:rFonts w:ascii="Arial" w:hAnsi="Arial" w:cs="Arial"/>
          <w:lang w:val="en-US"/>
        </w:rPr>
        <w:t>,</w:t>
      </w:r>
      <w:r w:rsidR="00774483" w:rsidRPr="004268C9">
        <w:rPr>
          <w:rFonts w:ascii="Arial" w:hAnsi="Arial" w:cs="Arial"/>
          <w:lang w:val="en-US"/>
        </w:rPr>
        <w:t xml:space="preserve"> or </w:t>
      </w:r>
    </w:p>
    <w:p w14:paraId="1B7F5E1E" w14:textId="77777777" w:rsidR="00467B7D" w:rsidRDefault="00467B7D" w:rsidP="006A0257">
      <w:pPr>
        <w:pStyle w:val="Body1"/>
        <w:numPr>
          <w:ilvl w:val="1"/>
          <w:numId w:val="28"/>
        </w:numPr>
        <w:jc w:val="both"/>
        <w:rPr>
          <w:rFonts w:ascii="Arial" w:hAnsi="Arial" w:cs="Arial"/>
          <w:lang w:val="en-US"/>
        </w:rPr>
      </w:pPr>
      <w:r>
        <w:rPr>
          <w:rFonts w:ascii="Arial" w:hAnsi="Arial" w:cs="Arial"/>
          <w:lang w:val="en-US"/>
        </w:rPr>
        <w:t xml:space="preserve">By a notice emailed by </w:t>
      </w:r>
      <w:r w:rsidR="00774483" w:rsidRPr="004268C9">
        <w:rPr>
          <w:rFonts w:ascii="Arial" w:hAnsi="Arial" w:cs="Arial"/>
          <w:lang w:val="en-US"/>
        </w:rPr>
        <w:t>at least five Parties to the Code, provided to the Secretariat</w:t>
      </w:r>
      <w:r w:rsidR="00FF1693" w:rsidRPr="004268C9">
        <w:rPr>
          <w:rFonts w:ascii="Arial" w:hAnsi="Arial" w:cs="Arial"/>
          <w:lang w:val="en-US"/>
        </w:rPr>
        <w:t xml:space="preserve">, or </w:t>
      </w:r>
    </w:p>
    <w:p w14:paraId="1B7F5E1F" w14:textId="77777777" w:rsidR="00774483" w:rsidRPr="004268C9" w:rsidRDefault="00467B7D" w:rsidP="006A0257">
      <w:pPr>
        <w:pStyle w:val="Body1"/>
        <w:numPr>
          <w:ilvl w:val="1"/>
          <w:numId w:val="28"/>
        </w:numPr>
        <w:jc w:val="both"/>
        <w:rPr>
          <w:rFonts w:ascii="Arial" w:hAnsi="Arial" w:cs="Arial"/>
          <w:lang w:val="en-US"/>
        </w:rPr>
      </w:pPr>
      <w:r>
        <w:rPr>
          <w:rFonts w:ascii="Arial" w:hAnsi="Arial" w:cs="Arial"/>
          <w:lang w:val="en-US"/>
        </w:rPr>
        <w:t>T</w:t>
      </w:r>
      <w:r w:rsidR="00FF1693" w:rsidRPr="004268C9">
        <w:rPr>
          <w:rFonts w:ascii="Arial" w:hAnsi="Arial" w:cs="Arial"/>
          <w:lang w:val="en-US"/>
        </w:rPr>
        <w:t>hrough agreement at a</w:t>
      </w:r>
      <w:r>
        <w:rPr>
          <w:rFonts w:ascii="Arial" w:hAnsi="Arial" w:cs="Arial"/>
          <w:lang w:val="en-US"/>
        </w:rPr>
        <w:t>n ordinary</w:t>
      </w:r>
      <w:r w:rsidR="00FF1693" w:rsidRPr="004268C9">
        <w:rPr>
          <w:rFonts w:ascii="Arial" w:hAnsi="Arial" w:cs="Arial"/>
          <w:lang w:val="en-US"/>
        </w:rPr>
        <w:t xml:space="preserve"> </w:t>
      </w:r>
      <w:r w:rsidR="007C2B0D" w:rsidRPr="004268C9">
        <w:rPr>
          <w:rFonts w:ascii="Arial" w:hAnsi="Arial" w:cs="Arial"/>
          <w:lang w:val="en-US"/>
        </w:rPr>
        <w:t>Meeting</w:t>
      </w:r>
      <w:r w:rsidR="00FF1693" w:rsidRPr="004268C9">
        <w:rPr>
          <w:rFonts w:ascii="Arial" w:hAnsi="Arial" w:cs="Arial"/>
          <w:lang w:val="en-US"/>
        </w:rPr>
        <w:t>.</w:t>
      </w:r>
    </w:p>
    <w:p w14:paraId="1B7F5E20" w14:textId="77777777" w:rsidR="00774483" w:rsidRPr="004268C9" w:rsidRDefault="00774483" w:rsidP="00774483">
      <w:pPr>
        <w:pStyle w:val="Body1"/>
        <w:jc w:val="both"/>
        <w:rPr>
          <w:rFonts w:ascii="Arial" w:hAnsi="Arial" w:cs="Arial"/>
          <w:lang w:val="en-US"/>
        </w:rPr>
      </w:pPr>
    </w:p>
    <w:p w14:paraId="1B7F5E21" w14:textId="77777777" w:rsidR="00774483" w:rsidRDefault="00774483" w:rsidP="00774483">
      <w:pPr>
        <w:pStyle w:val="Body1"/>
        <w:jc w:val="both"/>
        <w:rPr>
          <w:rFonts w:ascii="Arial" w:hAnsi="Arial" w:cs="Arial"/>
          <w:lang w:val="en-US"/>
        </w:rPr>
      </w:pPr>
      <w:r w:rsidRPr="004268C9">
        <w:rPr>
          <w:rFonts w:ascii="Arial" w:hAnsi="Arial" w:cs="Arial"/>
          <w:lang w:val="en-US"/>
        </w:rPr>
        <w:t>The Secretariat shall take all minutes at all Meetings</w:t>
      </w:r>
      <w:r w:rsidR="0028693E" w:rsidRPr="004268C9">
        <w:rPr>
          <w:rFonts w:ascii="Arial" w:hAnsi="Arial" w:cs="Arial"/>
          <w:lang w:val="en-US"/>
        </w:rPr>
        <w:t>,</w:t>
      </w:r>
      <w:r w:rsidR="00C66A66" w:rsidRPr="004268C9">
        <w:rPr>
          <w:rFonts w:ascii="Arial" w:hAnsi="Arial" w:cs="Arial"/>
          <w:lang w:val="en-US"/>
        </w:rPr>
        <w:t xml:space="preserve"> and</w:t>
      </w:r>
      <w:r w:rsidRPr="004268C9">
        <w:rPr>
          <w:rFonts w:ascii="Arial" w:hAnsi="Arial" w:cs="Arial"/>
          <w:lang w:val="en-US"/>
        </w:rPr>
        <w:t xml:space="preserve"> shall:</w:t>
      </w:r>
    </w:p>
    <w:p w14:paraId="1B7F5E22" w14:textId="77777777" w:rsidR="00DE2BD2" w:rsidRPr="004268C9" w:rsidRDefault="00DE2BD2" w:rsidP="00774483">
      <w:pPr>
        <w:pStyle w:val="Body1"/>
        <w:jc w:val="both"/>
        <w:rPr>
          <w:rFonts w:ascii="Arial" w:hAnsi="Arial" w:cs="Arial"/>
          <w:lang w:val="en-US"/>
        </w:rPr>
      </w:pPr>
    </w:p>
    <w:p w14:paraId="1B7F5E23" w14:textId="77777777" w:rsidR="00774483" w:rsidRPr="007072E1" w:rsidRDefault="0005788B" w:rsidP="006A0257">
      <w:pPr>
        <w:pStyle w:val="Body1"/>
        <w:numPr>
          <w:ilvl w:val="0"/>
          <w:numId w:val="10"/>
        </w:numPr>
        <w:jc w:val="both"/>
        <w:rPr>
          <w:rFonts w:ascii="Arial" w:hAnsi="Arial" w:cs="Arial"/>
        </w:rPr>
      </w:pPr>
      <w:r w:rsidRPr="007072E1">
        <w:rPr>
          <w:rFonts w:ascii="Arial" w:hAnsi="Arial" w:cs="Arial"/>
        </w:rPr>
        <w:t xml:space="preserve">Circulate </w:t>
      </w:r>
      <w:r w:rsidR="00C66A66" w:rsidRPr="007072E1">
        <w:rPr>
          <w:rFonts w:ascii="Arial" w:hAnsi="Arial" w:cs="Arial"/>
        </w:rPr>
        <w:t>d</w:t>
      </w:r>
      <w:r w:rsidRPr="007072E1">
        <w:rPr>
          <w:rFonts w:ascii="Arial" w:hAnsi="Arial" w:cs="Arial"/>
        </w:rPr>
        <w:t xml:space="preserve">raft </w:t>
      </w:r>
      <w:r w:rsidR="00C66A66" w:rsidRPr="007072E1">
        <w:rPr>
          <w:rFonts w:ascii="Arial" w:hAnsi="Arial" w:cs="Arial"/>
        </w:rPr>
        <w:t>m</w:t>
      </w:r>
      <w:r w:rsidRPr="007072E1">
        <w:rPr>
          <w:rFonts w:ascii="Arial" w:hAnsi="Arial" w:cs="Arial"/>
        </w:rPr>
        <w:t>inutes</w:t>
      </w:r>
      <w:r w:rsidR="00774483" w:rsidRPr="007072E1">
        <w:rPr>
          <w:rFonts w:ascii="Arial" w:hAnsi="Arial" w:cs="Arial"/>
        </w:rPr>
        <w:t xml:space="preserve"> to </w:t>
      </w:r>
      <w:r w:rsidR="00255B92" w:rsidRPr="007072E1">
        <w:rPr>
          <w:rFonts w:ascii="Arial" w:hAnsi="Arial" w:cs="Arial"/>
        </w:rPr>
        <w:t>member</w:t>
      </w:r>
      <w:r w:rsidR="00774483" w:rsidRPr="007072E1">
        <w:rPr>
          <w:rFonts w:ascii="Arial" w:hAnsi="Arial" w:cs="Arial"/>
        </w:rPr>
        <w:t xml:space="preserve">s for comment within </w:t>
      </w:r>
      <w:r w:rsidR="00576E4D" w:rsidRPr="007072E1">
        <w:rPr>
          <w:rFonts w:ascii="Arial" w:hAnsi="Arial" w:cs="Arial"/>
        </w:rPr>
        <w:t>five</w:t>
      </w:r>
      <w:r w:rsidR="00774483" w:rsidRPr="007072E1">
        <w:rPr>
          <w:rFonts w:ascii="Arial" w:hAnsi="Arial" w:cs="Arial"/>
        </w:rPr>
        <w:t xml:space="preserve"> Working Days of a</w:t>
      </w:r>
      <w:r w:rsidR="0092146A" w:rsidRPr="007072E1">
        <w:rPr>
          <w:rFonts w:ascii="Arial" w:hAnsi="Arial" w:cs="Arial"/>
        </w:rPr>
        <w:t>n ordinary</w:t>
      </w:r>
      <w:r w:rsidR="00774483" w:rsidRPr="007072E1">
        <w:rPr>
          <w:rFonts w:ascii="Arial" w:hAnsi="Arial" w:cs="Arial"/>
        </w:rPr>
        <w:t xml:space="preserve"> </w:t>
      </w:r>
      <w:r w:rsidR="003D0508" w:rsidRPr="007072E1">
        <w:rPr>
          <w:rFonts w:ascii="Arial" w:hAnsi="Arial" w:cs="Arial"/>
        </w:rPr>
        <w:t xml:space="preserve">Meeting </w:t>
      </w:r>
      <w:r w:rsidR="00E70528" w:rsidRPr="007072E1">
        <w:rPr>
          <w:rFonts w:ascii="Arial" w:hAnsi="Arial" w:cs="Arial"/>
        </w:rPr>
        <w:t xml:space="preserve">or Extraordinary </w:t>
      </w:r>
      <w:r w:rsidR="00774483" w:rsidRPr="007072E1">
        <w:rPr>
          <w:rFonts w:ascii="Arial" w:hAnsi="Arial" w:cs="Arial"/>
        </w:rPr>
        <w:t>Meeting, and within two Working Days of an Emergency Meeting.</w:t>
      </w:r>
    </w:p>
    <w:p w14:paraId="1B7F5E24" w14:textId="77777777" w:rsidR="00774483" w:rsidRPr="007072E1" w:rsidRDefault="00774483" w:rsidP="006A0257">
      <w:pPr>
        <w:pStyle w:val="Body1"/>
        <w:numPr>
          <w:ilvl w:val="0"/>
          <w:numId w:val="10"/>
        </w:numPr>
        <w:jc w:val="both"/>
        <w:rPr>
          <w:rFonts w:ascii="Arial" w:hAnsi="Arial" w:cs="Arial"/>
        </w:rPr>
      </w:pPr>
      <w:r w:rsidRPr="007072E1">
        <w:rPr>
          <w:rFonts w:ascii="Arial" w:hAnsi="Arial" w:cs="Arial"/>
        </w:rPr>
        <w:t xml:space="preserve">Allow </w:t>
      </w:r>
      <w:r w:rsidR="00255B92" w:rsidRPr="007072E1">
        <w:rPr>
          <w:rFonts w:ascii="Arial" w:hAnsi="Arial" w:cs="Arial"/>
        </w:rPr>
        <w:t>member</w:t>
      </w:r>
      <w:r w:rsidRPr="007072E1">
        <w:rPr>
          <w:rFonts w:ascii="Arial" w:hAnsi="Arial" w:cs="Arial"/>
        </w:rPr>
        <w:t xml:space="preserve">s of the Modifications Committee </w:t>
      </w:r>
      <w:r w:rsidR="00576E4D" w:rsidRPr="007072E1">
        <w:rPr>
          <w:rFonts w:ascii="Arial" w:hAnsi="Arial" w:cs="Arial"/>
        </w:rPr>
        <w:t>five</w:t>
      </w:r>
      <w:r w:rsidRPr="007072E1">
        <w:rPr>
          <w:rFonts w:ascii="Arial" w:hAnsi="Arial" w:cs="Arial"/>
        </w:rPr>
        <w:t xml:space="preserve"> Working Days to return comments on the minutes to the Secretariat.</w:t>
      </w:r>
    </w:p>
    <w:p w14:paraId="1B7F5E25" w14:textId="77777777" w:rsidR="00DE2BD2" w:rsidRPr="007072E1" w:rsidRDefault="0092146A" w:rsidP="006A0257">
      <w:pPr>
        <w:pStyle w:val="Body1"/>
        <w:numPr>
          <w:ilvl w:val="0"/>
          <w:numId w:val="10"/>
        </w:numPr>
        <w:jc w:val="both"/>
        <w:rPr>
          <w:rFonts w:ascii="Arial" w:hAnsi="Arial" w:cs="Arial"/>
        </w:rPr>
      </w:pPr>
      <w:r w:rsidRPr="007072E1">
        <w:rPr>
          <w:rFonts w:ascii="Arial" w:hAnsi="Arial" w:cs="Arial"/>
        </w:rPr>
        <w:t>I</w:t>
      </w:r>
      <w:r w:rsidR="00774483" w:rsidRPr="007072E1">
        <w:rPr>
          <w:rFonts w:ascii="Arial" w:hAnsi="Arial" w:cs="Arial"/>
        </w:rPr>
        <w:t>nclude</w:t>
      </w:r>
      <w:r w:rsidR="00365455" w:rsidRPr="007072E1">
        <w:rPr>
          <w:rFonts w:ascii="Arial" w:hAnsi="Arial" w:cs="Arial"/>
        </w:rPr>
        <w:t xml:space="preserve"> all</w:t>
      </w:r>
      <w:r w:rsidR="00774483" w:rsidRPr="007072E1">
        <w:rPr>
          <w:rFonts w:ascii="Arial" w:hAnsi="Arial" w:cs="Arial"/>
        </w:rPr>
        <w:t xml:space="preserve"> these comments as </w:t>
      </w:r>
      <w:r w:rsidR="00762545">
        <w:rPr>
          <w:rFonts w:ascii="Arial" w:hAnsi="Arial" w:cs="Arial"/>
        </w:rPr>
        <w:t xml:space="preserve">tracked changes to the minutes or as </w:t>
      </w:r>
      <w:r w:rsidR="00774483" w:rsidRPr="007072E1">
        <w:rPr>
          <w:rFonts w:ascii="Arial" w:hAnsi="Arial" w:cs="Arial"/>
        </w:rPr>
        <w:t xml:space="preserve">an addition to the end of the minutes, detailing who made the comments, and publish the minutes on the </w:t>
      </w:r>
      <w:r w:rsidR="00580575" w:rsidRPr="007072E1">
        <w:rPr>
          <w:rFonts w:ascii="Arial" w:hAnsi="Arial" w:cs="Arial"/>
        </w:rPr>
        <w:t xml:space="preserve">Website </w:t>
      </w:r>
      <w:r w:rsidR="00774483" w:rsidRPr="007072E1">
        <w:rPr>
          <w:rFonts w:ascii="Arial" w:hAnsi="Arial" w:cs="Arial"/>
        </w:rPr>
        <w:t>within two Working Days for final approval at the next Meeting.</w:t>
      </w:r>
    </w:p>
    <w:p w14:paraId="1B7F5E26" w14:textId="77777777" w:rsidR="00332D56" w:rsidRPr="007072E1" w:rsidRDefault="0092146A" w:rsidP="006A0257">
      <w:pPr>
        <w:pStyle w:val="Body1"/>
        <w:numPr>
          <w:ilvl w:val="0"/>
          <w:numId w:val="10"/>
        </w:numPr>
        <w:jc w:val="both"/>
        <w:rPr>
          <w:rFonts w:ascii="Arial" w:hAnsi="Arial" w:cs="Arial"/>
        </w:rPr>
      </w:pPr>
      <w:r w:rsidRPr="007072E1">
        <w:rPr>
          <w:rFonts w:ascii="Arial" w:hAnsi="Arial" w:cs="Arial"/>
        </w:rPr>
        <w:t>Note in the minutes of the next ordinary Meeting any o</w:t>
      </w:r>
      <w:r w:rsidR="00774483" w:rsidRPr="007072E1">
        <w:rPr>
          <w:rFonts w:ascii="Arial" w:hAnsi="Arial" w:cs="Arial"/>
        </w:rPr>
        <w:t xml:space="preserve">bjections to the minutes </w:t>
      </w:r>
      <w:r w:rsidRPr="007072E1">
        <w:rPr>
          <w:rFonts w:ascii="Arial" w:hAnsi="Arial" w:cs="Arial"/>
        </w:rPr>
        <w:t xml:space="preserve">from the previous Meeting. </w:t>
      </w:r>
    </w:p>
    <w:p w14:paraId="1B7F5E27" w14:textId="77777777" w:rsidR="0092146A" w:rsidRPr="007072E1" w:rsidRDefault="0092146A" w:rsidP="0092146A">
      <w:pPr>
        <w:pStyle w:val="Default"/>
        <w:ind w:left="360"/>
        <w:jc w:val="both"/>
        <w:rPr>
          <w:sz w:val="22"/>
          <w:szCs w:val="22"/>
        </w:rPr>
      </w:pPr>
    </w:p>
    <w:p w14:paraId="1B7F5E28" w14:textId="77777777" w:rsidR="0092146A" w:rsidRPr="007072E1" w:rsidRDefault="0092146A" w:rsidP="007072E1">
      <w:pPr>
        <w:pStyle w:val="Body1"/>
        <w:jc w:val="both"/>
        <w:rPr>
          <w:rFonts w:ascii="Arial" w:hAnsi="Arial" w:cs="Arial"/>
          <w:lang w:val="en-US"/>
        </w:rPr>
      </w:pPr>
      <w:r w:rsidRPr="007072E1">
        <w:rPr>
          <w:rFonts w:ascii="Arial" w:hAnsi="Arial" w:cs="Arial"/>
          <w:lang w:val="en-US"/>
        </w:rPr>
        <w:t>The Secretariat is also responsible for:</w:t>
      </w:r>
    </w:p>
    <w:p w14:paraId="1B7F5E29" w14:textId="77777777" w:rsidR="0092146A" w:rsidRPr="00DE2BD2" w:rsidRDefault="0092146A" w:rsidP="007072E1">
      <w:pPr>
        <w:pStyle w:val="Body1"/>
        <w:ind w:left="720"/>
        <w:jc w:val="both"/>
      </w:pPr>
    </w:p>
    <w:p w14:paraId="1B7F5E2A" w14:textId="77777777" w:rsidR="00514063" w:rsidRPr="007072E1" w:rsidRDefault="00E70528" w:rsidP="006A0257">
      <w:pPr>
        <w:pStyle w:val="Body1"/>
        <w:numPr>
          <w:ilvl w:val="0"/>
          <w:numId w:val="10"/>
        </w:numPr>
        <w:jc w:val="both"/>
        <w:rPr>
          <w:rFonts w:ascii="Arial" w:hAnsi="Arial" w:cs="Arial"/>
        </w:rPr>
      </w:pPr>
      <w:r w:rsidRPr="007072E1">
        <w:rPr>
          <w:rFonts w:ascii="Arial" w:hAnsi="Arial" w:cs="Arial"/>
        </w:rPr>
        <w:t>The produc</w:t>
      </w:r>
      <w:r w:rsidR="0092146A" w:rsidRPr="007072E1">
        <w:rPr>
          <w:rFonts w:ascii="Arial" w:hAnsi="Arial" w:cs="Arial"/>
        </w:rPr>
        <w:t>tion of</w:t>
      </w:r>
      <w:r w:rsidRPr="007072E1">
        <w:rPr>
          <w:rFonts w:ascii="Arial" w:hAnsi="Arial" w:cs="Arial"/>
        </w:rPr>
        <w:t xml:space="preserve"> a quarterly report summarising </w:t>
      </w:r>
      <w:r w:rsidR="00332D56" w:rsidRPr="007072E1">
        <w:rPr>
          <w:rFonts w:ascii="Arial" w:hAnsi="Arial" w:cs="Arial"/>
        </w:rPr>
        <w:t xml:space="preserve">the progress of the </w:t>
      </w:r>
      <w:r w:rsidR="007C2B0D" w:rsidRPr="007072E1">
        <w:rPr>
          <w:rFonts w:ascii="Arial" w:hAnsi="Arial" w:cs="Arial"/>
        </w:rPr>
        <w:t>Modification Proposal</w:t>
      </w:r>
      <w:r w:rsidR="00332D56" w:rsidRPr="007072E1">
        <w:rPr>
          <w:rFonts w:ascii="Arial" w:hAnsi="Arial" w:cs="Arial"/>
        </w:rPr>
        <w:t>s and submit this to the Regulatory Authorities.</w:t>
      </w:r>
    </w:p>
    <w:p w14:paraId="1B7F5E2B" w14:textId="77777777" w:rsidR="003940AD" w:rsidRPr="004268C9" w:rsidRDefault="0092146A" w:rsidP="006A0257">
      <w:pPr>
        <w:pStyle w:val="Body1"/>
        <w:numPr>
          <w:ilvl w:val="0"/>
          <w:numId w:val="10"/>
        </w:numPr>
        <w:jc w:val="both"/>
        <w:rPr>
          <w:rFonts w:ascii="Arial" w:hAnsi="Arial" w:cs="Arial"/>
        </w:rPr>
      </w:pPr>
      <w:r>
        <w:rPr>
          <w:rFonts w:ascii="Arial" w:hAnsi="Arial" w:cs="Arial"/>
        </w:rPr>
        <w:t>U</w:t>
      </w:r>
      <w:r w:rsidR="00332D56" w:rsidRPr="004268C9">
        <w:rPr>
          <w:rFonts w:ascii="Arial" w:hAnsi="Arial" w:cs="Arial"/>
        </w:rPr>
        <w:t>pdat</w:t>
      </w:r>
      <w:r>
        <w:rPr>
          <w:rFonts w:ascii="Arial" w:hAnsi="Arial" w:cs="Arial"/>
        </w:rPr>
        <w:t>ing</w:t>
      </w:r>
      <w:r w:rsidR="00332D56" w:rsidRPr="004268C9">
        <w:rPr>
          <w:rFonts w:ascii="Arial" w:hAnsi="Arial" w:cs="Arial"/>
        </w:rPr>
        <w:t xml:space="preserve"> the Code and</w:t>
      </w:r>
      <w:r w:rsidR="00332D56" w:rsidRPr="007072E1">
        <w:rPr>
          <w:rFonts w:ascii="Arial" w:hAnsi="Arial" w:cs="Arial"/>
        </w:rPr>
        <w:t xml:space="preserve"> A</w:t>
      </w:r>
      <w:r w:rsidR="00D00ADA" w:rsidRPr="007072E1">
        <w:rPr>
          <w:rFonts w:ascii="Arial" w:hAnsi="Arial" w:cs="Arial"/>
        </w:rPr>
        <w:t xml:space="preserve">greed </w:t>
      </w:r>
      <w:r w:rsidR="00332D56" w:rsidRPr="007072E1">
        <w:rPr>
          <w:rFonts w:ascii="Arial" w:hAnsi="Arial" w:cs="Arial"/>
        </w:rPr>
        <w:t>P</w:t>
      </w:r>
      <w:r w:rsidR="00D00ADA" w:rsidRPr="007072E1">
        <w:rPr>
          <w:rFonts w:ascii="Arial" w:hAnsi="Arial" w:cs="Arial"/>
        </w:rPr>
        <w:t>rocedure</w:t>
      </w:r>
      <w:r w:rsidR="00332D56" w:rsidRPr="007072E1">
        <w:rPr>
          <w:rFonts w:ascii="Arial" w:hAnsi="Arial" w:cs="Arial"/>
        </w:rPr>
        <w:t>s</w:t>
      </w:r>
      <w:r w:rsidR="00332D56" w:rsidRPr="004268C9">
        <w:rPr>
          <w:rFonts w:ascii="Arial" w:hAnsi="Arial" w:cs="Arial"/>
        </w:rPr>
        <w:t xml:space="preserve"> with approved </w:t>
      </w:r>
      <w:r w:rsidR="007C2B0D" w:rsidRPr="004268C9">
        <w:rPr>
          <w:rFonts w:ascii="Arial" w:hAnsi="Arial" w:cs="Arial"/>
        </w:rPr>
        <w:t>Modification Proposal</w:t>
      </w:r>
      <w:r w:rsidR="00332D56" w:rsidRPr="004268C9">
        <w:rPr>
          <w:rFonts w:ascii="Arial" w:hAnsi="Arial" w:cs="Arial"/>
        </w:rPr>
        <w:t xml:space="preserve">s as soon as practical, but no </w:t>
      </w:r>
      <w:r w:rsidR="00555493">
        <w:rPr>
          <w:rFonts w:ascii="Arial" w:hAnsi="Arial" w:cs="Arial"/>
        </w:rPr>
        <w:t>less frequently</w:t>
      </w:r>
      <w:r w:rsidR="00332D56" w:rsidRPr="004268C9">
        <w:rPr>
          <w:rFonts w:ascii="Arial" w:hAnsi="Arial" w:cs="Arial"/>
        </w:rPr>
        <w:t xml:space="preserve"> than </w:t>
      </w:r>
      <w:r>
        <w:rPr>
          <w:rFonts w:ascii="Arial" w:hAnsi="Arial" w:cs="Arial"/>
        </w:rPr>
        <w:t>twice yearly</w:t>
      </w:r>
      <w:r w:rsidR="00B901B7">
        <w:rPr>
          <w:rFonts w:ascii="Arial" w:hAnsi="Arial" w:cs="Arial"/>
        </w:rPr>
        <w:t xml:space="preserve"> in line with the </w:t>
      </w:r>
      <w:r w:rsidR="00122DB4">
        <w:rPr>
          <w:rFonts w:ascii="Arial" w:hAnsi="Arial" w:cs="Arial"/>
        </w:rPr>
        <w:t>Scheduled</w:t>
      </w:r>
      <w:r w:rsidR="00B901B7">
        <w:rPr>
          <w:rFonts w:ascii="Arial" w:hAnsi="Arial" w:cs="Arial"/>
        </w:rPr>
        <w:t xml:space="preserve"> Release</w:t>
      </w:r>
      <w:r w:rsidR="00253C8F">
        <w:rPr>
          <w:rFonts w:ascii="Arial" w:hAnsi="Arial" w:cs="Arial"/>
        </w:rPr>
        <w:t>.</w:t>
      </w:r>
    </w:p>
    <w:p w14:paraId="1B7F5E2C" w14:textId="77777777" w:rsidR="003940AD" w:rsidRPr="007072E1" w:rsidRDefault="003940AD" w:rsidP="006A0257">
      <w:pPr>
        <w:pStyle w:val="Body1"/>
        <w:numPr>
          <w:ilvl w:val="0"/>
          <w:numId w:val="10"/>
        </w:numPr>
        <w:jc w:val="both"/>
        <w:rPr>
          <w:rFonts w:ascii="Arial" w:hAnsi="Arial" w:cs="Arial"/>
        </w:rPr>
      </w:pPr>
      <w:r w:rsidRPr="007072E1">
        <w:rPr>
          <w:rFonts w:ascii="Arial" w:hAnsi="Arial" w:cs="Arial"/>
        </w:rPr>
        <w:t>The manage</w:t>
      </w:r>
      <w:r w:rsidR="00B901B7" w:rsidRPr="007072E1">
        <w:rPr>
          <w:rFonts w:ascii="Arial" w:hAnsi="Arial" w:cs="Arial"/>
        </w:rPr>
        <w:t>ment of</w:t>
      </w:r>
      <w:r w:rsidRPr="007072E1">
        <w:rPr>
          <w:rFonts w:ascii="Arial" w:hAnsi="Arial" w:cs="Arial"/>
        </w:rPr>
        <w:t xml:space="preserve"> the progression of Modification Proposals through the process, with responsibility on the Modifications Committee for the full development of Modification Proposals.</w:t>
      </w:r>
      <w:r w:rsidRPr="004268C9">
        <w:rPr>
          <w:rFonts w:ascii="Arial" w:hAnsi="Arial" w:cs="Arial"/>
        </w:rPr>
        <w:t xml:space="preserve"> The onus is on the Modifications Committee to review and further the progress of the Modification Proposal.</w:t>
      </w:r>
    </w:p>
    <w:p w14:paraId="1B7F5E2D" w14:textId="77777777" w:rsidR="003940AD" w:rsidRPr="004268C9" w:rsidRDefault="003940AD" w:rsidP="006A0257">
      <w:pPr>
        <w:pStyle w:val="Body1"/>
        <w:numPr>
          <w:ilvl w:val="0"/>
          <w:numId w:val="10"/>
        </w:numPr>
        <w:jc w:val="both"/>
        <w:rPr>
          <w:rFonts w:ascii="Arial" w:hAnsi="Arial" w:cs="Arial"/>
        </w:rPr>
      </w:pPr>
      <w:r w:rsidRPr="004268C9">
        <w:rPr>
          <w:rFonts w:ascii="Arial" w:hAnsi="Arial" w:cs="Arial"/>
        </w:rPr>
        <w:t>The manage</w:t>
      </w:r>
      <w:r w:rsidR="00B901B7">
        <w:rPr>
          <w:rFonts w:ascii="Arial" w:hAnsi="Arial" w:cs="Arial"/>
        </w:rPr>
        <w:t>ment of</w:t>
      </w:r>
      <w:r w:rsidRPr="004268C9">
        <w:rPr>
          <w:rFonts w:ascii="Arial" w:hAnsi="Arial" w:cs="Arial"/>
        </w:rPr>
        <w:t xml:space="preserve"> the arrangement of Modification Working Groups, and will follow up on action</w:t>
      </w:r>
      <w:r w:rsidR="007258DC">
        <w:rPr>
          <w:rFonts w:ascii="Arial" w:hAnsi="Arial" w:cs="Arial"/>
        </w:rPr>
        <w:t>s</w:t>
      </w:r>
      <w:r w:rsidRPr="004268C9">
        <w:rPr>
          <w:rFonts w:ascii="Arial" w:hAnsi="Arial" w:cs="Arial"/>
        </w:rPr>
        <w:t xml:space="preserve"> </w:t>
      </w:r>
      <w:r w:rsidR="00B901B7">
        <w:rPr>
          <w:rFonts w:ascii="Arial" w:hAnsi="Arial" w:cs="Arial"/>
        </w:rPr>
        <w:t>of the Working Groups</w:t>
      </w:r>
      <w:r w:rsidRPr="004268C9">
        <w:rPr>
          <w:rFonts w:ascii="Arial" w:hAnsi="Arial" w:cs="Arial"/>
        </w:rPr>
        <w:t xml:space="preserve">. </w:t>
      </w:r>
    </w:p>
    <w:p w14:paraId="1B7F5E2E" w14:textId="77777777" w:rsidR="00707F08" w:rsidRPr="004268C9" w:rsidRDefault="00707F08" w:rsidP="006A0257">
      <w:pPr>
        <w:pStyle w:val="Body1"/>
        <w:numPr>
          <w:ilvl w:val="0"/>
          <w:numId w:val="10"/>
        </w:numPr>
        <w:jc w:val="both"/>
        <w:rPr>
          <w:rFonts w:ascii="Arial" w:hAnsi="Arial" w:cs="Arial"/>
        </w:rPr>
      </w:pPr>
      <w:r w:rsidRPr="004268C9">
        <w:rPr>
          <w:rFonts w:ascii="Arial" w:hAnsi="Arial" w:cs="Arial"/>
        </w:rPr>
        <w:t xml:space="preserve">The production of Final Recommendation Reports </w:t>
      </w:r>
      <w:r w:rsidR="00B901B7">
        <w:rPr>
          <w:rFonts w:ascii="Arial" w:hAnsi="Arial" w:cs="Arial"/>
        </w:rPr>
        <w:t xml:space="preserve">for each Modification where appropriate, </w:t>
      </w:r>
      <w:r w:rsidRPr="004268C9">
        <w:rPr>
          <w:rFonts w:ascii="Arial" w:hAnsi="Arial" w:cs="Arial"/>
        </w:rPr>
        <w:t xml:space="preserve">with input from the Committee Members.  An initial draft </w:t>
      </w:r>
      <w:r w:rsidR="00CF08F2" w:rsidRPr="004268C9">
        <w:rPr>
          <w:rFonts w:ascii="Arial" w:hAnsi="Arial" w:cs="Arial"/>
        </w:rPr>
        <w:t>may</w:t>
      </w:r>
      <w:r w:rsidRPr="004268C9">
        <w:rPr>
          <w:rFonts w:ascii="Arial" w:hAnsi="Arial" w:cs="Arial"/>
        </w:rPr>
        <w:t xml:space="preserve"> be circulated by the Secretariat, but the </w:t>
      </w:r>
      <w:r w:rsidR="00B901B7">
        <w:rPr>
          <w:rFonts w:ascii="Arial" w:hAnsi="Arial" w:cs="Arial"/>
        </w:rPr>
        <w:t xml:space="preserve">onus is on the </w:t>
      </w:r>
      <w:r w:rsidRPr="004268C9">
        <w:rPr>
          <w:rFonts w:ascii="Arial" w:hAnsi="Arial" w:cs="Arial"/>
        </w:rPr>
        <w:t>Members to ensure all detail is captured in the report.</w:t>
      </w:r>
    </w:p>
    <w:p w14:paraId="1B7F5E2F" w14:textId="77777777" w:rsidR="00707F08" w:rsidRPr="004268C9" w:rsidRDefault="002B5EF9" w:rsidP="006A0257">
      <w:pPr>
        <w:pStyle w:val="Body1"/>
        <w:numPr>
          <w:ilvl w:val="0"/>
          <w:numId w:val="10"/>
        </w:numPr>
        <w:jc w:val="both"/>
        <w:rPr>
          <w:rFonts w:ascii="Arial" w:hAnsi="Arial" w:cs="Arial"/>
        </w:rPr>
      </w:pPr>
      <w:r w:rsidRPr="004268C9">
        <w:rPr>
          <w:rFonts w:ascii="Arial" w:hAnsi="Arial" w:cs="Arial"/>
        </w:rPr>
        <w:t>Where a Modification has been deemed by a Regulator</w:t>
      </w:r>
      <w:r w:rsidR="001F2090" w:rsidRPr="004268C9">
        <w:rPr>
          <w:rFonts w:ascii="Arial" w:hAnsi="Arial" w:cs="Arial"/>
        </w:rPr>
        <w:t>y</w:t>
      </w:r>
      <w:r w:rsidRPr="004268C9">
        <w:rPr>
          <w:rFonts w:ascii="Arial" w:hAnsi="Arial" w:cs="Arial"/>
        </w:rPr>
        <w:t xml:space="preserve"> Authority decision as 'requiring further work', the Secretariat shall, based on the direction in the decision paper and with the Committee's input, allocate responsibilities and track the progress  of this work. </w:t>
      </w:r>
    </w:p>
    <w:p w14:paraId="1B7F5E30" w14:textId="77777777" w:rsidR="00CA3D27" w:rsidRDefault="00707F08" w:rsidP="006A0257">
      <w:pPr>
        <w:pStyle w:val="Body1"/>
        <w:numPr>
          <w:ilvl w:val="0"/>
          <w:numId w:val="10"/>
        </w:numPr>
        <w:jc w:val="both"/>
        <w:rPr>
          <w:rFonts w:ascii="Arial" w:hAnsi="Arial" w:cs="Arial"/>
        </w:rPr>
      </w:pPr>
      <w:r w:rsidRPr="007072E1">
        <w:rPr>
          <w:rFonts w:ascii="Arial" w:hAnsi="Arial" w:cs="Arial"/>
        </w:rPr>
        <w:t>The manage</w:t>
      </w:r>
      <w:r w:rsidR="00B901B7" w:rsidRPr="007072E1">
        <w:rPr>
          <w:rFonts w:ascii="Arial" w:hAnsi="Arial" w:cs="Arial"/>
        </w:rPr>
        <w:t>ment of</w:t>
      </w:r>
      <w:r w:rsidRPr="007072E1">
        <w:rPr>
          <w:rFonts w:ascii="Arial" w:hAnsi="Arial" w:cs="Arial"/>
        </w:rPr>
        <w:t xml:space="preserve"> responses to all queries on Modification</w:t>
      </w:r>
      <w:r w:rsidR="00762545">
        <w:rPr>
          <w:rFonts w:ascii="Arial" w:hAnsi="Arial" w:cs="Arial"/>
        </w:rPr>
        <w:t>s</w:t>
      </w:r>
      <w:r w:rsidRPr="007072E1">
        <w:rPr>
          <w:rFonts w:ascii="Arial" w:hAnsi="Arial" w:cs="Arial"/>
        </w:rPr>
        <w:t xml:space="preserve"> Committee business, delegating responses to Members where appropriate. </w:t>
      </w:r>
      <w:bookmarkStart w:id="32" w:name="_Toc165259851"/>
      <w:bookmarkStart w:id="33" w:name="_Toc165259852"/>
      <w:bookmarkStart w:id="34" w:name="_Toc165259853"/>
      <w:bookmarkEnd w:id="32"/>
      <w:bookmarkEnd w:id="33"/>
      <w:bookmarkEnd w:id="34"/>
    </w:p>
    <w:p w14:paraId="1B7F5E31" w14:textId="77777777" w:rsidR="006A0257" w:rsidRPr="006A0257" w:rsidRDefault="006A0257" w:rsidP="006A0257">
      <w:pPr>
        <w:pStyle w:val="Body1"/>
        <w:jc w:val="both"/>
        <w:rPr>
          <w:rFonts w:ascii="Arial" w:hAnsi="Arial" w:cs="Arial"/>
        </w:rPr>
      </w:pPr>
    </w:p>
    <w:p w14:paraId="1B7F5E32" w14:textId="77777777" w:rsidR="00762545" w:rsidRPr="006A0257" w:rsidRDefault="00762545" w:rsidP="006A0257">
      <w:pPr>
        <w:pStyle w:val="APNUMHEAD2"/>
        <w:rPr>
          <w:snapToGrid w:val="0"/>
        </w:rPr>
      </w:pPr>
      <w:bookmarkStart w:id="35" w:name="_Toc349573977"/>
      <w:bookmarkStart w:id="36" w:name="_Toc356217902"/>
      <w:r w:rsidRPr="006A0257">
        <w:rPr>
          <w:snapToGrid w:val="0"/>
        </w:rPr>
        <w:t>Working Group Meetings</w:t>
      </w:r>
      <w:bookmarkEnd w:id="35"/>
      <w:bookmarkEnd w:id="36"/>
    </w:p>
    <w:p w14:paraId="1B7F5E33" w14:textId="77777777" w:rsidR="006A0257" w:rsidRDefault="00762545" w:rsidP="00762545">
      <w:pPr>
        <w:keepLines/>
        <w:spacing w:before="60" w:after="60"/>
        <w:jc w:val="both"/>
        <w:rPr>
          <w:rFonts w:ascii="Arial" w:hAnsi="Arial" w:cs="Arial"/>
          <w:sz w:val="22"/>
          <w:lang w:val="en-US"/>
        </w:rPr>
      </w:pPr>
      <w:r w:rsidRPr="00762545">
        <w:rPr>
          <w:rFonts w:ascii="Arial" w:hAnsi="Arial" w:cs="Arial"/>
          <w:sz w:val="22"/>
          <w:lang w:val="en-US"/>
        </w:rPr>
        <w:t>In accordance with the Code, the Modifications Committee may direct a Working Group to develop a Modification Proposal. The Working Group may consist of members from the Modifications Committee and other interested parties as appropriate.</w:t>
      </w:r>
    </w:p>
    <w:p w14:paraId="1B7F5E34" w14:textId="77777777" w:rsidR="006A0257" w:rsidRPr="00762545" w:rsidRDefault="006A0257" w:rsidP="00762545">
      <w:pPr>
        <w:keepLines/>
        <w:spacing w:before="60" w:after="60"/>
        <w:jc w:val="both"/>
        <w:rPr>
          <w:rFonts w:ascii="Arial" w:hAnsi="Arial" w:cs="Arial"/>
          <w:sz w:val="22"/>
          <w:lang w:val="en-US"/>
        </w:rPr>
      </w:pPr>
    </w:p>
    <w:p w14:paraId="1B7F5E35" w14:textId="77777777" w:rsidR="00762545" w:rsidRPr="006A0257" w:rsidRDefault="00762545" w:rsidP="006A0257">
      <w:pPr>
        <w:pStyle w:val="APNUMHEAD2"/>
        <w:rPr>
          <w:snapToGrid w:val="0"/>
        </w:rPr>
      </w:pPr>
      <w:bookmarkStart w:id="37" w:name="_Toc349573978"/>
      <w:bookmarkStart w:id="38" w:name="_Toc356217903"/>
      <w:r w:rsidRPr="006A0257">
        <w:rPr>
          <w:snapToGrid w:val="0"/>
        </w:rPr>
        <w:t>Functions of a Working Group</w:t>
      </w:r>
      <w:bookmarkEnd w:id="37"/>
      <w:bookmarkEnd w:id="38"/>
    </w:p>
    <w:p w14:paraId="1B7F5E36" w14:textId="77777777" w:rsidR="00762545" w:rsidRPr="00762545" w:rsidRDefault="00762545" w:rsidP="00762545">
      <w:pPr>
        <w:keepLines/>
        <w:spacing w:before="60" w:after="60"/>
        <w:jc w:val="both"/>
        <w:rPr>
          <w:rFonts w:ascii="Arial" w:hAnsi="Arial" w:cs="Arial"/>
          <w:w w:val="0"/>
          <w:sz w:val="22"/>
          <w:lang w:val="en-US"/>
        </w:rPr>
      </w:pPr>
      <w:r w:rsidRPr="00762545">
        <w:rPr>
          <w:rFonts w:ascii="Arial" w:hAnsi="Arial" w:cs="Arial"/>
          <w:w w:val="0"/>
          <w:sz w:val="22"/>
          <w:lang w:val="en-US"/>
        </w:rPr>
        <w:t>A Working Group may convene where the Modifications Committee believes it necessary for further work to take place in advance of making a decision on a Modification Proposal. The Modifications Committee may at any time decide to end a Working Group or direct further work to take place following a Working Group recommendation.</w:t>
      </w:r>
    </w:p>
    <w:p w14:paraId="1B7F5E37" w14:textId="77777777" w:rsidR="00762545" w:rsidRPr="00762545" w:rsidRDefault="00762545" w:rsidP="006A0257">
      <w:pPr>
        <w:keepLines/>
        <w:numPr>
          <w:ilvl w:val="0"/>
          <w:numId w:val="24"/>
        </w:numPr>
        <w:spacing w:before="60" w:after="60"/>
        <w:jc w:val="both"/>
        <w:rPr>
          <w:rFonts w:ascii="Arial" w:hAnsi="Arial" w:cs="Arial"/>
          <w:w w:val="0"/>
          <w:sz w:val="22"/>
          <w:lang w:val="en-US"/>
        </w:rPr>
      </w:pPr>
      <w:r w:rsidRPr="00762545">
        <w:rPr>
          <w:rFonts w:ascii="Arial" w:hAnsi="Arial" w:cs="Arial"/>
          <w:w w:val="0"/>
          <w:sz w:val="22"/>
          <w:lang w:val="en-US"/>
        </w:rPr>
        <w:t xml:space="preserve">The Terms of Reference shall be drafted and approved by the Modifications Committee in advance of a Working Group meeting. </w:t>
      </w:r>
    </w:p>
    <w:p w14:paraId="1B7F5E38" w14:textId="77777777" w:rsidR="00762545" w:rsidRPr="00762545" w:rsidRDefault="00762545" w:rsidP="006A0257">
      <w:pPr>
        <w:keepLines/>
        <w:numPr>
          <w:ilvl w:val="0"/>
          <w:numId w:val="24"/>
        </w:numPr>
        <w:spacing w:before="60" w:after="60"/>
        <w:jc w:val="both"/>
        <w:rPr>
          <w:rFonts w:ascii="Arial" w:hAnsi="Arial" w:cs="Arial"/>
          <w:w w:val="0"/>
          <w:sz w:val="22"/>
          <w:lang w:val="en-US"/>
        </w:rPr>
      </w:pPr>
      <w:r w:rsidRPr="00762545">
        <w:rPr>
          <w:rFonts w:ascii="Arial" w:hAnsi="Arial" w:cs="Arial"/>
          <w:w w:val="0"/>
          <w:sz w:val="22"/>
          <w:lang w:val="en-US"/>
        </w:rPr>
        <w:t>The Secretariat shall publish the Terms of Reference on the Website in advance of the Working Group and communicate to the Working Group participants in advance of the meeting. The Secretariat shall note any additional comments on the Terms of Reference and a decision made by the Modifications Committee with regard to any necessary amendment following receipt of comments.</w:t>
      </w:r>
    </w:p>
    <w:p w14:paraId="1B7F5E39" w14:textId="77777777" w:rsidR="00762545" w:rsidRPr="00762545" w:rsidRDefault="00762545" w:rsidP="006A0257">
      <w:pPr>
        <w:keepLines/>
        <w:numPr>
          <w:ilvl w:val="0"/>
          <w:numId w:val="24"/>
        </w:numPr>
        <w:spacing w:before="60" w:after="60"/>
        <w:jc w:val="both"/>
        <w:rPr>
          <w:rFonts w:ascii="Arial" w:hAnsi="Arial" w:cs="Arial"/>
          <w:w w:val="0"/>
          <w:sz w:val="22"/>
          <w:lang w:val="en-US"/>
        </w:rPr>
      </w:pPr>
      <w:r w:rsidRPr="00762545">
        <w:rPr>
          <w:rFonts w:ascii="Arial" w:hAnsi="Arial" w:cs="Arial"/>
          <w:w w:val="0"/>
          <w:sz w:val="22"/>
          <w:lang w:val="en-US"/>
        </w:rPr>
        <w:t xml:space="preserve">The Secretariat shall nominate a chair for the meeting from the list of attendees. </w:t>
      </w:r>
    </w:p>
    <w:p w14:paraId="1B7F5E3A" w14:textId="77777777" w:rsidR="00762545" w:rsidRPr="00762545" w:rsidRDefault="00762545" w:rsidP="006A0257">
      <w:pPr>
        <w:keepLines/>
        <w:numPr>
          <w:ilvl w:val="0"/>
          <w:numId w:val="24"/>
        </w:numPr>
        <w:spacing w:before="60" w:after="60"/>
        <w:jc w:val="both"/>
        <w:rPr>
          <w:rFonts w:ascii="Arial" w:hAnsi="Arial" w:cs="Arial"/>
          <w:w w:val="0"/>
          <w:sz w:val="22"/>
          <w:lang w:val="en-US"/>
        </w:rPr>
      </w:pPr>
      <w:r w:rsidRPr="00762545">
        <w:rPr>
          <w:rFonts w:ascii="Arial" w:hAnsi="Arial" w:cs="Arial"/>
          <w:w w:val="0"/>
          <w:sz w:val="22"/>
          <w:lang w:val="en-US"/>
        </w:rPr>
        <w:t xml:space="preserve">The Secretariat shall prepare a timeline for progression of each Working Group topic and update the Modifications Committee at Meetings regarding the outcome of each Working Group meeting. </w:t>
      </w:r>
    </w:p>
    <w:p w14:paraId="1B7F5E3B" w14:textId="77777777" w:rsidR="00762545" w:rsidRPr="00762545" w:rsidRDefault="00762545" w:rsidP="006A0257">
      <w:pPr>
        <w:keepLines/>
        <w:numPr>
          <w:ilvl w:val="0"/>
          <w:numId w:val="24"/>
        </w:numPr>
        <w:spacing w:before="60" w:after="60"/>
        <w:jc w:val="both"/>
        <w:rPr>
          <w:rFonts w:ascii="Arial" w:hAnsi="Arial" w:cs="Arial"/>
          <w:w w:val="0"/>
          <w:sz w:val="22"/>
          <w:lang w:val="en-US"/>
        </w:rPr>
      </w:pPr>
      <w:r w:rsidRPr="00762545">
        <w:rPr>
          <w:rFonts w:ascii="Arial" w:hAnsi="Arial" w:cs="Arial"/>
          <w:w w:val="0"/>
          <w:sz w:val="22"/>
          <w:lang w:val="en-US"/>
        </w:rPr>
        <w:t>The Secretariat shall prepare a report following each meeting for the Modifications Committee with input from the Working Group participants. The report will detail any actions and recommendations of the group.</w:t>
      </w:r>
    </w:p>
    <w:p w14:paraId="1B7F5E3C" w14:textId="77777777" w:rsidR="00762545" w:rsidRPr="00762545" w:rsidRDefault="00762545" w:rsidP="006A0257">
      <w:pPr>
        <w:keepLines/>
        <w:numPr>
          <w:ilvl w:val="0"/>
          <w:numId w:val="24"/>
        </w:numPr>
        <w:spacing w:before="60" w:after="60"/>
        <w:jc w:val="both"/>
        <w:rPr>
          <w:rFonts w:ascii="Arial" w:hAnsi="Arial" w:cs="Arial"/>
          <w:w w:val="0"/>
          <w:sz w:val="22"/>
          <w:lang w:val="en-US"/>
        </w:rPr>
      </w:pPr>
      <w:r w:rsidRPr="00762545">
        <w:rPr>
          <w:rFonts w:ascii="Arial" w:hAnsi="Arial" w:cs="Arial"/>
          <w:w w:val="0"/>
          <w:sz w:val="22"/>
          <w:lang w:val="en-US"/>
        </w:rPr>
        <w:t>The Working Group shall consider options for a given proposal and may request appropriate impact assessments where necessary, including those procured from the vendor.</w:t>
      </w:r>
    </w:p>
    <w:p w14:paraId="1B7F5E3D" w14:textId="77777777" w:rsidR="00762545" w:rsidRPr="00762545" w:rsidRDefault="00762545" w:rsidP="006A0257">
      <w:pPr>
        <w:keepLines/>
        <w:numPr>
          <w:ilvl w:val="0"/>
          <w:numId w:val="24"/>
        </w:numPr>
        <w:spacing w:before="60" w:after="60"/>
        <w:jc w:val="both"/>
        <w:rPr>
          <w:rFonts w:ascii="Arial" w:hAnsi="Arial" w:cs="Arial"/>
          <w:w w:val="0"/>
          <w:sz w:val="22"/>
          <w:lang w:val="en-US"/>
        </w:rPr>
      </w:pPr>
      <w:r w:rsidRPr="00762545">
        <w:rPr>
          <w:rFonts w:ascii="Arial" w:hAnsi="Arial" w:cs="Arial"/>
          <w:w w:val="0"/>
          <w:sz w:val="22"/>
          <w:lang w:val="en-US"/>
        </w:rPr>
        <w:t xml:space="preserve">The Working Group will make a recommendation to the Modifications Committee with regard to how the group believes it best to proceed. </w:t>
      </w:r>
    </w:p>
    <w:p w14:paraId="1B7F5E3E" w14:textId="77777777" w:rsidR="00762545" w:rsidRPr="00762545" w:rsidRDefault="00762545" w:rsidP="00762545">
      <w:pPr>
        <w:keepLines/>
        <w:spacing w:before="60" w:after="60"/>
        <w:jc w:val="both"/>
        <w:rPr>
          <w:rFonts w:ascii="Arial" w:hAnsi="Arial" w:cs="Arial"/>
          <w:sz w:val="22"/>
          <w:lang w:val="en-GB" w:eastAsia="en-US"/>
        </w:rPr>
      </w:pPr>
    </w:p>
    <w:p w14:paraId="1B7F5E3F" w14:textId="77777777" w:rsidR="00A23579" w:rsidRPr="004268C9" w:rsidRDefault="00A23579" w:rsidP="00AF09FA">
      <w:pPr>
        <w:rPr>
          <w:rFonts w:ascii="Arial" w:hAnsi="Arial" w:cs="Arial"/>
          <w:lang w:val="en-IE"/>
        </w:rPr>
        <w:sectPr w:rsidR="00A23579" w:rsidRPr="004268C9" w:rsidSect="00727267">
          <w:pgSz w:w="11907" w:h="16840" w:code="9"/>
          <w:pgMar w:top="1440" w:right="1440" w:bottom="1440" w:left="1440" w:header="720" w:footer="720" w:gutter="0"/>
          <w:cols w:space="720"/>
        </w:sectPr>
      </w:pPr>
    </w:p>
    <w:p w14:paraId="1B7F5E40" w14:textId="77777777" w:rsidR="00D13EC8" w:rsidRPr="004268C9" w:rsidRDefault="00D13EC8" w:rsidP="0093131A">
      <w:pPr>
        <w:pStyle w:val="APNUMHEAD1"/>
      </w:pPr>
      <w:bookmarkStart w:id="39" w:name="_Toc356217904"/>
      <w:bookmarkStart w:id="40" w:name="_Toc22548754"/>
      <w:bookmarkStart w:id="41" w:name="_Toc139788502"/>
      <w:bookmarkEnd w:id="20"/>
      <w:bookmarkEnd w:id="21"/>
      <w:bookmarkEnd w:id="22"/>
      <w:bookmarkEnd w:id="23"/>
      <w:bookmarkEnd w:id="24"/>
      <w:r w:rsidRPr="004268C9">
        <w:t>Procedural Defin</w:t>
      </w:r>
      <w:r w:rsidR="008205AE">
        <w:t>i</w:t>
      </w:r>
      <w:r w:rsidRPr="004268C9">
        <w:t>tion</w:t>
      </w:r>
      <w:bookmarkEnd w:id="39"/>
    </w:p>
    <w:p w14:paraId="1B7F5E41" w14:textId="77777777" w:rsidR="00226331" w:rsidRPr="00751F92" w:rsidRDefault="00167ECD" w:rsidP="0093131A">
      <w:pPr>
        <w:pStyle w:val="APNUMHEAD2"/>
        <w:rPr>
          <w:b w:val="0"/>
        </w:rPr>
      </w:pPr>
      <w:bookmarkStart w:id="42" w:name="_Toc356217905"/>
      <w:r w:rsidRPr="00751F92">
        <w:rPr>
          <w:b w:val="0"/>
        </w:rPr>
        <w:t>Submission</w:t>
      </w:r>
      <w:r w:rsidR="001C4B2D" w:rsidRPr="00751F92">
        <w:rPr>
          <w:b w:val="0"/>
        </w:rPr>
        <w:t xml:space="preserve"> and acceptance</w:t>
      </w:r>
      <w:r w:rsidRPr="00751F92">
        <w:rPr>
          <w:b w:val="0"/>
        </w:rPr>
        <w:t xml:space="preserve"> of a </w:t>
      </w:r>
      <w:r w:rsidR="00751F92">
        <w:rPr>
          <w:b w:val="0"/>
        </w:rPr>
        <w:t>N</w:t>
      </w:r>
      <w:r w:rsidR="00D63CA7" w:rsidRPr="00751F92">
        <w:rPr>
          <w:b w:val="0"/>
        </w:rPr>
        <w:t xml:space="preserve">ew </w:t>
      </w:r>
      <w:r w:rsidR="00751F92" w:rsidRPr="00751F92">
        <w:rPr>
          <w:b w:val="0"/>
        </w:rPr>
        <w:t xml:space="preserve"> OR REVISED </w:t>
      </w:r>
      <w:r w:rsidRPr="00751F92">
        <w:rPr>
          <w:b w:val="0"/>
        </w:rPr>
        <w:t>Standard Modification Proposal</w:t>
      </w:r>
      <w:bookmarkEnd w:id="42"/>
    </w:p>
    <w:p w14:paraId="1B7F5E42" w14:textId="77777777" w:rsidR="00226331" w:rsidRPr="004268C9" w:rsidRDefault="00226331" w:rsidP="00226331">
      <w:pPr>
        <w:rPr>
          <w:rFonts w:ascii="Arial" w:hAnsi="Arial" w:cs="Arial"/>
          <w:lang w:val="en-IE"/>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4650"/>
        <w:gridCol w:w="1483"/>
        <w:gridCol w:w="1931"/>
        <w:gridCol w:w="1944"/>
        <w:gridCol w:w="2376"/>
        <w:gridCol w:w="1109"/>
      </w:tblGrid>
      <w:tr w:rsidR="00226331" w:rsidRPr="00461129" w14:paraId="1B7F5E4A" w14:textId="77777777" w:rsidTr="00461129">
        <w:trPr>
          <w:cantSplit/>
          <w:tblHeader/>
        </w:trPr>
        <w:tc>
          <w:tcPr>
            <w:tcW w:w="684" w:type="dxa"/>
          </w:tcPr>
          <w:p w14:paraId="1B7F5E43" w14:textId="77777777" w:rsidR="00226331" w:rsidRPr="00461129" w:rsidRDefault="00226331" w:rsidP="00226331">
            <w:pPr>
              <w:pStyle w:val="ProcedureBody1"/>
              <w:rPr>
                <w:rFonts w:ascii="Arial" w:hAnsi="Arial" w:cs="Arial"/>
                <w:b/>
                <w:lang w:val="en-IE"/>
              </w:rPr>
            </w:pPr>
            <w:r w:rsidRPr="00461129">
              <w:rPr>
                <w:rFonts w:ascii="Arial" w:hAnsi="Arial" w:cs="Arial"/>
                <w:b/>
                <w:lang w:val="en-IE"/>
              </w:rPr>
              <w:t>#</w:t>
            </w:r>
          </w:p>
        </w:tc>
        <w:tc>
          <w:tcPr>
            <w:tcW w:w="4650" w:type="dxa"/>
          </w:tcPr>
          <w:p w14:paraId="1B7F5E44" w14:textId="77777777" w:rsidR="00226331" w:rsidRPr="00461129" w:rsidRDefault="00226331" w:rsidP="00226331">
            <w:pPr>
              <w:pStyle w:val="ProcedureBody1"/>
              <w:rPr>
                <w:rFonts w:ascii="Arial" w:hAnsi="Arial" w:cs="Arial"/>
                <w:b/>
                <w:lang w:val="en-IE"/>
              </w:rPr>
            </w:pPr>
            <w:r w:rsidRPr="00461129">
              <w:rPr>
                <w:rFonts w:ascii="Arial" w:hAnsi="Arial" w:cs="Arial"/>
                <w:b/>
                <w:lang w:val="en-IE"/>
              </w:rPr>
              <w:t>Procedural Step</w:t>
            </w:r>
          </w:p>
        </w:tc>
        <w:tc>
          <w:tcPr>
            <w:tcW w:w="1483" w:type="dxa"/>
          </w:tcPr>
          <w:p w14:paraId="1B7F5E45" w14:textId="77777777" w:rsidR="00226331" w:rsidRPr="00461129" w:rsidRDefault="00226331" w:rsidP="00226331">
            <w:pPr>
              <w:pStyle w:val="ProcedureBody1"/>
              <w:rPr>
                <w:rFonts w:ascii="Arial" w:hAnsi="Arial" w:cs="Arial"/>
                <w:b/>
                <w:lang w:val="en-IE"/>
              </w:rPr>
            </w:pPr>
            <w:r w:rsidRPr="00461129">
              <w:rPr>
                <w:rFonts w:ascii="Arial" w:hAnsi="Arial" w:cs="Arial"/>
                <w:b/>
                <w:lang w:val="en-IE"/>
              </w:rPr>
              <w:t>Timing</w:t>
            </w:r>
          </w:p>
        </w:tc>
        <w:tc>
          <w:tcPr>
            <w:tcW w:w="1931" w:type="dxa"/>
          </w:tcPr>
          <w:p w14:paraId="1B7F5E46" w14:textId="77777777" w:rsidR="00226331" w:rsidRPr="00461129" w:rsidRDefault="00226331" w:rsidP="00226331">
            <w:pPr>
              <w:pStyle w:val="ProcedureBody1"/>
              <w:rPr>
                <w:rFonts w:ascii="Arial" w:hAnsi="Arial" w:cs="Arial"/>
                <w:b/>
                <w:lang w:val="en-IE"/>
              </w:rPr>
            </w:pPr>
            <w:r w:rsidRPr="00461129">
              <w:rPr>
                <w:rFonts w:ascii="Arial" w:hAnsi="Arial" w:cs="Arial"/>
                <w:b/>
                <w:lang w:val="en-IE"/>
              </w:rPr>
              <w:t>Method</w:t>
            </w:r>
          </w:p>
        </w:tc>
        <w:tc>
          <w:tcPr>
            <w:tcW w:w="1944" w:type="dxa"/>
          </w:tcPr>
          <w:p w14:paraId="1B7F5E47" w14:textId="77777777" w:rsidR="00226331" w:rsidRPr="00461129" w:rsidRDefault="00226331" w:rsidP="00226331">
            <w:pPr>
              <w:pStyle w:val="ProcedureBody1"/>
              <w:rPr>
                <w:rFonts w:ascii="Arial" w:hAnsi="Arial" w:cs="Arial"/>
                <w:b/>
                <w:lang w:val="en-IE"/>
              </w:rPr>
            </w:pPr>
            <w:r w:rsidRPr="00461129">
              <w:rPr>
                <w:rFonts w:ascii="Arial" w:hAnsi="Arial" w:cs="Arial"/>
                <w:b/>
                <w:lang w:val="en-IE"/>
              </w:rPr>
              <w:t>From</w:t>
            </w:r>
            <w:r w:rsidR="00B72FC6" w:rsidRPr="00461129">
              <w:rPr>
                <w:rFonts w:ascii="Arial" w:hAnsi="Arial" w:cs="Arial"/>
                <w:b/>
                <w:lang w:val="en-IE"/>
              </w:rPr>
              <w:t>/By</w:t>
            </w:r>
          </w:p>
        </w:tc>
        <w:tc>
          <w:tcPr>
            <w:tcW w:w="2376" w:type="dxa"/>
          </w:tcPr>
          <w:p w14:paraId="1B7F5E48" w14:textId="77777777" w:rsidR="00226331" w:rsidRPr="00461129" w:rsidRDefault="00226331" w:rsidP="00226331">
            <w:pPr>
              <w:pStyle w:val="ProcedureBody1"/>
              <w:rPr>
                <w:rFonts w:ascii="Arial" w:hAnsi="Arial" w:cs="Arial"/>
                <w:b/>
                <w:lang w:val="en-IE"/>
              </w:rPr>
            </w:pPr>
            <w:r w:rsidRPr="00461129">
              <w:rPr>
                <w:rFonts w:ascii="Arial" w:hAnsi="Arial" w:cs="Arial"/>
                <w:b/>
                <w:lang w:val="en-IE"/>
              </w:rPr>
              <w:t>To</w:t>
            </w:r>
          </w:p>
        </w:tc>
        <w:tc>
          <w:tcPr>
            <w:tcW w:w="1109" w:type="dxa"/>
          </w:tcPr>
          <w:p w14:paraId="1B7F5E49" w14:textId="77777777" w:rsidR="00226331" w:rsidRPr="00461129" w:rsidRDefault="00226331" w:rsidP="00226331">
            <w:pPr>
              <w:pStyle w:val="ProcedureBody1"/>
              <w:rPr>
                <w:rFonts w:ascii="Arial" w:hAnsi="Arial" w:cs="Arial"/>
                <w:b/>
                <w:lang w:val="en-IE"/>
              </w:rPr>
            </w:pPr>
            <w:r w:rsidRPr="00461129">
              <w:rPr>
                <w:rFonts w:ascii="Arial" w:hAnsi="Arial" w:cs="Arial"/>
                <w:b/>
                <w:lang w:val="en-IE"/>
              </w:rPr>
              <w:t>Linkage</w:t>
            </w:r>
          </w:p>
        </w:tc>
      </w:tr>
      <w:tr w:rsidR="00226331" w:rsidRPr="00461129" w14:paraId="1B7F5E52" w14:textId="77777777" w:rsidTr="00461129">
        <w:trPr>
          <w:cantSplit/>
        </w:trPr>
        <w:tc>
          <w:tcPr>
            <w:tcW w:w="684" w:type="dxa"/>
          </w:tcPr>
          <w:p w14:paraId="1B7F5E4B" w14:textId="77777777" w:rsidR="00226331" w:rsidRPr="00461129" w:rsidRDefault="00226331" w:rsidP="00226331">
            <w:pPr>
              <w:pStyle w:val="ProcedureBody1"/>
              <w:rPr>
                <w:rFonts w:ascii="Arial" w:hAnsi="Arial" w:cs="Arial"/>
                <w:lang w:val="en-IE"/>
              </w:rPr>
            </w:pPr>
            <w:r w:rsidRPr="00461129">
              <w:rPr>
                <w:rFonts w:ascii="Arial" w:hAnsi="Arial" w:cs="Arial"/>
                <w:lang w:val="en-IE"/>
              </w:rPr>
              <w:t>1</w:t>
            </w:r>
          </w:p>
        </w:tc>
        <w:tc>
          <w:tcPr>
            <w:tcW w:w="4650" w:type="dxa"/>
          </w:tcPr>
          <w:p w14:paraId="1B7F5E4C" w14:textId="77777777" w:rsidR="00226331" w:rsidRPr="00461129" w:rsidRDefault="00311A1C" w:rsidP="00226331">
            <w:pPr>
              <w:pStyle w:val="ProcedureBody1"/>
              <w:rPr>
                <w:rFonts w:ascii="Arial" w:hAnsi="Arial" w:cs="Arial"/>
                <w:lang w:val="en-IE"/>
              </w:rPr>
            </w:pPr>
            <w:r w:rsidRPr="00461129">
              <w:rPr>
                <w:rFonts w:ascii="Arial" w:hAnsi="Arial" w:cs="Arial"/>
                <w:lang w:val="en-IE"/>
              </w:rPr>
              <w:t>Fill out Modification Proposal Form</w:t>
            </w:r>
            <w:r w:rsidR="007720A4" w:rsidRPr="00461129">
              <w:rPr>
                <w:rFonts w:ascii="Arial" w:hAnsi="Arial" w:cs="Arial"/>
                <w:lang w:val="en-IE"/>
              </w:rPr>
              <w:t>, indicating that it is a Standard Modification Proposal</w:t>
            </w:r>
            <w:r w:rsidR="00751F92" w:rsidRPr="00461129">
              <w:rPr>
                <w:rFonts w:ascii="Arial" w:hAnsi="Arial" w:cs="Arial"/>
                <w:lang w:val="en-IE"/>
              </w:rPr>
              <w:t>. Indicate if it is a revision of an existing Modification Proposal.</w:t>
            </w:r>
          </w:p>
        </w:tc>
        <w:tc>
          <w:tcPr>
            <w:tcW w:w="1483" w:type="dxa"/>
          </w:tcPr>
          <w:p w14:paraId="1B7F5E4D" w14:textId="77777777" w:rsidR="00226331" w:rsidRPr="00461129" w:rsidRDefault="00B72FC6" w:rsidP="00226331">
            <w:pPr>
              <w:pStyle w:val="ProcedureBody1"/>
              <w:rPr>
                <w:rFonts w:ascii="Arial" w:hAnsi="Arial" w:cs="Arial"/>
                <w:lang w:val="en-IE"/>
              </w:rPr>
            </w:pPr>
            <w:r w:rsidRPr="00461129">
              <w:rPr>
                <w:rFonts w:ascii="Arial" w:hAnsi="Arial" w:cs="Arial"/>
                <w:lang w:val="en-IE"/>
              </w:rPr>
              <w:t>As required</w:t>
            </w:r>
          </w:p>
        </w:tc>
        <w:tc>
          <w:tcPr>
            <w:tcW w:w="1931" w:type="dxa"/>
          </w:tcPr>
          <w:p w14:paraId="1B7F5E4E" w14:textId="77777777" w:rsidR="00226331" w:rsidRPr="00461129" w:rsidRDefault="009F4AE6" w:rsidP="00226331">
            <w:pPr>
              <w:pStyle w:val="ProcedureBody1"/>
              <w:rPr>
                <w:rFonts w:ascii="Arial" w:hAnsi="Arial" w:cs="Arial"/>
                <w:lang w:val="en-IE"/>
              </w:rPr>
            </w:pPr>
            <w:r>
              <w:rPr>
                <w:rFonts w:ascii="Arial" w:hAnsi="Arial" w:cs="Arial"/>
                <w:lang w:val="en-IE"/>
              </w:rPr>
              <w:t xml:space="preserve">Modification Proposal form available from </w:t>
            </w:r>
            <w:r w:rsidR="00B72FC6" w:rsidRPr="00461129">
              <w:rPr>
                <w:rFonts w:ascii="Arial" w:hAnsi="Arial" w:cs="Arial"/>
                <w:lang w:val="en-IE"/>
              </w:rPr>
              <w:t xml:space="preserve">Appendix 2 </w:t>
            </w:r>
            <w:r>
              <w:rPr>
                <w:rFonts w:ascii="Arial" w:hAnsi="Arial" w:cs="Arial"/>
                <w:lang w:val="en-IE"/>
              </w:rPr>
              <w:t xml:space="preserve"> of</w:t>
            </w:r>
            <w:r w:rsidR="00B72FC6" w:rsidRPr="00461129">
              <w:rPr>
                <w:rFonts w:ascii="Arial" w:hAnsi="Arial" w:cs="Arial"/>
                <w:lang w:val="en-IE"/>
              </w:rPr>
              <w:t xml:space="preserve"> this AP</w:t>
            </w:r>
          </w:p>
        </w:tc>
        <w:tc>
          <w:tcPr>
            <w:tcW w:w="1944" w:type="dxa"/>
          </w:tcPr>
          <w:p w14:paraId="1B7F5E4F" w14:textId="77777777" w:rsidR="00226331" w:rsidRPr="00461129" w:rsidRDefault="00C319F7" w:rsidP="00226331">
            <w:pPr>
              <w:pStyle w:val="ProcedureBody1"/>
              <w:rPr>
                <w:rFonts w:ascii="Arial" w:hAnsi="Arial" w:cs="Arial"/>
                <w:lang w:val="en-IE"/>
              </w:rPr>
            </w:pPr>
            <w:r w:rsidRPr="00461129">
              <w:rPr>
                <w:rFonts w:ascii="Arial" w:hAnsi="Arial" w:cs="Arial"/>
                <w:lang w:val="en-IE"/>
              </w:rPr>
              <w:t xml:space="preserve">Any </w:t>
            </w:r>
            <w:r w:rsidR="009A1FD6" w:rsidRPr="00461129">
              <w:rPr>
                <w:rFonts w:ascii="Arial" w:hAnsi="Arial" w:cs="Arial"/>
                <w:lang w:val="en-IE"/>
              </w:rPr>
              <w:t>person</w:t>
            </w:r>
          </w:p>
        </w:tc>
        <w:tc>
          <w:tcPr>
            <w:tcW w:w="2376" w:type="dxa"/>
          </w:tcPr>
          <w:p w14:paraId="1B7F5E50" w14:textId="77777777" w:rsidR="00226331" w:rsidRPr="00461129" w:rsidRDefault="003F0BD9" w:rsidP="00226331">
            <w:pPr>
              <w:pStyle w:val="ProcedureBody1"/>
              <w:rPr>
                <w:rFonts w:ascii="Arial" w:hAnsi="Arial" w:cs="Arial"/>
                <w:lang w:val="en-IE"/>
              </w:rPr>
            </w:pPr>
            <w:r w:rsidRPr="00461129">
              <w:rPr>
                <w:rFonts w:ascii="Arial" w:hAnsi="Arial" w:cs="Arial"/>
                <w:lang w:val="en-IE"/>
              </w:rPr>
              <w:t>n/a</w:t>
            </w:r>
          </w:p>
        </w:tc>
        <w:tc>
          <w:tcPr>
            <w:tcW w:w="1109" w:type="dxa"/>
          </w:tcPr>
          <w:p w14:paraId="1B7F5E51" w14:textId="77777777" w:rsidR="00226331" w:rsidRPr="00461129" w:rsidRDefault="003F0BD9" w:rsidP="00226331">
            <w:pPr>
              <w:pStyle w:val="ProcedureBody1"/>
              <w:rPr>
                <w:rFonts w:ascii="Arial" w:hAnsi="Arial" w:cs="Arial"/>
                <w:lang w:val="en-IE"/>
              </w:rPr>
            </w:pPr>
            <w:r w:rsidRPr="00461129">
              <w:rPr>
                <w:rFonts w:ascii="Arial" w:hAnsi="Arial" w:cs="Arial"/>
                <w:lang w:val="en-IE"/>
              </w:rPr>
              <w:t>n/a</w:t>
            </w:r>
          </w:p>
        </w:tc>
      </w:tr>
      <w:tr w:rsidR="00226331" w:rsidRPr="00461129" w14:paraId="1B7F5E5A" w14:textId="77777777" w:rsidTr="00461129">
        <w:trPr>
          <w:cantSplit/>
        </w:trPr>
        <w:tc>
          <w:tcPr>
            <w:tcW w:w="684" w:type="dxa"/>
          </w:tcPr>
          <w:p w14:paraId="1B7F5E53" w14:textId="77777777" w:rsidR="00226331" w:rsidRPr="00461129" w:rsidRDefault="00226331" w:rsidP="00226331">
            <w:pPr>
              <w:pStyle w:val="ProcedureBody1"/>
              <w:rPr>
                <w:rFonts w:ascii="Arial" w:hAnsi="Arial" w:cs="Arial"/>
                <w:lang w:val="en-IE"/>
              </w:rPr>
            </w:pPr>
            <w:r w:rsidRPr="00461129">
              <w:rPr>
                <w:rFonts w:ascii="Arial" w:hAnsi="Arial" w:cs="Arial"/>
                <w:lang w:val="en-IE"/>
              </w:rPr>
              <w:t>2</w:t>
            </w:r>
          </w:p>
        </w:tc>
        <w:tc>
          <w:tcPr>
            <w:tcW w:w="4650" w:type="dxa"/>
          </w:tcPr>
          <w:p w14:paraId="1B7F5E54" w14:textId="77777777" w:rsidR="00226331" w:rsidRPr="00461129" w:rsidRDefault="00B72FC6" w:rsidP="00226331">
            <w:pPr>
              <w:pStyle w:val="ProcedureBody1"/>
              <w:rPr>
                <w:rFonts w:ascii="Arial" w:hAnsi="Arial" w:cs="Arial"/>
                <w:lang w:val="en-IE"/>
              </w:rPr>
            </w:pPr>
            <w:r w:rsidRPr="00461129">
              <w:rPr>
                <w:rFonts w:ascii="Arial" w:hAnsi="Arial" w:cs="Arial"/>
                <w:lang w:val="en-IE"/>
              </w:rPr>
              <w:t xml:space="preserve">Send Modification Proposal Form </w:t>
            </w:r>
            <w:r w:rsidR="007720A4" w:rsidRPr="00461129">
              <w:rPr>
                <w:rFonts w:ascii="Arial" w:hAnsi="Arial" w:cs="Arial"/>
                <w:lang w:val="en-IE"/>
              </w:rPr>
              <w:t>t</w:t>
            </w:r>
            <w:r w:rsidR="00320865" w:rsidRPr="00461129">
              <w:rPr>
                <w:rFonts w:ascii="Arial" w:hAnsi="Arial" w:cs="Arial"/>
                <w:lang w:val="en-IE"/>
              </w:rPr>
              <w:t>o t</w:t>
            </w:r>
            <w:r w:rsidR="007720A4" w:rsidRPr="00461129">
              <w:rPr>
                <w:rFonts w:ascii="Arial" w:hAnsi="Arial" w:cs="Arial"/>
                <w:lang w:val="en-IE"/>
              </w:rPr>
              <w:t xml:space="preserve">he </w:t>
            </w:r>
            <w:r w:rsidR="0096724C" w:rsidRPr="00461129">
              <w:rPr>
                <w:rFonts w:ascii="Arial" w:hAnsi="Arial" w:cs="Arial"/>
                <w:lang w:val="en-IE"/>
              </w:rPr>
              <w:t xml:space="preserve">email </w:t>
            </w:r>
            <w:r w:rsidR="007720A4" w:rsidRPr="00461129">
              <w:rPr>
                <w:rFonts w:ascii="Arial" w:hAnsi="Arial" w:cs="Arial"/>
                <w:lang w:val="en-IE"/>
              </w:rPr>
              <w:t xml:space="preserve">addresses </w:t>
            </w:r>
            <w:r w:rsidRPr="00461129">
              <w:rPr>
                <w:rFonts w:ascii="Arial" w:hAnsi="Arial" w:cs="Arial"/>
                <w:lang w:val="en-IE"/>
              </w:rPr>
              <w:t>indicated on the Modification Proposal Form</w:t>
            </w:r>
            <w:r w:rsidR="00253C8F">
              <w:rPr>
                <w:rFonts w:ascii="Arial" w:hAnsi="Arial" w:cs="Arial"/>
                <w:lang w:val="en-IE"/>
              </w:rPr>
              <w:t>.</w:t>
            </w:r>
          </w:p>
        </w:tc>
        <w:tc>
          <w:tcPr>
            <w:tcW w:w="1483" w:type="dxa"/>
          </w:tcPr>
          <w:p w14:paraId="1B7F5E55" w14:textId="77777777" w:rsidR="00226331" w:rsidRPr="00461129" w:rsidRDefault="00C30098" w:rsidP="00762545">
            <w:pPr>
              <w:pStyle w:val="ProcedureBody1"/>
              <w:rPr>
                <w:rFonts w:ascii="Arial" w:hAnsi="Arial" w:cs="Arial"/>
                <w:lang w:val="en-IE"/>
              </w:rPr>
            </w:pPr>
            <w:r w:rsidRPr="00461129">
              <w:rPr>
                <w:rFonts w:ascii="Arial" w:hAnsi="Arial" w:cs="Arial"/>
                <w:lang w:val="en-IE"/>
              </w:rPr>
              <w:t xml:space="preserve">At least </w:t>
            </w:r>
            <w:r w:rsidR="00B72FC6" w:rsidRPr="00461129">
              <w:rPr>
                <w:rFonts w:ascii="Arial" w:hAnsi="Arial" w:cs="Arial"/>
                <w:lang w:val="en-IE"/>
              </w:rPr>
              <w:t>1</w:t>
            </w:r>
            <w:r w:rsidR="00576E4D" w:rsidRPr="00461129">
              <w:rPr>
                <w:rFonts w:ascii="Arial" w:hAnsi="Arial" w:cs="Arial"/>
                <w:lang w:val="en-IE"/>
              </w:rPr>
              <w:t>0</w:t>
            </w:r>
            <w:r w:rsidR="00226331" w:rsidRPr="00461129">
              <w:rPr>
                <w:rFonts w:ascii="Arial" w:hAnsi="Arial" w:cs="Arial"/>
                <w:lang w:val="en-IE"/>
              </w:rPr>
              <w:t xml:space="preserve"> WD </w:t>
            </w:r>
            <w:r w:rsidRPr="00461129">
              <w:rPr>
                <w:rFonts w:ascii="Arial" w:hAnsi="Arial" w:cs="Arial"/>
                <w:lang w:val="en-IE"/>
              </w:rPr>
              <w:t xml:space="preserve">prior to </w:t>
            </w:r>
            <w:r w:rsidR="007C2B0D" w:rsidRPr="00461129">
              <w:rPr>
                <w:rFonts w:ascii="Arial" w:hAnsi="Arial" w:cs="Arial"/>
                <w:lang w:val="en-IE"/>
              </w:rPr>
              <w:t>Meeting</w:t>
            </w:r>
            <w:r w:rsidRPr="00461129">
              <w:rPr>
                <w:rFonts w:ascii="Arial" w:hAnsi="Arial" w:cs="Arial"/>
                <w:lang w:val="en-IE"/>
              </w:rPr>
              <w:t xml:space="preserve"> at which </w:t>
            </w:r>
            <w:r w:rsidR="00762545">
              <w:rPr>
                <w:rFonts w:ascii="Arial" w:hAnsi="Arial" w:cs="Arial"/>
                <w:lang w:val="en-IE"/>
              </w:rPr>
              <w:t xml:space="preserve">the proposer </w:t>
            </w:r>
            <w:r w:rsidRPr="00461129">
              <w:rPr>
                <w:rFonts w:ascii="Arial" w:hAnsi="Arial" w:cs="Arial"/>
                <w:lang w:val="en-IE"/>
              </w:rPr>
              <w:t>wishes it to be considered</w:t>
            </w:r>
          </w:p>
        </w:tc>
        <w:tc>
          <w:tcPr>
            <w:tcW w:w="1931" w:type="dxa"/>
          </w:tcPr>
          <w:p w14:paraId="1B7F5E56" w14:textId="77777777" w:rsidR="00226331" w:rsidRPr="00461129" w:rsidRDefault="00226331" w:rsidP="00226331">
            <w:pPr>
              <w:pStyle w:val="ProcedureBody1"/>
              <w:rPr>
                <w:rFonts w:ascii="Arial" w:hAnsi="Arial" w:cs="Arial"/>
                <w:lang w:val="en-IE"/>
              </w:rPr>
            </w:pPr>
            <w:r w:rsidRPr="00461129">
              <w:rPr>
                <w:rFonts w:ascii="Arial" w:hAnsi="Arial" w:cs="Arial"/>
                <w:lang w:val="en-IE"/>
              </w:rPr>
              <w:t>Email</w:t>
            </w:r>
          </w:p>
        </w:tc>
        <w:tc>
          <w:tcPr>
            <w:tcW w:w="1944" w:type="dxa"/>
          </w:tcPr>
          <w:p w14:paraId="1B7F5E57" w14:textId="77777777" w:rsidR="00226331" w:rsidRPr="00461129" w:rsidRDefault="00C319F7" w:rsidP="00226331">
            <w:pPr>
              <w:pStyle w:val="ProcedureBody1"/>
              <w:rPr>
                <w:rFonts w:ascii="Arial" w:hAnsi="Arial" w:cs="Arial"/>
                <w:lang w:val="en-IE"/>
              </w:rPr>
            </w:pPr>
            <w:r w:rsidRPr="00461129">
              <w:rPr>
                <w:rFonts w:ascii="Arial" w:hAnsi="Arial" w:cs="Arial"/>
                <w:lang w:val="en-IE"/>
              </w:rPr>
              <w:t xml:space="preserve">Any </w:t>
            </w:r>
            <w:r w:rsidR="009A1FD6" w:rsidRPr="00461129">
              <w:rPr>
                <w:rFonts w:ascii="Arial" w:hAnsi="Arial" w:cs="Arial"/>
                <w:lang w:val="en-IE"/>
              </w:rPr>
              <w:t>person</w:t>
            </w:r>
          </w:p>
        </w:tc>
        <w:tc>
          <w:tcPr>
            <w:tcW w:w="2376" w:type="dxa"/>
          </w:tcPr>
          <w:p w14:paraId="1B7F5E58" w14:textId="77777777" w:rsidR="00226331" w:rsidRPr="00461129" w:rsidRDefault="00B72FC6" w:rsidP="00226331">
            <w:pPr>
              <w:pStyle w:val="ProcedureBody1"/>
              <w:rPr>
                <w:rFonts w:ascii="Arial" w:hAnsi="Arial" w:cs="Arial"/>
                <w:lang w:val="en-IE"/>
              </w:rPr>
            </w:pPr>
            <w:r w:rsidRPr="00461129">
              <w:rPr>
                <w:rFonts w:ascii="Arial" w:hAnsi="Arial" w:cs="Arial"/>
                <w:lang w:val="en-IE"/>
              </w:rPr>
              <w:t>Secretariat</w:t>
            </w:r>
          </w:p>
        </w:tc>
        <w:tc>
          <w:tcPr>
            <w:tcW w:w="1109" w:type="dxa"/>
          </w:tcPr>
          <w:p w14:paraId="1B7F5E59" w14:textId="77777777" w:rsidR="00226331" w:rsidRPr="00461129" w:rsidRDefault="003F0BD9" w:rsidP="00226331">
            <w:pPr>
              <w:pStyle w:val="ProcedureBody1"/>
              <w:rPr>
                <w:rFonts w:ascii="Arial" w:hAnsi="Arial" w:cs="Arial"/>
                <w:lang w:val="en-IE"/>
              </w:rPr>
            </w:pPr>
            <w:r w:rsidRPr="00461129">
              <w:rPr>
                <w:rFonts w:ascii="Arial" w:hAnsi="Arial" w:cs="Arial"/>
                <w:lang w:val="en-IE"/>
              </w:rPr>
              <w:t>n/a</w:t>
            </w:r>
          </w:p>
        </w:tc>
      </w:tr>
      <w:tr w:rsidR="00226331" w:rsidRPr="00461129" w14:paraId="1B7F5E62" w14:textId="77777777" w:rsidTr="00461129">
        <w:trPr>
          <w:cantSplit/>
        </w:trPr>
        <w:tc>
          <w:tcPr>
            <w:tcW w:w="684" w:type="dxa"/>
          </w:tcPr>
          <w:p w14:paraId="1B7F5E5B" w14:textId="77777777" w:rsidR="00226331" w:rsidRPr="00461129" w:rsidRDefault="00226331" w:rsidP="00226331">
            <w:pPr>
              <w:pStyle w:val="ProcedureBody1"/>
              <w:rPr>
                <w:rFonts w:ascii="Arial" w:hAnsi="Arial" w:cs="Arial"/>
                <w:lang w:val="en-IE"/>
              </w:rPr>
            </w:pPr>
            <w:r w:rsidRPr="00461129">
              <w:rPr>
                <w:rFonts w:ascii="Arial" w:hAnsi="Arial" w:cs="Arial"/>
                <w:lang w:val="en-IE"/>
              </w:rPr>
              <w:t>3</w:t>
            </w:r>
          </w:p>
        </w:tc>
        <w:tc>
          <w:tcPr>
            <w:tcW w:w="4650" w:type="dxa"/>
          </w:tcPr>
          <w:p w14:paraId="1B7F5E5C" w14:textId="77777777" w:rsidR="00226331" w:rsidRPr="00461129" w:rsidRDefault="005D2B72" w:rsidP="00762545">
            <w:pPr>
              <w:pStyle w:val="ProcedureBody1"/>
              <w:rPr>
                <w:rFonts w:ascii="Arial" w:hAnsi="Arial" w:cs="Arial"/>
                <w:lang w:val="en-IE"/>
              </w:rPr>
            </w:pPr>
            <w:r w:rsidRPr="00461129">
              <w:rPr>
                <w:rFonts w:ascii="Arial" w:hAnsi="Arial" w:cs="Arial"/>
                <w:lang w:val="en-IE"/>
              </w:rPr>
              <w:t xml:space="preserve">Send email acknowledgement to </w:t>
            </w:r>
            <w:r w:rsidR="00762545">
              <w:rPr>
                <w:rFonts w:ascii="Arial" w:hAnsi="Arial" w:cs="Arial"/>
                <w:lang w:val="en-IE"/>
              </w:rPr>
              <w:t>Proposer</w:t>
            </w:r>
            <w:r w:rsidRPr="00461129">
              <w:rPr>
                <w:rFonts w:ascii="Arial" w:hAnsi="Arial" w:cs="Arial"/>
                <w:lang w:val="en-IE"/>
              </w:rPr>
              <w:t xml:space="preserve">. </w:t>
            </w:r>
            <w:r w:rsidR="00B72FC6" w:rsidRPr="00461129">
              <w:rPr>
                <w:rFonts w:ascii="Arial" w:hAnsi="Arial" w:cs="Arial"/>
                <w:lang w:val="en-IE"/>
              </w:rPr>
              <w:t xml:space="preserve">Determine if </w:t>
            </w:r>
            <w:r w:rsidR="00167ECD" w:rsidRPr="00461129">
              <w:rPr>
                <w:rFonts w:ascii="Arial" w:hAnsi="Arial" w:cs="Arial"/>
                <w:lang w:val="en-IE"/>
              </w:rPr>
              <w:t>form</w:t>
            </w:r>
            <w:r w:rsidR="00B72FC6" w:rsidRPr="00461129">
              <w:rPr>
                <w:rFonts w:ascii="Arial" w:hAnsi="Arial" w:cs="Arial"/>
                <w:lang w:val="en-IE"/>
              </w:rPr>
              <w:t xml:space="preserve"> is filled out completely.  If form </w:t>
            </w:r>
            <w:r w:rsidR="00027B01" w:rsidRPr="00461129">
              <w:rPr>
                <w:rFonts w:ascii="Arial" w:hAnsi="Arial" w:cs="Arial"/>
                <w:lang w:val="en-IE"/>
              </w:rPr>
              <w:t>is complete</w:t>
            </w:r>
            <w:r w:rsidR="00B72FC6" w:rsidRPr="00461129">
              <w:rPr>
                <w:rFonts w:ascii="Arial" w:hAnsi="Arial" w:cs="Arial"/>
                <w:lang w:val="en-IE"/>
              </w:rPr>
              <w:t xml:space="preserve">, go to step 5.  If </w:t>
            </w:r>
            <w:r w:rsidR="000B5E24" w:rsidRPr="00461129">
              <w:rPr>
                <w:rFonts w:ascii="Arial" w:hAnsi="Arial" w:cs="Arial"/>
                <w:lang w:val="en-IE"/>
              </w:rPr>
              <w:t>f</w:t>
            </w:r>
            <w:r w:rsidR="00B72FC6" w:rsidRPr="00461129">
              <w:rPr>
                <w:rFonts w:ascii="Arial" w:hAnsi="Arial" w:cs="Arial"/>
                <w:lang w:val="en-IE"/>
              </w:rPr>
              <w:t>orm</w:t>
            </w:r>
            <w:r w:rsidR="000B5E24" w:rsidRPr="00461129">
              <w:rPr>
                <w:rFonts w:ascii="Arial" w:hAnsi="Arial" w:cs="Arial"/>
                <w:lang w:val="en-IE"/>
              </w:rPr>
              <w:t xml:space="preserve"> is incomplete</w:t>
            </w:r>
            <w:r w:rsidR="00B72FC6" w:rsidRPr="00461129">
              <w:rPr>
                <w:rFonts w:ascii="Arial" w:hAnsi="Arial" w:cs="Arial"/>
                <w:lang w:val="en-IE"/>
              </w:rPr>
              <w:t xml:space="preserve">, </w:t>
            </w:r>
            <w:r w:rsidR="003F0BD9" w:rsidRPr="00461129">
              <w:rPr>
                <w:rFonts w:ascii="Arial" w:hAnsi="Arial" w:cs="Arial"/>
                <w:lang w:val="en-IE"/>
              </w:rPr>
              <w:t>go to step 4</w:t>
            </w:r>
            <w:r w:rsidR="00762545">
              <w:rPr>
                <w:rFonts w:ascii="Arial" w:hAnsi="Arial" w:cs="Arial"/>
                <w:lang w:val="en-IE"/>
              </w:rPr>
              <w:t>.</w:t>
            </w:r>
          </w:p>
        </w:tc>
        <w:tc>
          <w:tcPr>
            <w:tcW w:w="1483" w:type="dxa"/>
          </w:tcPr>
          <w:p w14:paraId="1B7F5E5D" w14:textId="77777777" w:rsidR="00226331" w:rsidRPr="00461129" w:rsidRDefault="00B72FC6" w:rsidP="00762545">
            <w:pPr>
              <w:pStyle w:val="ProcedureBody1"/>
              <w:rPr>
                <w:rFonts w:ascii="Arial" w:hAnsi="Arial" w:cs="Arial"/>
                <w:lang w:val="en-IE"/>
              </w:rPr>
            </w:pPr>
            <w:r w:rsidRPr="00461129">
              <w:rPr>
                <w:rFonts w:ascii="Arial" w:hAnsi="Arial" w:cs="Arial"/>
                <w:lang w:val="en-IE"/>
              </w:rPr>
              <w:t>Within 2</w:t>
            </w:r>
            <w:r w:rsidR="002F3609" w:rsidRPr="00461129">
              <w:rPr>
                <w:rFonts w:ascii="Arial" w:hAnsi="Arial" w:cs="Arial"/>
                <w:lang w:val="en-IE"/>
              </w:rPr>
              <w:t>WD</w:t>
            </w:r>
            <w:r w:rsidRPr="00461129">
              <w:rPr>
                <w:rFonts w:ascii="Arial" w:hAnsi="Arial" w:cs="Arial"/>
                <w:lang w:val="en-IE"/>
              </w:rPr>
              <w:t xml:space="preserve"> of receipt of </w:t>
            </w:r>
            <w:r w:rsidR="00762545">
              <w:rPr>
                <w:rFonts w:ascii="Arial" w:hAnsi="Arial" w:cs="Arial"/>
                <w:lang w:val="en-IE"/>
              </w:rPr>
              <w:t>Modification Proposal</w:t>
            </w:r>
          </w:p>
        </w:tc>
        <w:tc>
          <w:tcPr>
            <w:tcW w:w="1931" w:type="dxa"/>
          </w:tcPr>
          <w:p w14:paraId="1B7F5E5E" w14:textId="77777777" w:rsidR="00226331" w:rsidRPr="00461129" w:rsidRDefault="009F4AE6" w:rsidP="001D3B73">
            <w:pPr>
              <w:pStyle w:val="ProcedureBody1"/>
              <w:rPr>
                <w:rFonts w:ascii="Arial" w:hAnsi="Arial" w:cs="Arial"/>
                <w:lang w:val="en-IE"/>
              </w:rPr>
            </w:pPr>
            <w:r>
              <w:rPr>
                <w:rFonts w:ascii="Arial" w:hAnsi="Arial" w:cs="Arial"/>
                <w:lang w:val="en-IE"/>
              </w:rPr>
              <w:t>In accordance with</w:t>
            </w:r>
            <w:r w:rsidRPr="005F4CCC">
              <w:rPr>
                <w:rFonts w:ascii="Arial" w:hAnsi="Arial" w:cs="Arial"/>
                <w:lang w:val="en-IE"/>
              </w:rPr>
              <w:t xml:space="preserve"> </w:t>
            </w:r>
            <w:r w:rsidR="00B72FC6" w:rsidRPr="00461129">
              <w:rPr>
                <w:rFonts w:ascii="Arial" w:hAnsi="Arial" w:cs="Arial"/>
                <w:lang w:val="en-IE"/>
              </w:rPr>
              <w:t>the check</w:t>
            </w:r>
            <w:r w:rsidR="00762545">
              <w:rPr>
                <w:rFonts w:ascii="Arial" w:hAnsi="Arial" w:cs="Arial"/>
                <w:lang w:val="en-IE"/>
              </w:rPr>
              <w:t>-</w:t>
            </w:r>
            <w:r w:rsidR="00C30098" w:rsidRPr="00461129">
              <w:rPr>
                <w:rFonts w:ascii="Arial" w:hAnsi="Arial" w:cs="Arial"/>
                <w:lang w:val="en-IE"/>
              </w:rPr>
              <w:t>l</w:t>
            </w:r>
            <w:r w:rsidR="00B72FC6" w:rsidRPr="00461129">
              <w:rPr>
                <w:rFonts w:ascii="Arial" w:hAnsi="Arial" w:cs="Arial"/>
                <w:lang w:val="en-IE"/>
              </w:rPr>
              <w:t>ist appended to the Mod</w:t>
            </w:r>
            <w:r w:rsidR="003F0BD9" w:rsidRPr="00461129">
              <w:rPr>
                <w:rFonts w:ascii="Arial" w:hAnsi="Arial" w:cs="Arial"/>
                <w:lang w:val="en-IE"/>
              </w:rPr>
              <w:t xml:space="preserve">ification </w:t>
            </w:r>
            <w:r w:rsidR="00035FC6" w:rsidRPr="00461129">
              <w:rPr>
                <w:rFonts w:ascii="Arial" w:hAnsi="Arial" w:cs="Arial"/>
                <w:lang w:val="en-IE"/>
              </w:rPr>
              <w:t xml:space="preserve">Proposal </w:t>
            </w:r>
            <w:r w:rsidR="003F0BD9" w:rsidRPr="00461129">
              <w:rPr>
                <w:rFonts w:ascii="Arial" w:hAnsi="Arial" w:cs="Arial"/>
                <w:lang w:val="en-IE"/>
              </w:rPr>
              <w:t>Form</w:t>
            </w:r>
            <w:r w:rsidR="00762545">
              <w:rPr>
                <w:rFonts w:ascii="Arial" w:hAnsi="Arial" w:cs="Arial"/>
                <w:lang w:val="en-IE"/>
              </w:rPr>
              <w:t xml:space="preserve"> and Secretariat process checks</w:t>
            </w:r>
          </w:p>
        </w:tc>
        <w:tc>
          <w:tcPr>
            <w:tcW w:w="1944" w:type="dxa"/>
          </w:tcPr>
          <w:p w14:paraId="1B7F5E5F" w14:textId="77777777" w:rsidR="00226331" w:rsidRPr="00461129" w:rsidRDefault="00B72FC6" w:rsidP="00226331">
            <w:pPr>
              <w:pStyle w:val="ProcedureBody1"/>
              <w:rPr>
                <w:rFonts w:ascii="Arial" w:hAnsi="Arial" w:cs="Arial"/>
                <w:lang w:val="en-IE"/>
              </w:rPr>
            </w:pPr>
            <w:r w:rsidRPr="00461129">
              <w:rPr>
                <w:rFonts w:ascii="Arial" w:hAnsi="Arial" w:cs="Arial"/>
                <w:lang w:val="en-IE"/>
              </w:rPr>
              <w:t>Secretariat</w:t>
            </w:r>
          </w:p>
        </w:tc>
        <w:tc>
          <w:tcPr>
            <w:tcW w:w="2376" w:type="dxa"/>
          </w:tcPr>
          <w:p w14:paraId="1B7F5E60" w14:textId="77777777" w:rsidR="00226331" w:rsidRPr="00461129" w:rsidRDefault="009F4AE6" w:rsidP="00226331">
            <w:pPr>
              <w:pStyle w:val="ProcedureBody1"/>
              <w:rPr>
                <w:rFonts w:ascii="Arial" w:hAnsi="Arial" w:cs="Arial"/>
                <w:lang w:val="en-IE"/>
              </w:rPr>
            </w:pPr>
            <w:r>
              <w:rPr>
                <w:rFonts w:ascii="Arial" w:hAnsi="Arial" w:cs="Arial"/>
                <w:lang w:val="en-IE"/>
              </w:rPr>
              <w:t xml:space="preserve"> MPO</w:t>
            </w:r>
          </w:p>
        </w:tc>
        <w:tc>
          <w:tcPr>
            <w:tcW w:w="1109" w:type="dxa"/>
          </w:tcPr>
          <w:p w14:paraId="1B7F5E61" w14:textId="77777777" w:rsidR="00226331" w:rsidRPr="00461129" w:rsidRDefault="003F0BD9" w:rsidP="00226331">
            <w:pPr>
              <w:pStyle w:val="ProcedureBody1"/>
              <w:rPr>
                <w:rFonts w:ascii="Arial" w:hAnsi="Arial" w:cs="Arial"/>
                <w:lang w:val="en-IE"/>
              </w:rPr>
            </w:pPr>
            <w:r w:rsidRPr="00461129">
              <w:rPr>
                <w:rFonts w:ascii="Arial" w:hAnsi="Arial" w:cs="Arial"/>
                <w:lang w:val="en-IE"/>
              </w:rPr>
              <w:t>n/a</w:t>
            </w:r>
          </w:p>
        </w:tc>
      </w:tr>
      <w:tr w:rsidR="00226331" w:rsidRPr="00461129" w14:paraId="1B7F5E6A" w14:textId="77777777" w:rsidTr="00461129">
        <w:trPr>
          <w:cantSplit/>
        </w:trPr>
        <w:tc>
          <w:tcPr>
            <w:tcW w:w="684" w:type="dxa"/>
          </w:tcPr>
          <w:p w14:paraId="1B7F5E63" w14:textId="77777777" w:rsidR="00226331" w:rsidRPr="00461129" w:rsidRDefault="00226331" w:rsidP="00226331">
            <w:pPr>
              <w:pStyle w:val="ProcedureBody1"/>
              <w:rPr>
                <w:rFonts w:ascii="Arial" w:hAnsi="Arial" w:cs="Arial"/>
                <w:lang w:val="en-IE"/>
              </w:rPr>
            </w:pPr>
            <w:r w:rsidRPr="00461129">
              <w:rPr>
                <w:rFonts w:ascii="Arial" w:hAnsi="Arial" w:cs="Arial"/>
                <w:lang w:val="en-IE"/>
              </w:rPr>
              <w:t>4</w:t>
            </w:r>
          </w:p>
        </w:tc>
        <w:tc>
          <w:tcPr>
            <w:tcW w:w="4650" w:type="dxa"/>
          </w:tcPr>
          <w:p w14:paraId="1B7F5E64" w14:textId="77777777" w:rsidR="00226331" w:rsidRPr="00461129" w:rsidRDefault="003F0BD9" w:rsidP="00762545">
            <w:pPr>
              <w:pStyle w:val="ProcedureBody1"/>
              <w:rPr>
                <w:rFonts w:ascii="Arial" w:hAnsi="Arial" w:cs="Arial"/>
                <w:lang w:val="en-IE"/>
              </w:rPr>
            </w:pPr>
            <w:r w:rsidRPr="00461129">
              <w:rPr>
                <w:rFonts w:ascii="Arial" w:hAnsi="Arial" w:cs="Arial"/>
                <w:lang w:val="en-IE"/>
              </w:rPr>
              <w:t xml:space="preserve">Send a </w:t>
            </w:r>
            <w:r w:rsidR="002B285D" w:rsidRPr="00461129">
              <w:rPr>
                <w:rFonts w:ascii="Arial" w:hAnsi="Arial" w:cs="Arial"/>
                <w:lang w:val="en-IE"/>
              </w:rPr>
              <w:t>reply</w:t>
            </w:r>
            <w:r w:rsidRPr="00461129">
              <w:rPr>
                <w:rFonts w:ascii="Arial" w:hAnsi="Arial" w:cs="Arial"/>
                <w:lang w:val="en-IE"/>
              </w:rPr>
              <w:t xml:space="preserve"> indicating where the Modification Proposal Form is not correct or omits detail. </w:t>
            </w:r>
            <w:r w:rsidR="002B5EF9" w:rsidRPr="00461129">
              <w:rPr>
                <w:rFonts w:ascii="Arial" w:hAnsi="Arial" w:cs="Arial"/>
                <w:lang w:val="en-IE"/>
              </w:rPr>
              <w:t>The p</w:t>
            </w:r>
            <w:r w:rsidR="00955994" w:rsidRPr="00461129">
              <w:rPr>
                <w:rFonts w:ascii="Arial" w:hAnsi="Arial" w:cs="Arial"/>
                <w:lang w:val="en-IE"/>
              </w:rPr>
              <w:t xml:space="preserve">rocess restarts if </w:t>
            </w:r>
            <w:r w:rsidR="00D63CA7" w:rsidRPr="00461129">
              <w:rPr>
                <w:rFonts w:ascii="Arial" w:hAnsi="Arial" w:cs="Arial"/>
                <w:lang w:val="en-IE"/>
              </w:rPr>
              <w:t>P</w:t>
            </w:r>
            <w:r w:rsidR="00762545">
              <w:rPr>
                <w:rFonts w:ascii="Arial" w:hAnsi="Arial" w:cs="Arial"/>
                <w:lang w:val="en-IE"/>
              </w:rPr>
              <w:t>roposer</w:t>
            </w:r>
            <w:r w:rsidR="00955994" w:rsidRPr="00461129">
              <w:rPr>
                <w:rFonts w:ascii="Arial" w:hAnsi="Arial" w:cs="Arial"/>
                <w:lang w:val="en-IE"/>
              </w:rPr>
              <w:t xml:space="preserve"> resubmits email with newly submitted Modification Form</w:t>
            </w:r>
            <w:r w:rsidR="00F84D78" w:rsidRPr="00461129">
              <w:rPr>
                <w:rFonts w:ascii="Arial" w:hAnsi="Arial" w:cs="Arial"/>
                <w:lang w:val="en-IE"/>
              </w:rPr>
              <w:t>.</w:t>
            </w:r>
            <w:r w:rsidR="002B285D" w:rsidRPr="00461129">
              <w:rPr>
                <w:rFonts w:ascii="Arial" w:hAnsi="Arial" w:cs="Arial"/>
                <w:lang w:val="en-IE"/>
              </w:rPr>
              <w:t xml:space="preserve"> </w:t>
            </w:r>
            <w:r w:rsidR="00F84D78" w:rsidRPr="00461129">
              <w:rPr>
                <w:rFonts w:ascii="Arial" w:hAnsi="Arial" w:cs="Arial"/>
                <w:lang w:val="en-IE"/>
              </w:rPr>
              <w:t xml:space="preserve"> O</w:t>
            </w:r>
            <w:r w:rsidR="002B285D" w:rsidRPr="00461129">
              <w:rPr>
                <w:rFonts w:ascii="Arial" w:hAnsi="Arial" w:cs="Arial"/>
                <w:lang w:val="en-IE"/>
              </w:rPr>
              <w:t>therwise</w:t>
            </w:r>
            <w:r w:rsidR="002B5EF9" w:rsidRPr="00461129">
              <w:rPr>
                <w:rFonts w:ascii="Arial" w:hAnsi="Arial" w:cs="Arial"/>
                <w:lang w:val="en-IE"/>
              </w:rPr>
              <w:t>, end</w:t>
            </w:r>
            <w:r w:rsidR="002B285D" w:rsidRPr="00461129">
              <w:rPr>
                <w:rFonts w:ascii="Arial" w:hAnsi="Arial" w:cs="Arial"/>
                <w:lang w:val="en-IE"/>
              </w:rPr>
              <w:t xml:space="preserve"> process</w:t>
            </w:r>
            <w:r w:rsidR="008E3988" w:rsidRPr="00461129">
              <w:rPr>
                <w:rFonts w:ascii="Arial" w:hAnsi="Arial" w:cs="Arial"/>
                <w:lang w:val="en-IE"/>
              </w:rPr>
              <w:t xml:space="preserve">. </w:t>
            </w:r>
          </w:p>
        </w:tc>
        <w:tc>
          <w:tcPr>
            <w:tcW w:w="1483" w:type="dxa"/>
          </w:tcPr>
          <w:p w14:paraId="1B7F5E65" w14:textId="77777777" w:rsidR="00226331" w:rsidRPr="00461129" w:rsidRDefault="003F0BD9" w:rsidP="00226331">
            <w:pPr>
              <w:pStyle w:val="ProcedureBody1"/>
              <w:rPr>
                <w:rFonts w:ascii="Arial" w:hAnsi="Arial" w:cs="Arial"/>
                <w:lang w:val="en-IE"/>
              </w:rPr>
            </w:pPr>
            <w:r w:rsidRPr="00461129">
              <w:rPr>
                <w:rFonts w:ascii="Arial" w:hAnsi="Arial" w:cs="Arial"/>
                <w:lang w:val="en-IE"/>
              </w:rPr>
              <w:t>Within 2</w:t>
            </w:r>
            <w:r w:rsidR="002F3609" w:rsidRPr="00461129">
              <w:rPr>
                <w:rFonts w:ascii="Arial" w:hAnsi="Arial" w:cs="Arial"/>
                <w:lang w:val="en-IE"/>
              </w:rPr>
              <w:t>WD</w:t>
            </w:r>
            <w:r w:rsidRPr="00461129">
              <w:rPr>
                <w:rFonts w:ascii="Arial" w:hAnsi="Arial" w:cs="Arial"/>
                <w:lang w:val="en-IE"/>
              </w:rPr>
              <w:t xml:space="preserve"> of receipt of </w:t>
            </w:r>
            <w:r w:rsidR="00955994" w:rsidRPr="00461129">
              <w:rPr>
                <w:rFonts w:ascii="Arial" w:hAnsi="Arial" w:cs="Arial"/>
                <w:lang w:val="en-IE"/>
              </w:rPr>
              <w:t>email</w:t>
            </w:r>
          </w:p>
        </w:tc>
        <w:tc>
          <w:tcPr>
            <w:tcW w:w="1931" w:type="dxa"/>
          </w:tcPr>
          <w:p w14:paraId="1B7F5E66" w14:textId="77777777" w:rsidR="00226331" w:rsidRPr="00461129" w:rsidRDefault="003F0BD9" w:rsidP="00226331">
            <w:pPr>
              <w:pStyle w:val="ProcedureBody1"/>
              <w:rPr>
                <w:rFonts w:ascii="Arial" w:hAnsi="Arial" w:cs="Arial"/>
                <w:lang w:val="en-IE"/>
              </w:rPr>
            </w:pPr>
            <w:r w:rsidRPr="00461129">
              <w:rPr>
                <w:rFonts w:ascii="Arial" w:hAnsi="Arial" w:cs="Arial"/>
                <w:lang w:val="en-IE"/>
              </w:rPr>
              <w:t>Email</w:t>
            </w:r>
          </w:p>
        </w:tc>
        <w:tc>
          <w:tcPr>
            <w:tcW w:w="1944" w:type="dxa"/>
          </w:tcPr>
          <w:p w14:paraId="1B7F5E67" w14:textId="77777777" w:rsidR="00226331" w:rsidRPr="00461129" w:rsidRDefault="003F0BD9" w:rsidP="00226331">
            <w:pPr>
              <w:pStyle w:val="ProcedureBody1"/>
              <w:rPr>
                <w:rFonts w:ascii="Arial" w:hAnsi="Arial" w:cs="Arial"/>
                <w:lang w:val="en-IE"/>
              </w:rPr>
            </w:pPr>
            <w:r w:rsidRPr="00461129">
              <w:rPr>
                <w:rFonts w:ascii="Arial" w:hAnsi="Arial" w:cs="Arial"/>
                <w:lang w:val="en-IE"/>
              </w:rPr>
              <w:t>Secretariat</w:t>
            </w:r>
          </w:p>
        </w:tc>
        <w:tc>
          <w:tcPr>
            <w:tcW w:w="2376" w:type="dxa"/>
          </w:tcPr>
          <w:p w14:paraId="1B7F5E68" w14:textId="77777777" w:rsidR="00226331" w:rsidRPr="00461129" w:rsidRDefault="003F0BD9" w:rsidP="00762545">
            <w:pPr>
              <w:pStyle w:val="ProcedureBody1"/>
              <w:rPr>
                <w:rFonts w:ascii="Arial" w:hAnsi="Arial" w:cs="Arial"/>
                <w:lang w:val="en-IE"/>
              </w:rPr>
            </w:pPr>
            <w:r w:rsidRPr="00461129">
              <w:rPr>
                <w:rFonts w:ascii="Arial" w:hAnsi="Arial" w:cs="Arial"/>
                <w:lang w:val="en-IE"/>
              </w:rPr>
              <w:t>P</w:t>
            </w:r>
            <w:r w:rsidR="00762545">
              <w:rPr>
                <w:rFonts w:ascii="Arial" w:hAnsi="Arial" w:cs="Arial"/>
                <w:lang w:val="en-IE"/>
              </w:rPr>
              <w:t>roposer</w:t>
            </w:r>
            <w:r w:rsidR="00F57B40" w:rsidRPr="00461129">
              <w:rPr>
                <w:rFonts w:ascii="Arial" w:hAnsi="Arial" w:cs="Arial"/>
                <w:lang w:val="en-IE"/>
              </w:rPr>
              <w:t xml:space="preserve"> and person who submitted Modification Proposal if different</w:t>
            </w:r>
          </w:p>
        </w:tc>
        <w:tc>
          <w:tcPr>
            <w:tcW w:w="1109" w:type="dxa"/>
          </w:tcPr>
          <w:p w14:paraId="1B7F5E69" w14:textId="77777777" w:rsidR="00226331" w:rsidRPr="00461129" w:rsidRDefault="003F0BD9" w:rsidP="00226331">
            <w:pPr>
              <w:pStyle w:val="ProcedureBody1"/>
              <w:rPr>
                <w:rFonts w:ascii="Arial" w:hAnsi="Arial" w:cs="Arial"/>
                <w:lang w:val="en-IE"/>
              </w:rPr>
            </w:pPr>
            <w:r w:rsidRPr="00461129">
              <w:rPr>
                <w:rFonts w:ascii="Arial" w:hAnsi="Arial" w:cs="Arial"/>
                <w:lang w:val="en-IE"/>
              </w:rPr>
              <w:t>n/a</w:t>
            </w:r>
          </w:p>
        </w:tc>
      </w:tr>
      <w:tr w:rsidR="00DB5D21" w:rsidRPr="00461129" w14:paraId="1B7F5E73" w14:textId="77777777" w:rsidTr="00461129">
        <w:trPr>
          <w:cantSplit/>
        </w:trPr>
        <w:tc>
          <w:tcPr>
            <w:tcW w:w="684" w:type="dxa"/>
          </w:tcPr>
          <w:p w14:paraId="1B7F5E6B" w14:textId="77777777" w:rsidR="00DB5D21" w:rsidRPr="00461129" w:rsidRDefault="00DB5D21" w:rsidP="00226331">
            <w:pPr>
              <w:pStyle w:val="ProcedureBody1"/>
              <w:rPr>
                <w:rFonts w:ascii="Arial" w:hAnsi="Arial" w:cs="Arial"/>
                <w:lang w:val="en-IE"/>
              </w:rPr>
            </w:pPr>
            <w:r>
              <w:rPr>
                <w:rFonts w:ascii="Arial" w:hAnsi="Arial" w:cs="Arial"/>
                <w:lang w:val="en-IE"/>
              </w:rPr>
              <w:t>5</w:t>
            </w:r>
          </w:p>
        </w:tc>
        <w:tc>
          <w:tcPr>
            <w:tcW w:w="4650" w:type="dxa"/>
          </w:tcPr>
          <w:p w14:paraId="1B7F5E6C" w14:textId="77777777" w:rsidR="00DB5D21" w:rsidRPr="00DB5D21" w:rsidRDefault="00DB5D21" w:rsidP="00DB5D21">
            <w:pPr>
              <w:keepLines/>
              <w:spacing w:before="60" w:after="60"/>
              <w:textAlignment w:val="auto"/>
              <w:rPr>
                <w:rFonts w:ascii="Arial" w:hAnsi="Arial" w:cs="Arial"/>
                <w:lang w:val="en-IE"/>
              </w:rPr>
            </w:pPr>
            <w:r w:rsidRPr="00DB5D21">
              <w:rPr>
                <w:rFonts w:ascii="Arial" w:hAnsi="Arial" w:cs="Arial"/>
                <w:lang w:val="en-IE"/>
              </w:rPr>
              <w:t xml:space="preserve">Determine if the Modification Proposal merits consideration as “Urgent”. </w:t>
            </w:r>
          </w:p>
          <w:p w14:paraId="1B7F5E6D" w14:textId="77777777" w:rsidR="00DB5D21" w:rsidRPr="00461129" w:rsidRDefault="00DB5D21" w:rsidP="008474FE">
            <w:pPr>
              <w:keepLines/>
              <w:spacing w:before="60" w:after="60"/>
              <w:textAlignment w:val="auto"/>
              <w:rPr>
                <w:rFonts w:ascii="Arial" w:hAnsi="Arial" w:cs="Arial"/>
                <w:lang w:val="en-IE"/>
              </w:rPr>
            </w:pPr>
            <w:r w:rsidRPr="008474FE">
              <w:rPr>
                <w:rFonts w:ascii="Arial" w:hAnsi="Arial" w:cs="Arial"/>
                <w:lang w:val="en-IE"/>
              </w:rPr>
              <w:t>If it does go to Step 6 of section 3.2, otherwise go to Step 6 of this section.</w:t>
            </w:r>
            <w:r w:rsidRPr="00DB5D21">
              <w:rPr>
                <w:rFonts w:ascii="Arial" w:hAnsi="Arial" w:cs="Arial"/>
                <w:sz w:val="24"/>
                <w:szCs w:val="24"/>
                <w:lang w:val="en-IE" w:eastAsia="en-US"/>
              </w:rPr>
              <w:t xml:space="preserve"> </w:t>
            </w:r>
          </w:p>
        </w:tc>
        <w:tc>
          <w:tcPr>
            <w:tcW w:w="1483" w:type="dxa"/>
          </w:tcPr>
          <w:p w14:paraId="1B7F5E6E" w14:textId="77777777" w:rsidR="00DB5D21" w:rsidRPr="00461129" w:rsidRDefault="00DB5D21" w:rsidP="00226331">
            <w:pPr>
              <w:pStyle w:val="ProcedureBody1"/>
              <w:rPr>
                <w:rFonts w:ascii="Arial" w:hAnsi="Arial" w:cs="Arial"/>
                <w:lang w:val="en-IE"/>
              </w:rPr>
            </w:pPr>
            <w:r>
              <w:rPr>
                <w:rFonts w:ascii="Arial" w:hAnsi="Arial" w:cs="Arial"/>
                <w:lang w:val="en-IE"/>
              </w:rPr>
              <w:t>Within 2WD of receipt of email</w:t>
            </w:r>
          </w:p>
        </w:tc>
        <w:tc>
          <w:tcPr>
            <w:tcW w:w="1931" w:type="dxa"/>
          </w:tcPr>
          <w:p w14:paraId="1B7F5E6F" w14:textId="77777777" w:rsidR="00DB5D21" w:rsidRPr="00461129" w:rsidRDefault="00DB5D21" w:rsidP="00226331">
            <w:pPr>
              <w:pStyle w:val="ProcedureBody1"/>
              <w:rPr>
                <w:rFonts w:ascii="Arial" w:hAnsi="Arial" w:cs="Arial"/>
                <w:lang w:val="en-IE"/>
              </w:rPr>
            </w:pPr>
            <w:r>
              <w:rPr>
                <w:rFonts w:ascii="Arial" w:hAnsi="Arial" w:cs="Arial"/>
                <w:lang w:val="en-IE"/>
              </w:rPr>
              <w:t>n/a</w:t>
            </w:r>
          </w:p>
        </w:tc>
        <w:tc>
          <w:tcPr>
            <w:tcW w:w="1944" w:type="dxa"/>
          </w:tcPr>
          <w:p w14:paraId="1B7F5E70" w14:textId="77777777" w:rsidR="00DB5D21" w:rsidRPr="00461129" w:rsidRDefault="00DB5D21" w:rsidP="00D62EF2">
            <w:pPr>
              <w:pStyle w:val="ProcedureBody1"/>
              <w:rPr>
                <w:rFonts w:ascii="Arial" w:hAnsi="Arial" w:cs="Arial"/>
                <w:lang w:val="en-IE"/>
              </w:rPr>
            </w:pPr>
            <w:r>
              <w:rPr>
                <w:rFonts w:ascii="Arial" w:hAnsi="Arial" w:cs="Arial"/>
                <w:lang w:val="en-IE"/>
              </w:rPr>
              <w:t>Secretariat or MC</w:t>
            </w:r>
          </w:p>
        </w:tc>
        <w:tc>
          <w:tcPr>
            <w:tcW w:w="2376" w:type="dxa"/>
          </w:tcPr>
          <w:p w14:paraId="1B7F5E71" w14:textId="77777777" w:rsidR="00DB5D21" w:rsidRPr="00461129" w:rsidRDefault="00DB5D21" w:rsidP="00226331">
            <w:pPr>
              <w:pStyle w:val="ProcedureBody1"/>
              <w:rPr>
                <w:rFonts w:ascii="Arial" w:hAnsi="Arial" w:cs="Arial"/>
                <w:lang w:val="en-IE"/>
              </w:rPr>
            </w:pPr>
          </w:p>
        </w:tc>
        <w:tc>
          <w:tcPr>
            <w:tcW w:w="1109" w:type="dxa"/>
          </w:tcPr>
          <w:p w14:paraId="1B7F5E72" w14:textId="77777777" w:rsidR="00DB5D21" w:rsidRPr="00461129" w:rsidRDefault="00DB5D21" w:rsidP="00226331">
            <w:pPr>
              <w:pStyle w:val="ProcedureBody1"/>
              <w:rPr>
                <w:rFonts w:ascii="Arial" w:hAnsi="Arial" w:cs="Arial"/>
                <w:lang w:val="en-IE"/>
              </w:rPr>
            </w:pPr>
            <w:r>
              <w:rPr>
                <w:rFonts w:ascii="Arial" w:hAnsi="Arial" w:cs="Arial"/>
                <w:lang w:val="en-IE"/>
              </w:rPr>
              <w:t>3.2</w:t>
            </w:r>
          </w:p>
        </w:tc>
      </w:tr>
      <w:tr w:rsidR="006D4A88" w:rsidRPr="00461129" w14:paraId="1B7F5E7B" w14:textId="77777777" w:rsidTr="00461129">
        <w:trPr>
          <w:cantSplit/>
        </w:trPr>
        <w:tc>
          <w:tcPr>
            <w:tcW w:w="684" w:type="dxa"/>
          </w:tcPr>
          <w:p w14:paraId="1B7F5E74" w14:textId="77777777" w:rsidR="006D4A88" w:rsidRPr="00461129" w:rsidRDefault="00DB5D21" w:rsidP="006D4A88">
            <w:pPr>
              <w:pStyle w:val="ProcedureBody1"/>
              <w:rPr>
                <w:rFonts w:ascii="Arial" w:hAnsi="Arial" w:cs="Arial"/>
                <w:lang w:val="en-IE"/>
              </w:rPr>
            </w:pPr>
            <w:r>
              <w:rPr>
                <w:rFonts w:ascii="Arial" w:hAnsi="Arial" w:cs="Arial"/>
                <w:lang w:val="en-IE"/>
              </w:rPr>
              <w:t>6</w:t>
            </w:r>
          </w:p>
        </w:tc>
        <w:tc>
          <w:tcPr>
            <w:tcW w:w="4650" w:type="dxa"/>
          </w:tcPr>
          <w:p w14:paraId="1B7F5E75" w14:textId="77777777" w:rsidR="006D4A88" w:rsidRPr="00461129" w:rsidRDefault="006D4A88" w:rsidP="00D62EF2">
            <w:pPr>
              <w:pStyle w:val="ProcedureBody1"/>
              <w:rPr>
                <w:rFonts w:ascii="Arial" w:hAnsi="Arial" w:cs="Arial"/>
                <w:lang w:val="en-IE"/>
              </w:rPr>
            </w:pPr>
            <w:r w:rsidRPr="00461129">
              <w:rPr>
                <w:rFonts w:ascii="Arial" w:hAnsi="Arial" w:cs="Arial"/>
                <w:lang w:val="en-IE"/>
              </w:rPr>
              <w:t>D</w:t>
            </w:r>
            <w:r w:rsidR="008527CD" w:rsidRPr="00461129">
              <w:rPr>
                <w:rFonts w:ascii="Arial" w:hAnsi="Arial" w:cs="Arial"/>
                <w:lang w:val="en-IE"/>
              </w:rPr>
              <w:t>esignate</w:t>
            </w:r>
            <w:r w:rsidRPr="00461129">
              <w:rPr>
                <w:rFonts w:ascii="Arial" w:hAnsi="Arial" w:cs="Arial"/>
                <w:lang w:val="en-IE"/>
              </w:rPr>
              <w:t xml:space="preserve"> the accepted Modification Proposal with a unique tracking numbe</w:t>
            </w:r>
            <w:r w:rsidR="008527CD" w:rsidRPr="00461129">
              <w:rPr>
                <w:rFonts w:ascii="Arial" w:hAnsi="Arial" w:cs="Arial"/>
                <w:lang w:val="en-IE"/>
              </w:rPr>
              <w:t>r and version number</w:t>
            </w:r>
            <w:r w:rsidR="0096724C" w:rsidRPr="00461129">
              <w:rPr>
                <w:rFonts w:ascii="Arial" w:hAnsi="Arial" w:cs="Arial"/>
                <w:lang w:val="en-IE"/>
              </w:rPr>
              <w:t xml:space="preserve"> </w:t>
            </w:r>
            <w:r w:rsidR="00D62EF2">
              <w:rPr>
                <w:rFonts w:ascii="Arial" w:hAnsi="Arial" w:cs="Arial"/>
                <w:lang w:val="en-IE"/>
              </w:rPr>
              <w:t xml:space="preserve">if required </w:t>
            </w:r>
            <w:r w:rsidR="0096724C" w:rsidRPr="00461129">
              <w:rPr>
                <w:rFonts w:ascii="Arial" w:hAnsi="Arial" w:cs="Arial"/>
                <w:lang w:val="en-IE"/>
              </w:rPr>
              <w:t xml:space="preserve">and publish it on the </w:t>
            </w:r>
            <w:r w:rsidR="00D62EF2">
              <w:rPr>
                <w:rFonts w:ascii="Arial" w:hAnsi="Arial" w:cs="Arial"/>
                <w:lang w:val="en-US"/>
              </w:rPr>
              <w:t>W</w:t>
            </w:r>
            <w:r w:rsidR="0096724C" w:rsidRPr="00461129">
              <w:rPr>
                <w:rFonts w:ascii="Arial" w:hAnsi="Arial" w:cs="Arial"/>
                <w:lang w:val="en-US"/>
              </w:rPr>
              <w:t>ebsite with a status of 'new'.</w:t>
            </w:r>
          </w:p>
        </w:tc>
        <w:tc>
          <w:tcPr>
            <w:tcW w:w="1483" w:type="dxa"/>
          </w:tcPr>
          <w:p w14:paraId="1B7F5E76" w14:textId="77777777" w:rsidR="006D4A88" w:rsidRPr="00461129" w:rsidRDefault="006D4A88" w:rsidP="006D4A88">
            <w:pPr>
              <w:pStyle w:val="ProcedureBody1"/>
              <w:rPr>
                <w:rFonts w:ascii="Arial" w:hAnsi="Arial" w:cs="Arial"/>
                <w:lang w:val="en-IE"/>
              </w:rPr>
            </w:pPr>
            <w:r w:rsidRPr="00461129">
              <w:rPr>
                <w:rFonts w:ascii="Arial" w:hAnsi="Arial" w:cs="Arial"/>
                <w:lang w:val="en-IE"/>
              </w:rPr>
              <w:t xml:space="preserve">Within </w:t>
            </w:r>
            <w:r w:rsidR="00DE2BD2" w:rsidRPr="00461129">
              <w:rPr>
                <w:rFonts w:ascii="Arial" w:hAnsi="Arial" w:cs="Arial"/>
                <w:lang w:val="en-IE"/>
              </w:rPr>
              <w:t>2</w:t>
            </w:r>
            <w:r w:rsidR="002F3609" w:rsidRPr="00461129">
              <w:rPr>
                <w:rFonts w:ascii="Arial" w:hAnsi="Arial" w:cs="Arial"/>
                <w:lang w:val="en-IE"/>
              </w:rPr>
              <w:t>WD</w:t>
            </w:r>
            <w:r w:rsidRPr="00461129">
              <w:rPr>
                <w:rFonts w:ascii="Arial" w:hAnsi="Arial" w:cs="Arial"/>
                <w:lang w:val="en-IE"/>
              </w:rPr>
              <w:t xml:space="preserve"> of receipt of </w:t>
            </w:r>
            <w:r w:rsidR="00030791" w:rsidRPr="00461129">
              <w:rPr>
                <w:rFonts w:ascii="Arial" w:hAnsi="Arial" w:cs="Arial"/>
                <w:lang w:val="en-IE"/>
              </w:rPr>
              <w:t>email</w:t>
            </w:r>
          </w:p>
        </w:tc>
        <w:tc>
          <w:tcPr>
            <w:tcW w:w="1931" w:type="dxa"/>
          </w:tcPr>
          <w:p w14:paraId="1B7F5E77" w14:textId="77777777" w:rsidR="006D4A88" w:rsidRPr="00461129" w:rsidRDefault="008527CD" w:rsidP="006D4A88">
            <w:pPr>
              <w:pStyle w:val="ProcedureBody1"/>
              <w:rPr>
                <w:rFonts w:ascii="Arial" w:hAnsi="Arial" w:cs="Arial"/>
                <w:lang w:val="en-IE"/>
              </w:rPr>
            </w:pPr>
            <w:r w:rsidRPr="00461129">
              <w:rPr>
                <w:rFonts w:ascii="Arial" w:hAnsi="Arial" w:cs="Arial"/>
                <w:lang w:val="en-IE"/>
              </w:rPr>
              <w:t>n/a</w:t>
            </w:r>
          </w:p>
        </w:tc>
        <w:tc>
          <w:tcPr>
            <w:tcW w:w="1944" w:type="dxa"/>
          </w:tcPr>
          <w:p w14:paraId="1B7F5E78" w14:textId="77777777" w:rsidR="006D4A88" w:rsidRPr="00461129" w:rsidRDefault="006D4A88" w:rsidP="006D4A88">
            <w:pPr>
              <w:pStyle w:val="ProcedureBody1"/>
              <w:rPr>
                <w:rFonts w:ascii="Arial" w:hAnsi="Arial" w:cs="Arial"/>
                <w:lang w:val="en-IE"/>
              </w:rPr>
            </w:pPr>
            <w:r w:rsidRPr="00461129">
              <w:rPr>
                <w:rFonts w:ascii="Arial" w:hAnsi="Arial" w:cs="Arial"/>
                <w:lang w:val="en-IE"/>
              </w:rPr>
              <w:t>Secretariat</w:t>
            </w:r>
          </w:p>
        </w:tc>
        <w:tc>
          <w:tcPr>
            <w:tcW w:w="2376" w:type="dxa"/>
          </w:tcPr>
          <w:p w14:paraId="1B7F5E79" w14:textId="77777777" w:rsidR="006D4A88" w:rsidRPr="00461129" w:rsidRDefault="008527CD" w:rsidP="006D4A88">
            <w:pPr>
              <w:pStyle w:val="ProcedureBody1"/>
              <w:rPr>
                <w:rFonts w:ascii="Arial" w:hAnsi="Arial" w:cs="Arial"/>
                <w:lang w:val="en-IE"/>
              </w:rPr>
            </w:pPr>
            <w:r w:rsidRPr="00461129">
              <w:rPr>
                <w:rFonts w:ascii="Arial" w:hAnsi="Arial" w:cs="Arial"/>
                <w:lang w:val="en-IE"/>
              </w:rPr>
              <w:t>n/a</w:t>
            </w:r>
          </w:p>
        </w:tc>
        <w:tc>
          <w:tcPr>
            <w:tcW w:w="1109" w:type="dxa"/>
          </w:tcPr>
          <w:p w14:paraId="1B7F5E7A" w14:textId="77777777" w:rsidR="006D4A88" w:rsidRPr="00461129" w:rsidRDefault="006D4A88" w:rsidP="006D4A88">
            <w:pPr>
              <w:pStyle w:val="ProcedureBody1"/>
              <w:rPr>
                <w:rFonts w:ascii="Arial" w:hAnsi="Arial" w:cs="Arial"/>
                <w:lang w:val="en-IE"/>
              </w:rPr>
            </w:pPr>
            <w:r w:rsidRPr="00461129">
              <w:rPr>
                <w:rFonts w:ascii="Arial" w:hAnsi="Arial" w:cs="Arial"/>
                <w:lang w:val="en-IE"/>
              </w:rPr>
              <w:t>n/a</w:t>
            </w:r>
          </w:p>
        </w:tc>
      </w:tr>
      <w:tr w:rsidR="00C319F7" w:rsidRPr="00461129" w14:paraId="1B7F5E83" w14:textId="77777777" w:rsidTr="00461129">
        <w:trPr>
          <w:cantSplit/>
        </w:trPr>
        <w:tc>
          <w:tcPr>
            <w:tcW w:w="684" w:type="dxa"/>
          </w:tcPr>
          <w:p w14:paraId="1B7F5E7C" w14:textId="77777777" w:rsidR="00C319F7" w:rsidRPr="00461129" w:rsidRDefault="00DB5D21" w:rsidP="00C319F7">
            <w:pPr>
              <w:pStyle w:val="ProcedureBody1"/>
              <w:rPr>
                <w:rFonts w:ascii="Arial" w:hAnsi="Arial" w:cs="Arial"/>
                <w:lang w:val="en-IE"/>
              </w:rPr>
            </w:pPr>
            <w:r>
              <w:rPr>
                <w:rFonts w:ascii="Arial" w:hAnsi="Arial" w:cs="Arial"/>
                <w:lang w:val="en-IE"/>
              </w:rPr>
              <w:t>7</w:t>
            </w:r>
          </w:p>
        </w:tc>
        <w:tc>
          <w:tcPr>
            <w:tcW w:w="4650" w:type="dxa"/>
          </w:tcPr>
          <w:p w14:paraId="1B7F5E7D" w14:textId="77777777" w:rsidR="00C319F7" w:rsidRPr="00461129" w:rsidRDefault="00167ECD" w:rsidP="00C319F7">
            <w:pPr>
              <w:pStyle w:val="ProcedureBody1"/>
              <w:rPr>
                <w:rFonts w:ascii="Arial" w:hAnsi="Arial" w:cs="Arial"/>
                <w:lang w:val="en-IE"/>
              </w:rPr>
            </w:pPr>
            <w:r w:rsidRPr="00461129">
              <w:rPr>
                <w:rFonts w:ascii="Arial" w:hAnsi="Arial" w:cs="Arial"/>
                <w:lang w:val="en-IE"/>
              </w:rPr>
              <w:t xml:space="preserve">Send out email notifying </w:t>
            </w:r>
            <w:r w:rsidR="00C319F7" w:rsidRPr="00461129">
              <w:rPr>
                <w:rFonts w:ascii="Arial" w:hAnsi="Arial" w:cs="Arial"/>
                <w:lang w:val="en-IE"/>
              </w:rPr>
              <w:t xml:space="preserve"> </w:t>
            </w:r>
            <w:r w:rsidRPr="00461129">
              <w:rPr>
                <w:rFonts w:ascii="Arial" w:hAnsi="Arial" w:cs="Arial"/>
                <w:lang w:val="en-IE"/>
              </w:rPr>
              <w:t xml:space="preserve">update to </w:t>
            </w:r>
            <w:r w:rsidR="00580575" w:rsidRPr="00461129">
              <w:rPr>
                <w:rFonts w:ascii="Arial" w:hAnsi="Arial" w:cs="Arial"/>
                <w:lang w:val="en-IE"/>
              </w:rPr>
              <w:t>Website</w:t>
            </w:r>
            <w:r w:rsidR="00632053">
              <w:rPr>
                <w:rFonts w:ascii="Arial" w:hAnsi="Arial" w:cs="Arial"/>
                <w:lang w:val="en-IE"/>
              </w:rPr>
              <w:t>.</w:t>
            </w:r>
          </w:p>
        </w:tc>
        <w:tc>
          <w:tcPr>
            <w:tcW w:w="1483" w:type="dxa"/>
          </w:tcPr>
          <w:p w14:paraId="1B7F5E7E" w14:textId="77777777" w:rsidR="00C319F7" w:rsidRPr="00461129" w:rsidRDefault="00C319F7" w:rsidP="00C319F7">
            <w:pPr>
              <w:pStyle w:val="ProcedureBody1"/>
              <w:rPr>
                <w:rFonts w:ascii="Arial" w:hAnsi="Arial" w:cs="Arial"/>
                <w:lang w:val="en-IE"/>
              </w:rPr>
            </w:pPr>
            <w:r w:rsidRPr="00461129">
              <w:rPr>
                <w:rFonts w:ascii="Arial" w:hAnsi="Arial" w:cs="Arial"/>
                <w:lang w:val="en-IE"/>
              </w:rPr>
              <w:t xml:space="preserve">Within </w:t>
            </w:r>
            <w:r w:rsidR="00DE2BD2" w:rsidRPr="00461129">
              <w:rPr>
                <w:rFonts w:ascii="Arial" w:hAnsi="Arial" w:cs="Arial"/>
                <w:lang w:val="en-IE"/>
              </w:rPr>
              <w:t>2</w:t>
            </w:r>
            <w:r w:rsidR="002F3609" w:rsidRPr="00461129">
              <w:rPr>
                <w:rFonts w:ascii="Arial" w:hAnsi="Arial" w:cs="Arial"/>
                <w:lang w:val="en-IE"/>
              </w:rPr>
              <w:t>WD</w:t>
            </w:r>
            <w:r w:rsidRPr="00461129">
              <w:rPr>
                <w:rFonts w:ascii="Arial" w:hAnsi="Arial" w:cs="Arial"/>
                <w:lang w:val="en-IE"/>
              </w:rPr>
              <w:t xml:space="preserve"> of receipt of </w:t>
            </w:r>
            <w:r w:rsidR="00030791" w:rsidRPr="00461129">
              <w:rPr>
                <w:rFonts w:ascii="Arial" w:hAnsi="Arial" w:cs="Arial"/>
                <w:lang w:val="en-IE"/>
              </w:rPr>
              <w:t>email</w:t>
            </w:r>
          </w:p>
        </w:tc>
        <w:tc>
          <w:tcPr>
            <w:tcW w:w="1931" w:type="dxa"/>
          </w:tcPr>
          <w:p w14:paraId="1B7F5E7F" w14:textId="77777777" w:rsidR="00C319F7" w:rsidRPr="00461129" w:rsidRDefault="00C319F7" w:rsidP="00C319F7">
            <w:pPr>
              <w:pStyle w:val="ProcedureBody1"/>
              <w:rPr>
                <w:rFonts w:ascii="Arial" w:hAnsi="Arial" w:cs="Arial"/>
                <w:lang w:val="en-IE"/>
              </w:rPr>
            </w:pPr>
            <w:r w:rsidRPr="00461129">
              <w:rPr>
                <w:rFonts w:ascii="Arial" w:hAnsi="Arial" w:cs="Arial"/>
                <w:lang w:val="en-IE"/>
              </w:rPr>
              <w:t>Email</w:t>
            </w:r>
          </w:p>
        </w:tc>
        <w:tc>
          <w:tcPr>
            <w:tcW w:w="1944" w:type="dxa"/>
          </w:tcPr>
          <w:p w14:paraId="1B7F5E80" w14:textId="77777777" w:rsidR="00C319F7" w:rsidRPr="00461129" w:rsidRDefault="00C319F7" w:rsidP="00C319F7">
            <w:pPr>
              <w:pStyle w:val="ProcedureBody1"/>
              <w:rPr>
                <w:rFonts w:ascii="Arial" w:hAnsi="Arial" w:cs="Arial"/>
                <w:lang w:val="en-IE"/>
              </w:rPr>
            </w:pPr>
            <w:r w:rsidRPr="00461129">
              <w:rPr>
                <w:rFonts w:ascii="Arial" w:hAnsi="Arial" w:cs="Arial"/>
                <w:lang w:val="en-IE"/>
              </w:rPr>
              <w:t>Secretariat</w:t>
            </w:r>
          </w:p>
        </w:tc>
        <w:tc>
          <w:tcPr>
            <w:tcW w:w="2376" w:type="dxa"/>
          </w:tcPr>
          <w:p w14:paraId="1B7F5E81" w14:textId="77777777" w:rsidR="00C319F7" w:rsidRPr="00461129" w:rsidRDefault="007C2B0D" w:rsidP="00C319F7">
            <w:pPr>
              <w:pStyle w:val="ProcedureBody1"/>
              <w:rPr>
                <w:rFonts w:ascii="Arial" w:hAnsi="Arial" w:cs="Arial"/>
                <w:lang w:val="en-IE"/>
              </w:rPr>
            </w:pPr>
            <w:r w:rsidRPr="00461129">
              <w:rPr>
                <w:rFonts w:ascii="Arial" w:hAnsi="Arial" w:cs="Arial"/>
                <w:lang w:val="en-IE"/>
              </w:rPr>
              <w:t>MC mailing list</w:t>
            </w:r>
            <w:r w:rsidR="00D62EF2">
              <w:rPr>
                <w:rFonts w:ascii="Arial" w:hAnsi="Arial" w:cs="Arial"/>
                <w:lang w:val="en-IE"/>
              </w:rPr>
              <w:t xml:space="preserve"> and Interested Parties</w:t>
            </w:r>
          </w:p>
        </w:tc>
        <w:tc>
          <w:tcPr>
            <w:tcW w:w="1109" w:type="dxa"/>
          </w:tcPr>
          <w:p w14:paraId="1B7F5E82" w14:textId="77777777" w:rsidR="00C319F7" w:rsidRPr="00461129" w:rsidRDefault="00C319F7" w:rsidP="00C319F7">
            <w:pPr>
              <w:pStyle w:val="ProcedureBody1"/>
              <w:rPr>
                <w:rFonts w:ascii="Arial" w:hAnsi="Arial" w:cs="Arial"/>
                <w:lang w:val="en-IE"/>
              </w:rPr>
            </w:pPr>
            <w:r w:rsidRPr="00461129">
              <w:rPr>
                <w:rFonts w:ascii="Arial" w:hAnsi="Arial" w:cs="Arial"/>
                <w:lang w:val="en-IE"/>
              </w:rPr>
              <w:t>n/a</w:t>
            </w:r>
          </w:p>
        </w:tc>
      </w:tr>
      <w:tr w:rsidR="00C319F7" w:rsidRPr="00461129" w14:paraId="1B7F5E8B" w14:textId="77777777" w:rsidTr="00461129">
        <w:trPr>
          <w:cantSplit/>
        </w:trPr>
        <w:tc>
          <w:tcPr>
            <w:tcW w:w="684" w:type="dxa"/>
          </w:tcPr>
          <w:p w14:paraId="1B7F5E84" w14:textId="77777777" w:rsidR="00C319F7" w:rsidRPr="00461129" w:rsidRDefault="00DB5D21" w:rsidP="00226331">
            <w:pPr>
              <w:pStyle w:val="ProcedureBody1"/>
              <w:rPr>
                <w:rFonts w:ascii="Arial" w:hAnsi="Arial" w:cs="Arial"/>
                <w:lang w:val="en-IE"/>
              </w:rPr>
            </w:pPr>
            <w:r>
              <w:rPr>
                <w:rFonts w:ascii="Arial" w:hAnsi="Arial" w:cs="Arial"/>
                <w:lang w:val="en-IE"/>
              </w:rPr>
              <w:t>8</w:t>
            </w:r>
          </w:p>
        </w:tc>
        <w:tc>
          <w:tcPr>
            <w:tcW w:w="4650" w:type="dxa"/>
          </w:tcPr>
          <w:p w14:paraId="1B7F5E85" w14:textId="77777777" w:rsidR="00C319F7" w:rsidRPr="00461129" w:rsidRDefault="00C319F7" w:rsidP="003F0BD9">
            <w:pPr>
              <w:pStyle w:val="ProcedureBody1"/>
              <w:rPr>
                <w:rFonts w:ascii="Arial" w:hAnsi="Arial" w:cs="Arial"/>
                <w:lang w:val="en-IE"/>
              </w:rPr>
            </w:pPr>
            <w:r w:rsidRPr="00461129">
              <w:rPr>
                <w:rFonts w:ascii="Arial" w:hAnsi="Arial" w:cs="Arial"/>
                <w:lang w:val="en-IE"/>
              </w:rPr>
              <w:t>Include Modification Proposal on the next Meeting agenda</w:t>
            </w:r>
            <w:r w:rsidR="00A54B02" w:rsidRPr="00461129">
              <w:rPr>
                <w:rFonts w:ascii="Arial" w:hAnsi="Arial" w:cs="Arial"/>
                <w:lang w:val="en-IE"/>
              </w:rPr>
              <w:t xml:space="preserve">.  </w:t>
            </w:r>
          </w:p>
        </w:tc>
        <w:tc>
          <w:tcPr>
            <w:tcW w:w="1483" w:type="dxa"/>
          </w:tcPr>
          <w:p w14:paraId="1B7F5E86" w14:textId="77777777" w:rsidR="00C319F7" w:rsidRPr="00461129" w:rsidRDefault="00373457" w:rsidP="00226331">
            <w:pPr>
              <w:pStyle w:val="ProcedureBody1"/>
              <w:rPr>
                <w:rFonts w:ascii="Arial" w:hAnsi="Arial" w:cs="Arial"/>
                <w:lang w:val="en-IE"/>
              </w:rPr>
            </w:pPr>
            <w:r w:rsidRPr="00461129">
              <w:rPr>
                <w:rFonts w:ascii="Arial" w:hAnsi="Arial" w:cs="Arial"/>
                <w:lang w:val="en-IE"/>
              </w:rPr>
              <w:t xml:space="preserve">At least </w:t>
            </w:r>
            <w:r w:rsidR="00C6428A" w:rsidRPr="00461129">
              <w:rPr>
                <w:rFonts w:ascii="Arial" w:hAnsi="Arial" w:cs="Arial"/>
                <w:lang w:val="en-IE"/>
              </w:rPr>
              <w:t>5</w:t>
            </w:r>
            <w:r w:rsidR="00167ECD" w:rsidRPr="00461129">
              <w:rPr>
                <w:rFonts w:ascii="Arial" w:hAnsi="Arial" w:cs="Arial"/>
                <w:lang w:val="en-IE"/>
              </w:rPr>
              <w:t>WD</w:t>
            </w:r>
            <w:r w:rsidRPr="00461129">
              <w:rPr>
                <w:rFonts w:ascii="Arial" w:hAnsi="Arial" w:cs="Arial"/>
                <w:lang w:val="en-IE"/>
              </w:rPr>
              <w:t xml:space="preserve"> prior to </w:t>
            </w:r>
            <w:r w:rsidR="00167ECD" w:rsidRPr="00461129">
              <w:rPr>
                <w:rFonts w:ascii="Arial" w:hAnsi="Arial" w:cs="Arial"/>
                <w:lang w:val="en-IE"/>
              </w:rPr>
              <w:t xml:space="preserve">the next </w:t>
            </w:r>
            <w:r w:rsidR="007C2B0D" w:rsidRPr="00461129">
              <w:rPr>
                <w:rFonts w:ascii="Arial" w:hAnsi="Arial" w:cs="Arial"/>
                <w:lang w:val="en-IE"/>
              </w:rPr>
              <w:t>Meeting</w:t>
            </w:r>
          </w:p>
        </w:tc>
        <w:tc>
          <w:tcPr>
            <w:tcW w:w="1931" w:type="dxa"/>
          </w:tcPr>
          <w:p w14:paraId="1B7F5E87" w14:textId="77777777" w:rsidR="00C319F7" w:rsidRPr="00461129" w:rsidRDefault="00167ECD" w:rsidP="00226331">
            <w:pPr>
              <w:pStyle w:val="ProcedureBody1"/>
              <w:rPr>
                <w:rFonts w:ascii="Arial" w:hAnsi="Arial" w:cs="Arial"/>
                <w:lang w:val="en-IE"/>
              </w:rPr>
            </w:pPr>
            <w:r w:rsidRPr="00461129">
              <w:rPr>
                <w:rFonts w:ascii="Arial" w:hAnsi="Arial" w:cs="Arial"/>
                <w:lang w:val="en-IE"/>
              </w:rPr>
              <w:t>n/a</w:t>
            </w:r>
          </w:p>
        </w:tc>
        <w:tc>
          <w:tcPr>
            <w:tcW w:w="1944" w:type="dxa"/>
          </w:tcPr>
          <w:p w14:paraId="1B7F5E88" w14:textId="77777777" w:rsidR="00C319F7" w:rsidRPr="00461129" w:rsidRDefault="00C319F7" w:rsidP="00226331">
            <w:pPr>
              <w:pStyle w:val="ProcedureBody1"/>
              <w:rPr>
                <w:rFonts w:ascii="Arial" w:hAnsi="Arial" w:cs="Arial"/>
                <w:lang w:val="en-IE"/>
              </w:rPr>
            </w:pPr>
            <w:r w:rsidRPr="00461129">
              <w:rPr>
                <w:rFonts w:ascii="Arial" w:hAnsi="Arial" w:cs="Arial"/>
                <w:lang w:val="en-IE"/>
              </w:rPr>
              <w:t>Secretariat</w:t>
            </w:r>
          </w:p>
        </w:tc>
        <w:tc>
          <w:tcPr>
            <w:tcW w:w="2376" w:type="dxa"/>
          </w:tcPr>
          <w:p w14:paraId="1B7F5E89" w14:textId="77777777" w:rsidR="00C319F7" w:rsidRPr="00461129" w:rsidRDefault="00167ECD" w:rsidP="00226331">
            <w:pPr>
              <w:pStyle w:val="ProcedureBody1"/>
              <w:rPr>
                <w:rFonts w:ascii="Arial" w:hAnsi="Arial" w:cs="Arial"/>
                <w:lang w:val="en-IE"/>
              </w:rPr>
            </w:pPr>
            <w:r w:rsidRPr="00461129">
              <w:rPr>
                <w:rFonts w:ascii="Arial" w:hAnsi="Arial" w:cs="Arial"/>
                <w:lang w:val="en-IE"/>
              </w:rPr>
              <w:t>n/a</w:t>
            </w:r>
          </w:p>
        </w:tc>
        <w:tc>
          <w:tcPr>
            <w:tcW w:w="1109" w:type="dxa"/>
          </w:tcPr>
          <w:p w14:paraId="1B7F5E8A" w14:textId="77777777" w:rsidR="00C319F7" w:rsidRPr="00461129" w:rsidRDefault="00C319F7" w:rsidP="00226331">
            <w:pPr>
              <w:pStyle w:val="ProcedureBody1"/>
              <w:rPr>
                <w:rFonts w:ascii="Arial" w:hAnsi="Arial" w:cs="Arial"/>
                <w:lang w:val="en-IE"/>
              </w:rPr>
            </w:pPr>
            <w:r w:rsidRPr="00461129">
              <w:rPr>
                <w:rFonts w:ascii="Arial" w:hAnsi="Arial" w:cs="Arial"/>
                <w:lang w:val="en-IE"/>
              </w:rPr>
              <w:t>n/a</w:t>
            </w:r>
          </w:p>
        </w:tc>
      </w:tr>
      <w:tr w:rsidR="00EB3F7B" w:rsidRPr="00461129" w14:paraId="1B7F5E94" w14:textId="77777777" w:rsidTr="00461129">
        <w:trPr>
          <w:cantSplit/>
        </w:trPr>
        <w:tc>
          <w:tcPr>
            <w:tcW w:w="684" w:type="dxa"/>
          </w:tcPr>
          <w:p w14:paraId="1B7F5E8C" w14:textId="77777777" w:rsidR="00EB3F7B" w:rsidRPr="00461129" w:rsidDel="00D63CA7" w:rsidRDefault="00DB5D21" w:rsidP="00226331">
            <w:pPr>
              <w:pStyle w:val="ProcedureBody1"/>
              <w:rPr>
                <w:rFonts w:ascii="Arial" w:hAnsi="Arial" w:cs="Arial"/>
                <w:lang w:val="en-IE"/>
              </w:rPr>
            </w:pPr>
            <w:r>
              <w:rPr>
                <w:rFonts w:ascii="Arial" w:hAnsi="Arial" w:cs="Arial"/>
                <w:lang w:val="en-IE"/>
              </w:rPr>
              <w:t>9</w:t>
            </w:r>
            <w:r w:rsidR="00EB3F7B" w:rsidRPr="00461129">
              <w:rPr>
                <w:rFonts w:ascii="Arial" w:hAnsi="Arial" w:cs="Arial"/>
                <w:lang w:val="en-IE"/>
              </w:rPr>
              <w:t>.</w:t>
            </w:r>
          </w:p>
        </w:tc>
        <w:tc>
          <w:tcPr>
            <w:tcW w:w="4650" w:type="dxa"/>
          </w:tcPr>
          <w:p w14:paraId="1B7F5E8D" w14:textId="77777777" w:rsidR="00EB3F7B" w:rsidRPr="00461129" w:rsidRDefault="00EB3F7B" w:rsidP="003F0BD9">
            <w:pPr>
              <w:pStyle w:val="ProcedureBody1"/>
              <w:rPr>
                <w:rFonts w:ascii="Arial" w:hAnsi="Arial" w:cs="Arial"/>
                <w:lang w:val="en-IE"/>
              </w:rPr>
            </w:pPr>
            <w:r w:rsidRPr="00461129">
              <w:rPr>
                <w:rFonts w:ascii="Arial" w:hAnsi="Arial" w:cs="Arial"/>
                <w:lang w:val="en-IE"/>
              </w:rPr>
              <w:t>Present Modification Proposal at the next Meeting which is at least 1</w:t>
            </w:r>
            <w:r w:rsidR="00C6428A" w:rsidRPr="00461129">
              <w:rPr>
                <w:rFonts w:ascii="Arial" w:hAnsi="Arial" w:cs="Arial"/>
                <w:lang w:val="en-IE"/>
              </w:rPr>
              <w:t>0</w:t>
            </w:r>
            <w:r w:rsidRPr="00461129">
              <w:rPr>
                <w:rFonts w:ascii="Arial" w:hAnsi="Arial" w:cs="Arial"/>
                <w:lang w:val="en-IE"/>
              </w:rPr>
              <w:t xml:space="preserve"> WD</w:t>
            </w:r>
            <w:r w:rsidR="00C6428A" w:rsidRPr="00461129">
              <w:rPr>
                <w:rFonts w:ascii="Arial" w:hAnsi="Arial" w:cs="Arial"/>
                <w:lang w:val="en-IE"/>
              </w:rPr>
              <w:t>s</w:t>
            </w:r>
            <w:r w:rsidRPr="00461129">
              <w:rPr>
                <w:rFonts w:ascii="Arial" w:hAnsi="Arial" w:cs="Arial"/>
                <w:lang w:val="en-IE"/>
              </w:rPr>
              <w:t xml:space="preserve"> after the date of submission of the Modification Proposal.  </w:t>
            </w:r>
          </w:p>
        </w:tc>
        <w:tc>
          <w:tcPr>
            <w:tcW w:w="1483" w:type="dxa"/>
          </w:tcPr>
          <w:p w14:paraId="1B7F5E8E" w14:textId="77777777" w:rsidR="00EB3F7B" w:rsidRPr="00461129" w:rsidRDefault="00EB3F7B" w:rsidP="00226331">
            <w:pPr>
              <w:pStyle w:val="ProcedureBody1"/>
              <w:rPr>
                <w:rFonts w:ascii="Arial" w:hAnsi="Arial" w:cs="Arial"/>
                <w:lang w:val="en-IE"/>
              </w:rPr>
            </w:pPr>
            <w:r w:rsidRPr="00461129">
              <w:rPr>
                <w:rFonts w:ascii="Arial" w:hAnsi="Arial" w:cs="Arial"/>
                <w:lang w:val="en-IE"/>
              </w:rPr>
              <w:t>At First Meeting</w:t>
            </w:r>
          </w:p>
        </w:tc>
        <w:tc>
          <w:tcPr>
            <w:tcW w:w="1931" w:type="dxa"/>
          </w:tcPr>
          <w:p w14:paraId="1B7F5E8F" w14:textId="77777777" w:rsidR="00EB3F7B" w:rsidRPr="00461129" w:rsidRDefault="00EB3F7B" w:rsidP="00226331">
            <w:pPr>
              <w:pStyle w:val="ProcedureBody1"/>
              <w:rPr>
                <w:rFonts w:ascii="Arial" w:hAnsi="Arial" w:cs="Arial"/>
                <w:lang w:val="en-IE"/>
              </w:rPr>
            </w:pPr>
            <w:r w:rsidRPr="00461129">
              <w:rPr>
                <w:rFonts w:ascii="Arial" w:hAnsi="Arial" w:cs="Arial"/>
                <w:lang w:val="en-IE"/>
              </w:rPr>
              <w:t>n/a</w:t>
            </w:r>
          </w:p>
        </w:tc>
        <w:tc>
          <w:tcPr>
            <w:tcW w:w="1944" w:type="dxa"/>
          </w:tcPr>
          <w:p w14:paraId="1B7F5E90" w14:textId="77777777" w:rsidR="00EB3F7B" w:rsidRPr="00461129" w:rsidRDefault="00EB3F7B" w:rsidP="00226331">
            <w:pPr>
              <w:pStyle w:val="ProcedureBody1"/>
              <w:rPr>
                <w:rFonts w:ascii="Arial" w:hAnsi="Arial" w:cs="Arial"/>
                <w:lang w:val="en-IE"/>
              </w:rPr>
            </w:pPr>
            <w:r w:rsidRPr="00461129">
              <w:rPr>
                <w:rFonts w:ascii="Arial" w:hAnsi="Arial" w:cs="Arial"/>
                <w:lang w:val="en-IE"/>
              </w:rPr>
              <w:t xml:space="preserve">MPO </w:t>
            </w:r>
          </w:p>
        </w:tc>
        <w:tc>
          <w:tcPr>
            <w:tcW w:w="2376" w:type="dxa"/>
          </w:tcPr>
          <w:p w14:paraId="1B7F5E91" w14:textId="77777777" w:rsidR="00EB3F7B" w:rsidRPr="00461129" w:rsidRDefault="00EB3F7B" w:rsidP="005C0AA1">
            <w:pPr>
              <w:pStyle w:val="ProcedureBody1"/>
              <w:rPr>
                <w:rFonts w:ascii="Arial" w:hAnsi="Arial" w:cs="Arial"/>
                <w:lang w:val="en-IE"/>
              </w:rPr>
            </w:pPr>
            <w:r w:rsidRPr="00461129">
              <w:rPr>
                <w:rFonts w:ascii="Arial" w:hAnsi="Arial" w:cs="Arial"/>
                <w:lang w:val="en-IE"/>
              </w:rPr>
              <w:t>n/a</w:t>
            </w:r>
          </w:p>
          <w:p w14:paraId="1B7F5E92" w14:textId="77777777" w:rsidR="00EB3F7B" w:rsidRPr="00461129" w:rsidRDefault="00EB3F7B" w:rsidP="00226331">
            <w:pPr>
              <w:pStyle w:val="ProcedureBody1"/>
              <w:rPr>
                <w:rFonts w:ascii="Arial" w:hAnsi="Arial" w:cs="Arial"/>
                <w:lang w:val="en-IE"/>
              </w:rPr>
            </w:pPr>
          </w:p>
        </w:tc>
        <w:tc>
          <w:tcPr>
            <w:tcW w:w="1109" w:type="dxa"/>
          </w:tcPr>
          <w:p w14:paraId="1B7F5E93" w14:textId="77777777" w:rsidR="00EB3F7B" w:rsidRPr="00461129" w:rsidRDefault="00EB3F7B" w:rsidP="00226331">
            <w:pPr>
              <w:pStyle w:val="ProcedureBody1"/>
              <w:rPr>
                <w:rFonts w:ascii="Arial" w:hAnsi="Arial" w:cs="Arial"/>
                <w:lang w:val="en-IE"/>
              </w:rPr>
            </w:pPr>
            <w:r w:rsidRPr="00461129">
              <w:rPr>
                <w:rFonts w:ascii="Arial" w:hAnsi="Arial" w:cs="Arial"/>
                <w:lang w:val="en-IE"/>
              </w:rPr>
              <w:t>n/a</w:t>
            </w:r>
          </w:p>
        </w:tc>
      </w:tr>
    </w:tbl>
    <w:p w14:paraId="1B7F5E95" w14:textId="77777777" w:rsidR="00D13EC8" w:rsidRPr="004268C9" w:rsidRDefault="00D13EC8" w:rsidP="00D13EC8">
      <w:pPr>
        <w:rPr>
          <w:rFonts w:ascii="Arial" w:hAnsi="Arial" w:cs="Arial"/>
          <w:lang w:val="en-IE"/>
        </w:rPr>
      </w:pPr>
    </w:p>
    <w:p w14:paraId="1B7F5E96" w14:textId="77777777" w:rsidR="00D13EC8" w:rsidRPr="004268C9" w:rsidRDefault="00D13EC8" w:rsidP="00D13EC8">
      <w:pPr>
        <w:rPr>
          <w:rFonts w:ascii="Arial" w:hAnsi="Arial" w:cs="Arial"/>
          <w:lang w:val="en-IE"/>
        </w:rPr>
      </w:pPr>
    </w:p>
    <w:p w14:paraId="1B7F5E97" w14:textId="77777777" w:rsidR="0061377D" w:rsidRPr="004268C9" w:rsidRDefault="0061377D" w:rsidP="0093131A">
      <w:pPr>
        <w:pStyle w:val="APNUMHEAD2"/>
      </w:pPr>
      <w:bookmarkStart w:id="43" w:name="_Toc165259859"/>
      <w:bookmarkStart w:id="44" w:name="_Toc165259860"/>
      <w:bookmarkStart w:id="45" w:name="_Toc165260037"/>
      <w:bookmarkStart w:id="46" w:name="_Toc356217906"/>
      <w:bookmarkEnd w:id="43"/>
      <w:bookmarkEnd w:id="44"/>
      <w:bookmarkEnd w:id="45"/>
      <w:r w:rsidRPr="004268C9">
        <w:t>Submission of a</w:t>
      </w:r>
      <w:r w:rsidR="00D63CA7" w:rsidRPr="004268C9">
        <w:t xml:space="preserve"> </w:t>
      </w:r>
      <w:r w:rsidR="009D419C" w:rsidRPr="004268C9">
        <w:t>N</w:t>
      </w:r>
      <w:r w:rsidR="00D63CA7" w:rsidRPr="004268C9">
        <w:t>ew</w:t>
      </w:r>
      <w:r w:rsidR="00F84D78" w:rsidRPr="004268C9">
        <w:t xml:space="preserve"> </w:t>
      </w:r>
      <w:r w:rsidR="00751F92">
        <w:rPr>
          <w:b w:val="0"/>
        </w:rPr>
        <w:t xml:space="preserve">Or Revised </w:t>
      </w:r>
      <w:r w:rsidRPr="004268C9">
        <w:t>Urgent Modification Proposal</w:t>
      </w:r>
      <w:bookmarkEnd w:id="46"/>
    </w:p>
    <w:p w14:paraId="1B7F5E98" w14:textId="77777777" w:rsidR="0061377D" w:rsidRPr="004268C9" w:rsidRDefault="00707F08" w:rsidP="0061377D">
      <w:pPr>
        <w:rPr>
          <w:rFonts w:ascii="Arial" w:hAnsi="Arial" w:cs="Arial"/>
          <w:lang w:val="en-IE"/>
        </w:rPr>
      </w:pPr>
      <w:r w:rsidRPr="004268C9">
        <w:rPr>
          <w:rFonts w:ascii="Arial" w:hAnsi="Arial" w:cs="Arial"/>
          <w:lang w:val="en-IE"/>
        </w:rPr>
        <w:t xml:space="preserve"> </w:t>
      </w: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4650"/>
        <w:gridCol w:w="1483"/>
        <w:gridCol w:w="1931"/>
        <w:gridCol w:w="1944"/>
        <w:gridCol w:w="2376"/>
        <w:gridCol w:w="1109"/>
      </w:tblGrid>
      <w:tr w:rsidR="0061377D" w:rsidRPr="00461129" w14:paraId="1B7F5EA0" w14:textId="77777777" w:rsidTr="00461129">
        <w:trPr>
          <w:cantSplit/>
          <w:tblHeader/>
        </w:trPr>
        <w:tc>
          <w:tcPr>
            <w:tcW w:w="684" w:type="dxa"/>
          </w:tcPr>
          <w:p w14:paraId="1B7F5E99" w14:textId="77777777" w:rsidR="0061377D" w:rsidRPr="00461129" w:rsidRDefault="0061377D" w:rsidP="0061377D">
            <w:pPr>
              <w:pStyle w:val="ProcedureBody1"/>
              <w:rPr>
                <w:rFonts w:ascii="Arial" w:hAnsi="Arial" w:cs="Arial"/>
                <w:b/>
                <w:lang w:val="en-IE"/>
              </w:rPr>
            </w:pPr>
            <w:r w:rsidRPr="00461129">
              <w:rPr>
                <w:rFonts w:ascii="Arial" w:hAnsi="Arial" w:cs="Arial"/>
                <w:b/>
                <w:lang w:val="en-IE"/>
              </w:rPr>
              <w:t>#</w:t>
            </w:r>
          </w:p>
        </w:tc>
        <w:tc>
          <w:tcPr>
            <w:tcW w:w="4650" w:type="dxa"/>
          </w:tcPr>
          <w:p w14:paraId="1B7F5E9A" w14:textId="77777777" w:rsidR="0061377D" w:rsidRPr="00461129" w:rsidRDefault="0061377D" w:rsidP="0061377D">
            <w:pPr>
              <w:pStyle w:val="ProcedureBody1"/>
              <w:rPr>
                <w:rFonts w:ascii="Arial" w:hAnsi="Arial" w:cs="Arial"/>
                <w:b/>
                <w:lang w:val="en-IE"/>
              </w:rPr>
            </w:pPr>
            <w:r w:rsidRPr="00461129">
              <w:rPr>
                <w:rFonts w:ascii="Arial" w:hAnsi="Arial" w:cs="Arial"/>
                <w:b/>
                <w:lang w:val="en-IE"/>
              </w:rPr>
              <w:t>Procedural Step</w:t>
            </w:r>
          </w:p>
        </w:tc>
        <w:tc>
          <w:tcPr>
            <w:tcW w:w="1483" w:type="dxa"/>
          </w:tcPr>
          <w:p w14:paraId="1B7F5E9B" w14:textId="77777777" w:rsidR="0061377D" w:rsidRPr="00461129" w:rsidRDefault="0061377D" w:rsidP="0061377D">
            <w:pPr>
              <w:pStyle w:val="ProcedureBody1"/>
              <w:rPr>
                <w:rFonts w:ascii="Arial" w:hAnsi="Arial" w:cs="Arial"/>
                <w:b/>
                <w:lang w:val="en-IE"/>
              </w:rPr>
            </w:pPr>
            <w:r w:rsidRPr="00461129">
              <w:rPr>
                <w:rFonts w:ascii="Arial" w:hAnsi="Arial" w:cs="Arial"/>
                <w:b/>
                <w:lang w:val="en-IE"/>
              </w:rPr>
              <w:t>Timing</w:t>
            </w:r>
          </w:p>
        </w:tc>
        <w:tc>
          <w:tcPr>
            <w:tcW w:w="1931" w:type="dxa"/>
          </w:tcPr>
          <w:p w14:paraId="1B7F5E9C" w14:textId="77777777" w:rsidR="0061377D" w:rsidRPr="00461129" w:rsidRDefault="0061377D" w:rsidP="0061377D">
            <w:pPr>
              <w:pStyle w:val="ProcedureBody1"/>
              <w:rPr>
                <w:rFonts w:ascii="Arial" w:hAnsi="Arial" w:cs="Arial"/>
                <w:b/>
                <w:lang w:val="en-IE"/>
              </w:rPr>
            </w:pPr>
            <w:r w:rsidRPr="00461129">
              <w:rPr>
                <w:rFonts w:ascii="Arial" w:hAnsi="Arial" w:cs="Arial"/>
                <w:b/>
                <w:lang w:val="en-IE"/>
              </w:rPr>
              <w:t>Method</w:t>
            </w:r>
          </w:p>
        </w:tc>
        <w:tc>
          <w:tcPr>
            <w:tcW w:w="1944" w:type="dxa"/>
          </w:tcPr>
          <w:p w14:paraId="1B7F5E9D" w14:textId="77777777" w:rsidR="0061377D" w:rsidRPr="00461129" w:rsidRDefault="0061377D" w:rsidP="0061377D">
            <w:pPr>
              <w:pStyle w:val="ProcedureBody1"/>
              <w:rPr>
                <w:rFonts w:ascii="Arial" w:hAnsi="Arial" w:cs="Arial"/>
                <w:b/>
                <w:lang w:val="en-IE"/>
              </w:rPr>
            </w:pPr>
            <w:r w:rsidRPr="00461129">
              <w:rPr>
                <w:rFonts w:ascii="Arial" w:hAnsi="Arial" w:cs="Arial"/>
                <w:b/>
                <w:lang w:val="en-IE"/>
              </w:rPr>
              <w:t>From/By</w:t>
            </w:r>
          </w:p>
        </w:tc>
        <w:tc>
          <w:tcPr>
            <w:tcW w:w="2376" w:type="dxa"/>
          </w:tcPr>
          <w:p w14:paraId="1B7F5E9E" w14:textId="77777777" w:rsidR="0061377D" w:rsidRPr="00461129" w:rsidRDefault="0061377D" w:rsidP="0061377D">
            <w:pPr>
              <w:pStyle w:val="ProcedureBody1"/>
              <w:rPr>
                <w:rFonts w:ascii="Arial" w:hAnsi="Arial" w:cs="Arial"/>
                <w:b/>
                <w:lang w:val="en-IE"/>
              </w:rPr>
            </w:pPr>
            <w:r w:rsidRPr="00461129">
              <w:rPr>
                <w:rFonts w:ascii="Arial" w:hAnsi="Arial" w:cs="Arial"/>
                <w:b/>
                <w:lang w:val="en-IE"/>
              </w:rPr>
              <w:t>To</w:t>
            </w:r>
          </w:p>
        </w:tc>
        <w:tc>
          <w:tcPr>
            <w:tcW w:w="1109" w:type="dxa"/>
          </w:tcPr>
          <w:p w14:paraId="1B7F5E9F" w14:textId="77777777" w:rsidR="0061377D" w:rsidRPr="00461129" w:rsidRDefault="0061377D" w:rsidP="0061377D">
            <w:pPr>
              <w:pStyle w:val="ProcedureBody1"/>
              <w:rPr>
                <w:rFonts w:ascii="Arial" w:hAnsi="Arial" w:cs="Arial"/>
                <w:b/>
                <w:lang w:val="en-IE"/>
              </w:rPr>
            </w:pPr>
            <w:r w:rsidRPr="00461129">
              <w:rPr>
                <w:rFonts w:ascii="Arial" w:hAnsi="Arial" w:cs="Arial"/>
                <w:b/>
                <w:lang w:val="en-IE"/>
              </w:rPr>
              <w:t>Linkage</w:t>
            </w:r>
          </w:p>
        </w:tc>
      </w:tr>
      <w:tr w:rsidR="0061377D" w:rsidRPr="00461129" w14:paraId="1B7F5EA8" w14:textId="77777777" w:rsidTr="00461129">
        <w:trPr>
          <w:cantSplit/>
        </w:trPr>
        <w:tc>
          <w:tcPr>
            <w:tcW w:w="684" w:type="dxa"/>
          </w:tcPr>
          <w:p w14:paraId="1B7F5EA1" w14:textId="77777777" w:rsidR="0061377D" w:rsidRPr="00461129" w:rsidRDefault="0061377D" w:rsidP="0061377D">
            <w:pPr>
              <w:pStyle w:val="ProcedureBody1"/>
              <w:rPr>
                <w:rFonts w:ascii="Arial" w:hAnsi="Arial" w:cs="Arial"/>
                <w:lang w:val="en-IE"/>
              </w:rPr>
            </w:pPr>
            <w:r w:rsidRPr="00461129">
              <w:rPr>
                <w:rFonts w:ascii="Arial" w:hAnsi="Arial" w:cs="Arial"/>
                <w:lang w:val="en-IE"/>
              </w:rPr>
              <w:t>1</w:t>
            </w:r>
          </w:p>
        </w:tc>
        <w:tc>
          <w:tcPr>
            <w:tcW w:w="4650" w:type="dxa"/>
          </w:tcPr>
          <w:p w14:paraId="1B7F5EA2" w14:textId="77777777" w:rsidR="0061377D" w:rsidRPr="00461129" w:rsidRDefault="0061377D" w:rsidP="0061377D">
            <w:pPr>
              <w:pStyle w:val="ProcedureBody1"/>
              <w:rPr>
                <w:rFonts w:ascii="Arial" w:hAnsi="Arial" w:cs="Arial"/>
                <w:lang w:val="en-IE"/>
              </w:rPr>
            </w:pPr>
            <w:r w:rsidRPr="00461129">
              <w:rPr>
                <w:rFonts w:ascii="Arial" w:hAnsi="Arial" w:cs="Arial"/>
                <w:lang w:val="en-IE"/>
              </w:rPr>
              <w:t>If possible, contact RAs and Secretariat giving as much notice as possible of the intention to raise an Urgent Modification Proposal.  If contact is received, go to step 2.  If not, go to step 3.</w:t>
            </w:r>
          </w:p>
        </w:tc>
        <w:tc>
          <w:tcPr>
            <w:tcW w:w="1483" w:type="dxa"/>
          </w:tcPr>
          <w:p w14:paraId="1B7F5EA3" w14:textId="77777777" w:rsidR="0061377D" w:rsidRPr="00461129" w:rsidRDefault="0061377D" w:rsidP="0061377D">
            <w:pPr>
              <w:pStyle w:val="ProcedureBody1"/>
              <w:rPr>
                <w:rFonts w:ascii="Arial" w:hAnsi="Arial" w:cs="Arial"/>
                <w:lang w:val="en-IE"/>
              </w:rPr>
            </w:pPr>
            <w:r w:rsidRPr="00461129">
              <w:rPr>
                <w:rFonts w:ascii="Arial" w:hAnsi="Arial" w:cs="Arial"/>
                <w:lang w:val="en-IE"/>
              </w:rPr>
              <w:t>As required, but ideally as soon as the intention to raise an Urgent Modification Proposal</w:t>
            </w:r>
            <w:r w:rsidR="00473E14" w:rsidRPr="00461129">
              <w:rPr>
                <w:rFonts w:ascii="Arial" w:hAnsi="Arial" w:cs="Arial"/>
                <w:lang w:val="en-IE"/>
              </w:rPr>
              <w:t xml:space="preserve"> is formed.</w:t>
            </w:r>
          </w:p>
        </w:tc>
        <w:tc>
          <w:tcPr>
            <w:tcW w:w="1931" w:type="dxa"/>
          </w:tcPr>
          <w:p w14:paraId="1B7F5EA4" w14:textId="77777777" w:rsidR="0061377D" w:rsidRPr="00461129" w:rsidRDefault="0061377D" w:rsidP="0061377D">
            <w:pPr>
              <w:pStyle w:val="ProcedureBody1"/>
              <w:rPr>
                <w:rFonts w:ascii="Arial" w:hAnsi="Arial" w:cs="Arial"/>
                <w:lang w:val="en-IE"/>
              </w:rPr>
            </w:pPr>
            <w:r w:rsidRPr="00461129">
              <w:rPr>
                <w:rFonts w:ascii="Arial" w:hAnsi="Arial" w:cs="Arial"/>
                <w:lang w:val="en-IE"/>
              </w:rPr>
              <w:t xml:space="preserve">Email / </w:t>
            </w:r>
            <w:r w:rsidR="003D0508" w:rsidRPr="00461129">
              <w:rPr>
                <w:rFonts w:ascii="Arial" w:hAnsi="Arial" w:cs="Arial"/>
                <w:lang w:val="en-IE"/>
              </w:rPr>
              <w:t>telephone</w:t>
            </w:r>
          </w:p>
        </w:tc>
        <w:tc>
          <w:tcPr>
            <w:tcW w:w="1944" w:type="dxa"/>
          </w:tcPr>
          <w:p w14:paraId="1B7F5EA5" w14:textId="77777777" w:rsidR="0061377D" w:rsidRPr="00461129" w:rsidRDefault="0061377D" w:rsidP="0061377D">
            <w:pPr>
              <w:pStyle w:val="ProcedureBody1"/>
              <w:rPr>
                <w:rFonts w:ascii="Arial" w:hAnsi="Arial" w:cs="Arial"/>
                <w:lang w:val="en-IE"/>
              </w:rPr>
            </w:pPr>
            <w:r w:rsidRPr="00461129">
              <w:rPr>
                <w:rFonts w:ascii="Arial" w:hAnsi="Arial" w:cs="Arial"/>
                <w:lang w:val="en-IE"/>
              </w:rPr>
              <w:t xml:space="preserve">Any </w:t>
            </w:r>
            <w:r w:rsidR="009A1FD6" w:rsidRPr="00461129">
              <w:rPr>
                <w:rFonts w:ascii="Arial" w:hAnsi="Arial" w:cs="Arial"/>
                <w:lang w:val="en-IE"/>
              </w:rPr>
              <w:t>person</w:t>
            </w:r>
          </w:p>
        </w:tc>
        <w:tc>
          <w:tcPr>
            <w:tcW w:w="2376" w:type="dxa"/>
          </w:tcPr>
          <w:p w14:paraId="1B7F5EA6" w14:textId="77777777" w:rsidR="0061377D" w:rsidRPr="00461129" w:rsidRDefault="0061377D" w:rsidP="0061377D">
            <w:pPr>
              <w:pStyle w:val="ProcedureBody1"/>
              <w:rPr>
                <w:rFonts w:ascii="Arial" w:hAnsi="Arial" w:cs="Arial"/>
                <w:lang w:val="en-IE"/>
              </w:rPr>
            </w:pPr>
            <w:r w:rsidRPr="00461129">
              <w:rPr>
                <w:rFonts w:ascii="Arial" w:hAnsi="Arial" w:cs="Arial"/>
                <w:lang w:val="en-IE"/>
              </w:rPr>
              <w:t>Secretariat, RAs</w:t>
            </w:r>
          </w:p>
        </w:tc>
        <w:tc>
          <w:tcPr>
            <w:tcW w:w="1109" w:type="dxa"/>
          </w:tcPr>
          <w:p w14:paraId="1B7F5EA7" w14:textId="77777777" w:rsidR="0061377D" w:rsidRPr="00461129" w:rsidRDefault="0061377D" w:rsidP="0061377D">
            <w:pPr>
              <w:pStyle w:val="ProcedureBody1"/>
              <w:rPr>
                <w:rFonts w:ascii="Arial" w:hAnsi="Arial" w:cs="Arial"/>
                <w:lang w:val="en-IE"/>
              </w:rPr>
            </w:pPr>
            <w:r w:rsidRPr="00461129">
              <w:rPr>
                <w:rFonts w:ascii="Arial" w:hAnsi="Arial" w:cs="Arial"/>
                <w:lang w:val="en-IE"/>
              </w:rPr>
              <w:t>n/a</w:t>
            </w:r>
          </w:p>
        </w:tc>
      </w:tr>
      <w:tr w:rsidR="0061377D" w:rsidRPr="00461129" w14:paraId="1B7F5EB0" w14:textId="77777777" w:rsidTr="00461129">
        <w:trPr>
          <w:cantSplit/>
        </w:trPr>
        <w:tc>
          <w:tcPr>
            <w:tcW w:w="684" w:type="dxa"/>
          </w:tcPr>
          <w:p w14:paraId="1B7F5EA9" w14:textId="77777777" w:rsidR="0061377D" w:rsidRPr="00461129" w:rsidRDefault="0061377D" w:rsidP="0061377D">
            <w:pPr>
              <w:pStyle w:val="ProcedureBody1"/>
              <w:rPr>
                <w:rFonts w:ascii="Arial" w:hAnsi="Arial" w:cs="Arial"/>
                <w:lang w:val="en-IE"/>
              </w:rPr>
            </w:pPr>
            <w:r w:rsidRPr="00461129">
              <w:rPr>
                <w:rFonts w:ascii="Arial" w:hAnsi="Arial" w:cs="Arial"/>
                <w:lang w:val="en-IE"/>
              </w:rPr>
              <w:t>2</w:t>
            </w:r>
          </w:p>
        </w:tc>
        <w:tc>
          <w:tcPr>
            <w:tcW w:w="4650" w:type="dxa"/>
          </w:tcPr>
          <w:p w14:paraId="1B7F5EAA" w14:textId="77777777" w:rsidR="0061377D" w:rsidRPr="00461129" w:rsidRDefault="00473E14" w:rsidP="00041F24">
            <w:pPr>
              <w:pStyle w:val="ProcedureBody1"/>
              <w:rPr>
                <w:rFonts w:ascii="Arial" w:hAnsi="Arial" w:cs="Arial"/>
                <w:lang w:val="en-IE"/>
              </w:rPr>
            </w:pPr>
            <w:r w:rsidRPr="00461129">
              <w:rPr>
                <w:rFonts w:ascii="Arial" w:hAnsi="Arial" w:cs="Arial"/>
                <w:lang w:val="en-IE"/>
              </w:rPr>
              <w:t xml:space="preserve">Notify MC </w:t>
            </w:r>
            <w:r w:rsidR="00027B01" w:rsidRPr="00461129">
              <w:rPr>
                <w:rFonts w:ascii="Arial" w:hAnsi="Arial" w:cs="Arial"/>
                <w:lang w:val="en-IE"/>
              </w:rPr>
              <w:t>of imminent</w:t>
            </w:r>
            <w:r w:rsidR="0061377D" w:rsidRPr="00461129">
              <w:rPr>
                <w:rFonts w:ascii="Arial" w:hAnsi="Arial" w:cs="Arial"/>
                <w:lang w:val="en-IE"/>
              </w:rPr>
              <w:t xml:space="preserve"> Urgent Modification Proposal. Go to step 3.</w:t>
            </w:r>
          </w:p>
        </w:tc>
        <w:tc>
          <w:tcPr>
            <w:tcW w:w="1483" w:type="dxa"/>
          </w:tcPr>
          <w:p w14:paraId="1B7F5EAB" w14:textId="77777777" w:rsidR="0061377D" w:rsidRPr="00461129" w:rsidRDefault="0061377D" w:rsidP="0061377D">
            <w:pPr>
              <w:pStyle w:val="ProcedureBody1"/>
              <w:rPr>
                <w:rFonts w:ascii="Arial" w:hAnsi="Arial" w:cs="Arial"/>
                <w:lang w:val="en-IE"/>
              </w:rPr>
            </w:pPr>
            <w:r w:rsidRPr="00461129">
              <w:rPr>
                <w:rFonts w:ascii="Arial" w:hAnsi="Arial" w:cs="Arial"/>
                <w:lang w:val="en-IE"/>
              </w:rPr>
              <w:t>As required</w:t>
            </w:r>
          </w:p>
        </w:tc>
        <w:tc>
          <w:tcPr>
            <w:tcW w:w="1931" w:type="dxa"/>
          </w:tcPr>
          <w:p w14:paraId="1B7F5EAC" w14:textId="77777777" w:rsidR="0061377D" w:rsidRPr="00461129" w:rsidRDefault="0061377D" w:rsidP="0061377D">
            <w:pPr>
              <w:pStyle w:val="ProcedureBody1"/>
              <w:rPr>
                <w:rFonts w:ascii="Arial" w:hAnsi="Arial" w:cs="Arial"/>
                <w:lang w:val="en-IE"/>
              </w:rPr>
            </w:pPr>
            <w:r w:rsidRPr="00461129">
              <w:rPr>
                <w:rFonts w:ascii="Arial" w:hAnsi="Arial" w:cs="Arial"/>
                <w:lang w:val="en-IE"/>
              </w:rPr>
              <w:t xml:space="preserve">Email / </w:t>
            </w:r>
            <w:r w:rsidR="003D0508" w:rsidRPr="00461129">
              <w:rPr>
                <w:rFonts w:ascii="Arial" w:hAnsi="Arial" w:cs="Arial"/>
                <w:lang w:val="en-IE"/>
              </w:rPr>
              <w:t>telephone</w:t>
            </w:r>
          </w:p>
        </w:tc>
        <w:tc>
          <w:tcPr>
            <w:tcW w:w="1944" w:type="dxa"/>
          </w:tcPr>
          <w:p w14:paraId="1B7F5EAD" w14:textId="77777777" w:rsidR="0061377D" w:rsidRPr="00461129" w:rsidRDefault="0061377D" w:rsidP="0061377D">
            <w:pPr>
              <w:pStyle w:val="ProcedureBody1"/>
              <w:rPr>
                <w:rFonts w:ascii="Arial" w:hAnsi="Arial" w:cs="Arial"/>
                <w:lang w:val="en-IE"/>
              </w:rPr>
            </w:pPr>
            <w:r w:rsidRPr="00461129">
              <w:rPr>
                <w:rFonts w:ascii="Arial" w:hAnsi="Arial" w:cs="Arial"/>
                <w:lang w:val="en-IE"/>
              </w:rPr>
              <w:t>Secretariat</w:t>
            </w:r>
          </w:p>
        </w:tc>
        <w:tc>
          <w:tcPr>
            <w:tcW w:w="2376" w:type="dxa"/>
          </w:tcPr>
          <w:p w14:paraId="1B7F5EAE" w14:textId="77777777" w:rsidR="0061377D" w:rsidRPr="00461129" w:rsidRDefault="0061377D" w:rsidP="0061377D">
            <w:pPr>
              <w:pStyle w:val="ProcedureBody1"/>
              <w:rPr>
                <w:rFonts w:ascii="Arial" w:hAnsi="Arial" w:cs="Arial"/>
                <w:lang w:val="en-IE"/>
              </w:rPr>
            </w:pPr>
            <w:r w:rsidRPr="00461129">
              <w:rPr>
                <w:rFonts w:ascii="Arial" w:hAnsi="Arial" w:cs="Arial"/>
                <w:lang w:val="en-IE"/>
              </w:rPr>
              <w:t>MC</w:t>
            </w:r>
          </w:p>
        </w:tc>
        <w:tc>
          <w:tcPr>
            <w:tcW w:w="1109" w:type="dxa"/>
          </w:tcPr>
          <w:p w14:paraId="1B7F5EAF" w14:textId="77777777" w:rsidR="0061377D" w:rsidRPr="00461129" w:rsidRDefault="0061377D" w:rsidP="0061377D">
            <w:pPr>
              <w:pStyle w:val="ProcedureBody1"/>
              <w:rPr>
                <w:rFonts w:ascii="Arial" w:hAnsi="Arial" w:cs="Arial"/>
                <w:lang w:val="en-IE"/>
              </w:rPr>
            </w:pPr>
            <w:r w:rsidRPr="00461129">
              <w:rPr>
                <w:rFonts w:ascii="Arial" w:hAnsi="Arial" w:cs="Arial"/>
                <w:lang w:val="en-IE"/>
              </w:rPr>
              <w:t>n/a</w:t>
            </w:r>
          </w:p>
        </w:tc>
      </w:tr>
      <w:tr w:rsidR="0061377D" w:rsidRPr="00461129" w14:paraId="1B7F5EB8" w14:textId="77777777" w:rsidTr="00461129">
        <w:trPr>
          <w:cantSplit/>
        </w:trPr>
        <w:tc>
          <w:tcPr>
            <w:tcW w:w="684" w:type="dxa"/>
          </w:tcPr>
          <w:p w14:paraId="1B7F5EB1" w14:textId="77777777" w:rsidR="0061377D" w:rsidRPr="00461129" w:rsidRDefault="0061377D" w:rsidP="0061377D">
            <w:pPr>
              <w:pStyle w:val="ProcedureBody1"/>
              <w:rPr>
                <w:rFonts w:ascii="Arial" w:hAnsi="Arial" w:cs="Arial"/>
                <w:lang w:val="en-IE"/>
              </w:rPr>
            </w:pPr>
            <w:r w:rsidRPr="00461129">
              <w:rPr>
                <w:rFonts w:ascii="Arial" w:hAnsi="Arial" w:cs="Arial"/>
                <w:lang w:val="en-IE"/>
              </w:rPr>
              <w:t>3</w:t>
            </w:r>
          </w:p>
        </w:tc>
        <w:tc>
          <w:tcPr>
            <w:tcW w:w="4650" w:type="dxa"/>
          </w:tcPr>
          <w:p w14:paraId="1B7F5EB2" w14:textId="77777777" w:rsidR="0061377D" w:rsidRPr="00461129" w:rsidRDefault="0061377D" w:rsidP="0061377D">
            <w:pPr>
              <w:pStyle w:val="ProcedureBody1"/>
              <w:rPr>
                <w:rFonts w:ascii="Arial" w:hAnsi="Arial" w:cs="Arial"/>
                <w:lang w:val="en-IE"/>
              </w:rPr>
            </w:pPr>
            <w:r w:rsidRPr="00461129">
              <w:rPr>
                <w:rFonts w:ascii="Arial" w:hAnsi="Arial" w:cs="Arial"/>
                <w:lang w:val="en-IE"/>
              </w:rPr>
              <w:t>Fill out Modification Proposal Form</w:t>
            </w:r>
            <w:r w:rsidR="00F97387" w:rsidRPr="00461129">
              <w:rPr>
                <w:rFonts w:ascii="Arial" w:hAnsi="Arial" w:cs="Arial"/>
                <w:lang w:val="en-IE"/>
              </w:rPr>
              <w:t>,</w:t>
            </w:r>
            <w:r w:rsidRPr="00461129">
              <w:rPr>
                <w:rFonts w:ascii="Arial" w:hAnsi="Arial" w:cs="Arial"/>
                <w:lang w:val="en-IE"/>
              </w:rPr>
              <w:t xml:space="preserve"> indicating that it is an Urgent Modification Proposal</w:t>
            </w:r>
            <w:r w:rsidR="00751F92" w:rsidRPr="00461129">
              <w:rPr>
                <w:rFonts w:ascii="Arial" w:hAnsi="Arial" w:cs="Arial"/>
                <w:lang w:val="en-IE"/>
              </w:rPr>
              <w:t>. Indicate if it is a revision of an existing Modification Proposal.</w:t>
            </w:r>
          </w:p>
        </w:tc>
        <w:tc>
          <w:tcPr>
            <w:tcW w:w="1483" w:type="dxa"/>
          </w:tcPr>
          <w:p w14:paraId="1B7F5EB3" w14:textId="77777777" w:rsidR="0061377D" w:rsidRPr="00461129" w:rsidRDefault="0061377D" w:rsidP="0061377D">
            <w:pPr>
              <w:pStyle w:val="ProcedureBody1"/>
              <w:rPr>
                <w:rFonts w:ascii="Arial" w:hAnsi="Arial" w:cs="Arial"/>
                <w:lang w:val="en-IE"/>
              </w:rPr>
            </w:pPr>
            <w:r w:rsidRPr="00461129">
              <w:rPr>
                <w:rFonts w:ascii="Arial" w:hAnsi="Arial" w:cs="Arial"/>
                <w:lang w:val="en-IE"/>
              </w:rPr>
              <w:t>As required</w:t>
            </w:r>
          </w:p>
        </w:tc>
        <w:tc>
          <w:tcPr>
            <w:tcW w:w="1931" w:type="dxa"/>
          </w:tcPr>
          <w:p w14:paraId="1B7F5EB4" w14:textId="77777777" w:rsidR="0061377D" w:rsidRPr="00461129" w:rsidRDefault="0061377D" w:rsidP="0061377D">
            <w:pPr>
              <w:pStyle w:val="ProcedureBody1"/>
              <w:rPr>
                <w:rFonts w:ascii="Arial" w:hAnsi="Arial" w:cs="Arial"/>
                <w:lang w:val="en-IE"/>
              </w:rPr>
            </w:pPr>
            <w:r w:rsidRPr="00461129">
              <w:rPr>
                <w:rFonts w:ascii="Arial" w:hAnsi="Arial" w:cs="Arial"/>
                <w:lang w:val="en-IE"/>
              </w:rPr>
              <w:t>Utilise Appendix 2 to this AP</w:t>
            </w:r>
          </w:p>
        </w:tc>
        <w:tc>
          <w:tcPr>
            <w:tcW w:w="1944" w:type="dxa"/>
          </w:tcPr>
          <w:p w14:paraId="1B7F5EB5" w14:textId="77777777" w:rsidR="0061377D" w:rsidRPr="00461129" w:rsidRDefault="0061377D" w:rsidP="0061377D">
            <w:pPr>
              <w:pStyle w:val="ProcedureBody1"/>
              <w:rPr>
                <w:rFonts w:ascii="Arial" w:hAnsi="Arial" w:cs="Arial"/>
                <w:lang w:val="en-IE"/>
              </w:rPr>
            </w:pPr>
            <w:r w:rsidRPr="00461129">
              <w:rPr>
                <w:rFonts w:ascii="Arial" w:hAnsi="Arial" w:cs="Arial"/>
                <w:lang w:val="en-IE"/>
              </w:rPr>
              <w:t xml:space="preserve">Any </w:t>
            </w:r>
            <w:r w:rsidR="009A1FD6" w:rsidRPr="00461129">
              <w:rPr>
                <w:rFonts w:ascii="Arial" w:hAnsi="Arial" w:cs="Arial"/>
                <w:lang w:val="en-IE"/>
              </w:rPr>
              <w:t>person</w:t>
            </w:r>
          </w:p>
        </w:tc>
        <w:tc>
          <w:tcPr>
            <w:tcW w:w="2376" w:type="dxa"/>
          </w:tcPr>
          <w:p w14:paraId="1B7F5EB6" w14:textId="77777777" w:rsidR="0061377D" w:rsidRPr="00461129" w:rsidRDefault="0061377D" w:rsidP="0061377D">
            <w:pPr>
              <w:pStyle w:val="ProcedureBody1"/>
              <w:rPr>
                <w:rFonts w:ascii="Arial" w:hAnsi="Arial" w:cs="Arial"/>
                <w:lang w:val="en-IE"/>
              </w:rPr>
            </w:pPr>
            <w:r w:rsidRPr="00461129">
              <w:rPr>
                <w:rFonts w:ascii="Arial" w:hAnsi="Arial" w:cs="Arial"/>
                <w:lang w:val="en-IE"/>
              </w:rPr>
              <w:t>n/a</w:t>
            </w:r>
          </w:p>
        </w:tc>
        <w:tc>
          <w:tcPr>
            <w:tcW w:w="1109" w:type="dxa"/>
          </w:tcPr>
          <w:p w14:paraId="1B7F5EB7" w14:textId="77777777" w:rsidR="0061377D" w:rsidRPr="00461129" w:rsidRDefault="0061377D" w:rsidP="0061377D">
            <w:pPr>
              <w:pStyle w:val="ProcedureBody1"/>
              <w:rPr>
                <w:rFonts w:ascii="Arial" w:hAnsi="Arial" w:cs="Arial"/>
                <w:lang w:val="en-IE"/>
              </w:rPr>
            </w:pPr>
            <w:r w:rsidRPr="00461129">
              <w:rPr>
                <w:rFonts w:ascii="Arial" w:hAnsi="Arial" w:cs="Arial"/>
                <w:lang w:val="en-IE"/>
              </w:rPr>
              <w:t>n/a</w:t>
            </w:r>
          </w:p>
        </w:tc>
      </w:tr>
      <w:tr w:rsidR="0061377D" w:rsidRPr="00461129" w14:paraId="1B7F5EC0" w14:textId="77777777" w:rsidTr="00461129">
        <w:trPr>
          <w:cantSplit/>
        </w:trPr>
        <w:tc>
          <w:tcPr>
            <w:tcW w:w="684" w:type="dxa"/>
          </w:tcPr>
          <w:p w14:paraId="1B7F5EB9" w14:textId="77777777" w:rsidR="0061377D" w:rsidRPr="00461129" w:rsidRDefault="0061377D" w:rsidP="0061377D">
            <w:pPr>
              <w:pStyle w:val="ProcedureBody1"/>
              <w:rPr>
                <w:rFonts w:ascii="Arial" w:hAnsi="Arial" w:cs="Arial"/>
                <w:lang w:val="en-IE"/>
              </w:rPr>
            </w:pPr>
            <w:r w:rsidRPr="00461129">
              <w:rPr>
                <w:rFonts w:ascii="Arial" w:hAnsi="Arial" w:cs="Arial"/>
                <w:lang w:val="en-IE"/>
              </w:rPr>
              <w:t>4</w:t>
            </w:r>
          </w:p>
        </w:tc>
        <w:tc>
          <w:tcPr>
            <w:tcW w:w="4650" w:type="dxa"/>
          </w:tcPr>
          <w:p w14:paraId="1B7F5EBA" w14:textId="77777777" w:rsidR="0061377D" w:rsidRPr="00461129" w:rsidRDefault="0061377D" w:rsidP="0061377D">
            <w:pPr>
              <w:pStyle w:val="ProcedureBody1"/>
              <w:rPr>
                <w:rFonts w:ascii="Arial" w:hAnsi="Arial" w:cs="Arial"/>
                <w:lang w:val="en-IE"/>
              </w:rPr>
            </w:pPr>
            <w:r w:rsidRPr="00461129">
              <w:rPr>
                <w:rFonts w:ascii="Arial" w:hAnsi="Arial" w:cs="Arial"/>
                <w:lang w:val="en-IE"/>
              </w:rPr>
              <w:t>Send Modification Proposal Form to the email address indicated on the Modification Proposal Form</w:t>
            </w:r>
            <w:r w:rsidR="00F97387" w:rsidRPr="00461129">
              <w:rPr>
                <w:rFonts w:ascii="Arial" w:hAnsi="Arial" w:cs="Arial"/>
                <w:lang w:val="en-IE"/>
              </w:rPr>
              <w:t xml:space="preserve">, highlighting </w:t>
            </w:r>
            <w:r w:rsidR="00F84D78" w:rsidRPr="00461129">
              <w:rPr>
                <w:rFonts w:ascii="Arial" w:hAnsi="Arial" w:cs="Arial"/>
                <w:lang w:val="en-IE"/>
              </w:rPr>
              <w:t>the</w:t>
            </w:r>
            <w:r w:rsidR="00F97387" w:rsidRPr="00461129">
              <w:rPr>
                <w:rFonts w:ascii="Arial" w:hAnsi="Arial" w:cs="Arial"/>
                <w:lang w:val="en-IE"/>
              </w:rPr>
              <w:t xml:space="preserve"> urgency </w:t>
            </w:r>
            <w:r w:rsidR="00F84D78" w:rsidRPr="00461129">
              <w:rPr>
                <w:rFonts w:ascii="Arial" w:hAnsi="Arial" w:cs="Arial"/>
                <w:lang w:val="en-IE"/>
              </w:rPr>
              <w:t xml:space="preserve">of the </w:t>
            </w:r>
            <w:r w:rsidR="00041F24">
              <w:rPr>
                <w:rFonts w:ascii="Arial" w:hAnsi="Arial" w:cs="Arial"/>
                <w:lang w:val="en-IE"/>
              </w:rPr>
              <w:t>p</w:t>
            </w:r>
            <w:r w:rsidR="00F84D78" w:rsidRPr="00461129">
              <w:rPr>
                <w:rFonts w:ascii="Arial" w:hAnsi="Arial" w:cs="Arial"/>
                <w:lang w:val="en-IE"/>
              </w:rPr>
              <w:t xml:space="preserve">roposed Modification </w:t>
            </w:r>
            <w:r w:rsidR="00041F24">
              <w:rPr>
                <w:rFonts w:ascii="Arial" w:hAnsi="Arial" w:cs="Arial"/>
                <w:lang w:val="en-IE"/>
              </w:rPr>
              <w:t xml:space="preserve">Proposal </w:t>
            </w:r>
            <w:r w:rsidR="00F97387" w:rsidRPr="00461129">
              <w:rPr>
                <w:rFonts w:ascii="Arial" w:hAnsi="Arial" w:cs="Arial"/>
                <w:lang w:val="en-IE"/>
              </w:rPr>
              <w:t>to Secretariat</w:t>
            </w:r>
            <w:r w:rsidR="00F84D78" w:rsidRPr="00461129">
              <w:rPr>
                <w:rFonts w:ascii="Arial" w:hAnsi="Arial" w:cs="Arial"/>
                <w:lang w:val="en-IE"/>
              </w:rPr>
              <w:t xml:space="preserve"> in the email</w:t>
            </w:r>
            <w:r w:rsidR="00F97387" w:rsidRPr="00461129">
              <w:rPr>
                <w:rFonts w:ascii="Arial" w:hAnsi="Arial" w:cs="Arial"/>
                <w:lang w:val="en-IE"/>
              </w:rPr>
              <w:t>.</w:t>
            </w:r>
            <w:r w:rsidRPr="00461129">
              <w:rPr>
                <w:rFonts w:ascii="Arial" w:hAnsi="Arial" w:cs="Arial"/>
                <w:lang w:val="en-IE"/>
              </w:rPr>
              <w:t xml:space="preserve"> </w:t>
            </w:r>
          </w:p>
        </w:tc>
        <w:tc>
          <w:tcPr>
            <w:tcW w:w="1483" w:type="dxa"/>
          </w:tcPr>
          <w:p w14:paraId="1B7F5EBB" w14:textId="77777777" w:rsidR="0061377D" w:rsidRPr="00461129" w:rsidRDefault="0061377D" w:rsidP="0061377D">
            <w:pPr>
              <w:pStyle w:val="ProcedureBody1"/>
              <w:rPr>
                <w:rFonts w:ascii="Arial" w:hAnsi="Arial" w:cs="Arial"/>
                <w:lang w:val="en-IE"/>
              </w:rPr>
            </w:pPr>
            <w:r w:rsidRPr="00461129">
              <w:rPr>
                <w:rFonts w:ascii="Arial" w:hAnsi="Arial" w:cs="Arial"/>
                <w:lang w:val="en-IE"/>
              </w:rPr>
              <w:t>As required</w:t>
            </w:r>
          </w:p>
        </w:tc>
        <w:tc>
          <w:tcPr>
            <w:tcW w:w="1931" w:type="dxa"/>
          </w:tcPr>
          <w:p w14:paraId="1B7F5EBC" w14:textId="77777777" w:rsidR="0061377D" w:rsidRPr="00461129" w:rsidRDefault="0061377D" w:rsidP="0061377D">
            <w:pPr>
              <w:pStyle w:val="ProcedureBody1"/>
              <w:rPr>
                <w:rFonts w:ascii="Arial" w:hAnsi="Arial" w:cs="Arial"/>
                <w:lang w:val="en-IE"/>
              </w:rPr>
            </w:pPr>
            <w:r w:rsidRPr="00461129">
              <w:rPr>
                <w:rFonts w:ascii="Arial" w:hAnsi="Arial" w:cs="Arial"/>
                <w:lang w:val="en-IE"/>
              </w:rPr>
              <w:t>Email</w:t>
            </w:r>
          </w:p>
        </w:tc>
        <w:tc>
          <w:tcPr>
            <w:tcW w:w="1944" w:type="dxa"/>
          </w:tcPr>
          <w:p w14:paraId="1B7F5EBD" w14:textId="77777777" w:rsidR="0061377D" w:rsidRPr="00461129" w:rsidRDefault="00473E14" w:rsidP="0061377D">
            <w:pPr>
              <w:pStyle w:val="ProcedureBody1"/>
              <w:rPr>
                <w:rFonts w:ascii="Arial" w:hAnsi="Arial" w:cs="Arial"/>
                <w:lang w:val="en-IE"/>
              </w:rPr>
            </w:pPr>
            <w:r w:rsidRPr="00461129">
              <w:rPr>
                <w:rFonts w:ascii="Arial" w:hAnsi="Arial" w:cs="Arial"/>
                <w:lang w:val="en-IE"/>
              </w:rPr>
              <w:t>P</w:t>
            </w:r>
            <w:r w:rsidR="00041F24">
              <w:rPr>
                <w:rFonts w:ascii="Arial" w:hAnsi="Arial" w:cs="Arial"/>
                <w:lang w:val="en-IE"/>
              </w:rPr>
              <w:t>roposer</w:t>
            </w:r>
            <w:r w:rsidR="00F57B40" w:rsidRPr="00461129">
              <w:rPr>
                <w:rFonts w:ascii="Arial" w:hAnsi="Arial" w:cs="Arial"/>
                <w:lang w:val="en-IE"/>
              </w:rPr>
              <w:t xml:space="preserve"> or person submitting form on their behalf</w:t>
            </w:r>
          </w:p>
        </w:tc>
        <w:tc>
          <w:tcPr>
            <w:tcW w:w="2376" w:type="dxa"/>
          </w:tcPr>
          <w:p w14:paraId="1B7F5EBE" w14:textId="77777777" w:rsidR="0061377D" w:rsidRPr="00461129" w:rsidRDefault="0061377D" w:rsidP="0061377D">
            <w:pPr>
              <w:pStyle w:val="ProcedureBody1"/>
              <w:rPr>
                <w:rFonts w:ascii="Arial" w:hAnsi="Arial" w:cs="Arial"/>
                <w:lang w:val="en-IE"/>
              </w:rPr>
            </w:pPr>
            <w:r w:rsidRPr="00461129">
              <w:rPr>
                <w:rFonts w:ascii="Arial" w:hAnsi="Arial" w:cs="Arial"/>
                <w:lang w:val="en-IE"/>
              </w:rPr>
              <w:t>Secretariat</w:t>
            </w:r>
          </w:p>
        </w:tc>
        <w:tc>
          <w:tcPr>
            <w:tcW w:w="1109" w:type="dxa"/>
          </w:tcPr>
          <w:p w14:paraId="1B7F5EBF" w14:textId="77777777" w:rsidR="0061377D" w:rsidRPr="00461129" w:rsidRDefault="0061377D" w:rsidP="0061377D">
            <w:pPr>
              <w:pStyle w:val="ProcedureBody1"/>
              <w:rPr>
                <w:rFonts w:ascii="Arial" w:hAnsi="Arial" w:cs="Arial"/>
                <w:lang w:val="en-IE"/>
              </w:rPr>
            </w:pPr>
            <w:r w:rsidRPr="00461129">
              <w:rPr>
                <w:rFonts w:ascii="Arial" w:hAnsi="Arial" w:cs="Arial"/>
                <w:lang w:val="en-IE"/>
              </w:rPr>
              <w:t>n/a</w:t>
            </w:r>
          </w:p>
        </w:tc>
      </w:tr>
      <w:tr w:rsidR="0061377D" w:rsidRPr="00461129" w14:paraId="1B7F5EC9" w14:textId="77777777" w:rsidTr="00461129">
        <w:trPr>
          <w:cantSplit/>
        </w:trPr>
        <w:tc>
          <w:tcPr>
            <w:tcW w:w="684" w:type="dxa"/>
          </w:tcPr>
          <w:p w14:paraId="1B7F5EC1" w14:textId="77777777" w:rsidR="0061377D" w:rsidRPr="00461129" w:rsidRDefault="00707F08" w:rsidP="0061377D">
            <w:pPr>
              <w:pStyle w:val="ProcedureBody1"/>
              <w:rPr>
                <w:rFonts w:ascii="Arial" w:hAnsi="Arial" w:cs="Arial"/>
                <w:lang w:val="en-IE"/>
              </w:rPr>
            </w:pPr>
            <w:r w:rsidRPr="00461129">
              <w:rPr>
                <w:rFonts w:ascii="Arial" w:hAnsi="Arial" w:cs="Arial"/>
                <w:lang w:val="en-IE"/>
              </w:rPr>
              <w:t>5</w:t>
            </w:r>
          </w:p>
        </w:tc>
        <w:tc>
          <w:tcPr>
            <w:tcW w:w="4650" w:type="dxa"/>
          </w:tcPr>
          <w:p w14:paraId="1B7F5EC2" w14:textId="77777777" w:rsidR="00F84D78" w:rsidRPr="00461129" w:rsidRDefault="0096724C" w:rsidP="0061377D">
            <w:pPr>
              <w:pStyle w:val="ProcedureBody1"/>
              <w:rPr>
                <w:rFonts w:ascii="Arial" w:hAnsi="Arial" w:cs="Arial"/>
                <w:lang w:val="en-IE"/>
              </w:rPr>
            </w:pPr>
            <w:r w:rsidRPr="00461129">
              <w:rPr>
                <w:rFonts w:ascii="Arial" w:hAnsi="Arial" w:cs="Arial"/>
                <w:lang w:val="en-IE"/>
              </w:rPr>
              <w:t xml:space="preserve">Determine if form is filled out completely.  If </w:t>
            </w:r>
            <w:r w:rsidR="00F84D78" w:rsidRPr="00461129">
              <w:rPr>
                <w:rFonts w:ascii="Arial" w:hAnsi="Arial" w:cs="Arial"/>
                <w:lang w:val="en-IE"/>
              </w:rPr>
              <w:t xml:space="preserve">the </w:t>
            </w:r>
            <w:r w:rsidRPr="00461129">
              <w:rPr>
                <w:rFonts w:ascii="Arial" w:hAnsi="Arial" w:cs="Arial"/>
                <w:lang w:val="en-IE"/>
              </w:rPr>
              <w:t>form is incomplete, notify P</w:t>
            </w:r>
            <w:r w:rsidR="007C20E1">
              <w:rPr>
                <w:rFonts w:ascii="Arial" w:hAnsi="Arial" w:cs="Arial"/>
                <w:lang w:val="en-IE"/>
              </w:rPr>
              <w:t>roposer</w:t>
            </w:r>
            <w:r w:rsidRPr="00461129">
              <w:rPr>
                <w:rFonts w:ascii="Arial" w:hAnsi="Arial" w:cs="Arial"/>
                <w:lang w:val="en-IE"/>
              </w:rPr>
              <w:t xml:space="preserve"> and seek clarification</w:t>
            </w:r>
            <w:r w:rsidR="005D2B72" w:rsidRPr="00461129">
              <w:rPr>
                <w:rFonts w:ascii="Arial" w:hAnsi="Arial" w:cs="Arial"/>
                <w:lang w:val="en-IE"/>
              </w:rPr>
              <w:t xml:space="preserve"> or new version of Modification Proposal</w:t>
            </w:r>
            <w:r w:rsidRPr="00461129">
              <w:rPr>
                <w:rFonts w:ascii="Arial" w:hAnsi="Arial" w:cs="Arial"/>
                <w:lang w:val="en-IE"/>
              </w:rPr>
              <w:t>.</w:t>
            </w:r>
            <w:r w:rsidR="005D2B72" w:rsidRPr="00461129">
              <w:rPr>
                <w:rFonts w:ascii="Arial" w:hAnsi="Arial" w:cs="Arial"/>
                <w:lang w:val="en-IE"/>
              </w:rPr>
              <w:t xml:space="preserve"> Process restarts if </w:t>
            </w:r>
            <w:r w:rsidR="00F84D78" w:rsidRPr="00461129">
              <w:rPr>
                <w:rFonts w:ascii="Arial" w:hAnsi="Arial" w:cs="Arial"/>
                <w:lang w:val="en-IE"/>
              </w:rPr>
              <w:t>the P</w:t>
            </w:r>
            <w:r w:rsidR="007C20E1">
              <w:rPr>
                <w:rFonts w:ascii="Arial" w:hAnsi="Arial" w:cs="Arial"/>
                <w:lang w:val="en-IE"/>
              </w:rPr>
              <w:t>roposer</w:t>
            </w:r>
            <w:r w:rsidR="005D2B72" w:rsidRPr="00461129">
              <w:rPr>
                <w:rFonts w:ascii="Arial" w:hAnsi="Arial" w:cs="Arial"/>
                <w:lang w:val="en-IE"/>
              </w:rPr>
              <w:t xml:space="preserve"> resubmits </w:t>
            </w:r>
            <w:r w:rsidR="00F84D78" w:rsidRPr="00461129">
              <w:rPr>
                <w:rFonts w:ascii="Arial" w:hAnsi="Arial" w:cs="Arial"/>
                <w:lang w:val="en-IE"/>
              </w:rPr>
              <w:t xml:space="preserve">an </w:t>
            </w:r>
            <w:r w:rsidR="005D2B72" w:rsidRPr="00461129">
              <w:rPr>
                <w:rFonts w:ascii="Arial" w:hAnsi="Arial" w:cs="Arial"/>
                <w:lang w:val="en-IE"/>
              </w:rPr>
              <w:t xml:space="preserve">email with </w:t>
            </w:r>
            <w:r w:rsidR="00F84D78" w:rsidRPr="00461129">
              <w:rPr>
                <w:rFonts w:ascii="Arial" w:hAnsi="Arial" w:cs="Arial"/>
                <w:lang w:val="en-IE"/>
              </w:rPr>
              <w:t xml:space="preserve">a </w:t>
            </w:r>
            <w:r w:rsidR="005D2B72" w:rsidRPr="00461129">
              <w:rPr>
                <w:rFonts w:ascii="Arial" w:hAnsi="Arial" w:cs="Arial"/>
                <w:lang w:val="en-IE"/>
              </w:rPr>
              <w:t xml:space="preserve">newly submitted Modification </w:t>
            </w:r>
            <w:r w:rsidR="00F84D78" w:rsidRPr="00461129">
              <w:rPr>
                <w:rFonts w:ascii="Arial" w:hAnsi="Arial" w:cs="Arial"/>
                <w:lang w:val="en-IE"/>
              </w:rPr>
              <w:t xml:space="preserve">Proposal </w:t>
            </w:r>
            <w:r w:rsidR="005D2B72" w:rsidRPr="00461129">
              <w:rPr>
                <w:rFonts w:ascii="Arial" w:hAnsi="Arial" w:cs="Arial"/>
                <w:lang w:val="en-IE"/>
              </w:rPr>
              <w:t>Form</w:t>
            </w:r>
            <w:r w:rsidR="00F84D78" w:rsidRPr="00461129">
              <w:rPr>
                <w:rFonts w:ascii="Arial" w:hAnsi="Arial" w:cs="Arial"/>
                <w:lang w:val="en-IE"/>
              </w:rPr>
              <w:t>. O</w:t>
            </w:r>
            <w:r w:rsidR="005D2B72" w:rsidRPr="00461129">
              <w:rPr>
                <w:rFonts w:ascii="Arial" w:hAnsi="Arial" w:cs="Arial"/>
                <w:lang w:val="en-IE"/>
              </w:rPr>
              <w:t xml:space="preserve">therwise process terminates. </w:t>
            </w:r>
          </w:p>
          <w:p w14:paraId="1B7F5EC3" w14:textId="77777777" w:rsidR="0061377D" w:rsidRPr="00461129" w:rsidRDefault="0096724C" w:rsidP="007C20E1">
            <w:pPr>
              <w:pStyle w:val="ProcedureBody1"/>
              <w:rPr>
                <w:rFonts w:ascii="Arial" w:hAnsi="Arial" w:cs="Arial"/>
                <w:lang w:val="en-IE"/>
              </w:rPr>
            </w:pPr>
            <w:r w:rsidRPr="00461129">
              <w:rPr>
                <w:rFonts w:ascii="Arial" w:hAnsi="Arial" w:cs="Arial"/>
                <w:lang w:val="en-IE"/>
              </w:rPr>
              <w:t>If form is complete, d</w:t>
            </w:r>
            <w:r w:rsidR="0061377D" w:rsidRPr="00461129">
              <w:rPr>
                <w:rFonts w:ascii="Arial" w:hAnsi="Arial" w:cs="Arial"/>
                <w:lang w:val="en-IE"/>
              </w:rPr>
              <w:t>esignate the Urgent Modification Proposal with a unique tracking number and version number</w:t>
            </w:r>
            <w:r w:rsidRPr="00461129">
              <w:rPr>
                <w:rFonts w:ascii="Arial" w:hAnsi="Arial" w:cs="Arial"/>
                <w:lang w:val="en-IE"/>
              </w:rPr>
              <w:t xml:space="preserve">, and publish it on the </w:t>
            </w:r>
            <w:r w:rsidR="007C20E1">
              <w:rPr>
                <w:rFonts w:ascii="Arial" w:hAnsi="Arial" w:cs="Arial"/>
                <w:lang w:val="en-IE"/>
              </w:rPr>
              <w:t>W</w:t>
            </w:r>
            <w:r w:rsidRPr="00461129">
              <w:rPr>
                <w:rFonts w:ascii="Arial" w:hAnsi="Arial" w:cs="Arial"/>
                <w:lang w:val="en-IE"/>
              </w:rPr>
              <w:t xml:space="preserve">ebsite </w:t>
            </w:r>
            <w:r w:rsidRPr="00461129">
              <w:rPr>
                <w:rFonts w:ascii="Arial" w:hAnsi="Arial" w:cs="Arial"/>
                <w:lang w:val="en-US"/>
              </w:rPr>
              <w:t>with a status of 'new'.</w:t>
            </w:r>
          </w:p>
        </w:tc>
        <w:tc>
          <w:tcPr>
            <w:tcW w:w="1483" w:type="dxa"/>
          </w:tcPr>
          <w:p w14:paraId="1B7F5EC4" w14:textId="77777777" w:rsidR="0061377D" w:rsidRPr="00461129" w:rsidRDefault="0061377D" w:rsidP="0061377D">
            <w:pPr>
              <w:pStyle w:val="ProcedureBody1"/>
              <w:rPr>
                <w:rFonts w:ascii="Arial" w:hAnsi="Arial" w:cs="Arial"/>
                <w:lang w:val="en-IE"/>
              </w:rPr>
            </w:pPr>
            <w:r w:rsidRPr="00461129">
              <w:rPr>
                <w:rFonts w:ascii="Arial" w:hAnsi="Arial" w:cs="Arial"/>
                <w:lang w:val="en-IE"/>
              </w:rPr>
              <w:t xml:space="preserve">Within 1WD of receipt of </w:t>
            </w:r>
            <w:r w:rsidR="00030791" w:rsidRPr="00461129">
              <w:rPr>
                <w:rFonts w:ascii="Arial" w:hAnsi="Arial" w:cs="Arial"/>
                <w:lang w:val="en-IE"/>
              </w:rPr>
              <w:t xml:space="preserve">email </w:t>
            </w:r>
            <w:r w:rsidRPr="00461129">
              <w:rPr>
                <w:rFonts w:ascii="Arial" w:hAnsi="Arial" w:cs="Arial"/>
                <w:lang w:val="en-IE"/>
              </w:rPr>
              <w:t xml:space="preserve">with original Urgent </w:t>
            </w:r>
            <w:r w:rsidR="007C2B0D" w:rsidRPr="00461129">
              <w:rPr>
                <w:rFonts w:ascii="Arial" w:hAnsi="Arial" w:cs="Arial"/>
                <w:lang w:val="en-IE"/>
              </w:rPr>
              <w:t>Modification Proposal</w:t>
            </w:r>
          </w:p>
        </w:tc>
        <w:tc>
          <w:tcPr>
            <w:tcW w:w="1931" w:type="dxa"/>
          </w:tcPr>
          <w:p w14:paraId="1B7F5EC5" w14:textId="77777777" w:rsidR="0061377D" w:rsidRPr="00461129" w:rsidRDefault="0061377D" w:rsidP="0061377D">
            <w:pPr>
              <w:pStyle w:val="ProcedureBody1"/>
              <w:rPr>
                <w:rFonts w:ascii="Arial" w:hAnsi="Arial" w:cs="Arial"/>
                <w:lang w:val="en-IE"/>
              </w:rPr>
            </w:pPr>
            <w:r w:rsidRPr="00461129">
              <w:rPr>
                <w:rFonts w:ascii="Arial" w:hAnsi="Arial" w:cs="Arial"/>
                <w:lang w:val="en-IE"/>
              </w:rPr>
              <w:t>n/a</w:t>
            </w:r>
          </w:p>
        </w:tc>
        <w:tc>
          <w:tcPr>
            <w:tcW w:w="1944" w:type="dxa"/>
          </w:tcPr>
          <w:p w14:paraId="1B7F5EC6" w14:textId="77777777" w:rsidR="0061377D" w:rsidRPr="00461129" w:rsidRDefault="0061377D" w:rsidP="0061377D">
            <w:pPr>
              <w:pStyle w:val="ProcedureBody1"/>
              <w:rPr>
                <w:rFonts w:ascii="Arial" w:hAnsi="Arial" w:cs="Arial"/>
                <w:lang w:val="en-IE"/>
              </w:rPr>
            </w:pPr>
            <w:r w:rsidRPr="00461129">
              <w:rPr>
                <w:rFonts w:ascii="Arial" w:hAnsi="Arial" w:cs="Arial"/>
                <w:lang w:val="en-IE"/>
              </w:rPr>
              <w:t>Secretariat</w:t>
            </w:r>
          </w:p>
        </w:tc>
        <w:tc>
          <w:tcPr>
            <w:tcW w:w="2376" w:type="dxa"/>
          </w:tcPr>
          <w:p w14:paraId="1B7F5EC7" w14:textId="77777777" w:rsidR="0061377D" w:rsidRPr="00461129" w:rsidRDefault="0061377D" w:rsidP="0061377D">
            <w:pPr>
              <w:pStyle w:val="ProcedureBody1"/>
              <w:rPr>
                <w:rFonts w:ascii="Arial" w:hAnsi="Arial" w:cs="Arial"/>
                <w:lang w:val="en-IE"/>
              </w:rPr>
            </w:pPr>
            <w:r w:rsidRPr="00461129">
              <w:rPr>
                <w:rFonts w:ascii="Arial" w:hAnsi="Arial" w:cs="Arial"/>
                <w:lang w:val="en-IE"/>
              </w:rPr>
              <w:t>n/a</w:t>
            </w:r>
          </w:p>
        </w:tc>
        <w:tc>
          <w:tcPr>
            <w:tcW w:w="1109" w:type="dxa"/>
          </w:tcPr>
          <w:p w14:paraId="1B7F5EC8" w14:textId="77777777" w:rsidR="0061377D" w:rsidRPr="00461129" w:rsidRDefault="0061377D" w:rsidP="0061377D">
            <w:pPr>
              <w:pStyle w:val="ProcedureBody1"/>
              <w:rPr>
                <w:rFonts w:ascii="Arial" w:hAnsi="Arial" w:cs="Arial"/>
                <w:lang w:val="en-IE"/>
              </w:rPr>
            </w:pPr>
            <w:r w:rsidRPr="00461129">
              <w:rPr>
                <w:rFonts w:ascii="Arial" w:hAnsi="Arial" w:cs="Arial"/>
                <w:lang w:val="en-IE"/>
              </w:rPr>
              <w:t>n/a</w:t>
            </w:r>
          </w:p>
        </w:tc>
      </w:tr>
      <w:tr w:rsidR="00970BD7" w:rsidRPr="00461129" w14:paraId="1B7F5ED1" w14:textId="77777777" w:rsidTr="00461129">
        <w:tc>
          <w:tcPr>
            <w:tcW w:w="684" w:type="dxa"/>
          </w:tcPr>
          <w:p w14:paraId="1B7F5ECA" w14:textId="77777777" w:rsidR="00970BD7" w:rsidRPr="00461129" w:rsidRDefault="00707F08" w:rsidP="005C0AA1">
            <w:pPr>
              <w:pStyle w:val="ProcedureBody1"/>
              <w:rPr>
                <w:rFonts w:ascii="Arial" w:hAnsi="Arial" w:cs="Arial"/>
                <w:lang w:val="en-IE"/>
              </w:rPr>
            </w:pPr>
            <w:r w:rsidRPr="00461129">
              <w:rPr>
                <w:rFonts w:ascii="Arial" w:hAnsi="Arial" w:cs="Arial"/>
                <w:lang w:val="en-IE"/>
              </w:rPr>
              <w:t>6</w:t>
            </w:r>
          </w:p>
        </w:tc>
        <w:tc>
          <w:tcPr>
            <w:tcW w:w="4650" w:type="dxa"/>
          </w:tcPr>
          <w:p w14:paraId="1B7F5ECB" w14:textId="77777777" w:rsidR="00970BD7" w:rsidRPr="00461129" w:rsidDel="004041D0" w:rsidRDefault="00970BD7" w:rsidP="005C0AA1">
            <w:pPr>
              <w:pStyle w:val="ProcedureBody1"/>
              <w:rPr>
                <w:rFonts w:ascii="Arial" w:hAnsi="Arial" w:cs="Arial"/>
                <w:lang w:val="en-IE"/>
              </w:rPr>
            </w:pPr>
            <w:r w:rsidRPr="00461129">
              <w:rPr>
                <w:rFonts w:ascii="Arial" w:hAnsi="Arial" w:cs="Arial"/>
                <w:lang w:val="en-IE"/>
              </w:rPr>
              <w:t xml:space="preserve">Send a copy of Modification Proposal to the </w:t>
            </w:r>
            <w:r w:rsidR="008D51AA" w:rsidRPr="00461129">
              <w:rPr>
                <w:rFonts w:ascii="Arial" w:hAnsi="Arial" w:cs="Arial"/>
                <w:lang w:val="en-IE"/>
              </w:rPr>
              <w:t>RAs</w:t>
            </w:r>
            <w:r w:rsidR="00632053">
              <w:rPr>
                <w:rFonts w:ascii="Arial" w:hAnsi="Arial" w:cs="Arial"/>
                <w:lang w:val="en-IE"/>
              </w:rPr>
              <w:t>.</w:t>
            </w:r>
          </w:p>
        </w:tc>
        <w:tc>
          <w:tcPr>
            <w:tcW w:w="1483" w:type="dxa"/>
          </w:tcPr>
          <w:p w14:paraId="1B7F5ECC" w14:textId="77777777" w:rsidR="00970BD7" w:rsidRPr="00461129" w:rsidDel="00ED3C14" w:rsidRDefault="00970BD7" w:rsidP="007C20E1">
            <w:pPr>
              <w:pStyle w:val="ProcedureBody1"/>
              <w:rPr>
                <w:rFonts w:ascii="Arial" w:hAnsi="Arial" w:cs="Arial"/>
                <w:lang w:val="en-IE"/>
              </w:rPr>
            </w:pPr>
            <w:r w:rsidRPr="00461129">
              <w:rPr>
                <w:rFonts w:ascii="Arial" w:hAnsi="Arial" w:cs="Arial"/>
                <w:lang w:val="en-IE"/>
              </w:rPr>
              <w:t xml:space="preserve">As soon as possible following receipt or decision by Secretariat or </w:t>
            </w:r>
            <w:r w:rsidR="007C20E1">
              <w:rPr>
                <w:rFonts w:ascii="Arial" w:hAnsi="Arial" w:cs="Arial"/>
                <w:lang w:val="en-IE"/>
              </w:rPr>
              <w:t xml:space="preserve">MC </w:t>
            </w:r>
            <w:r w:rsidRPr="00461129">
              <w:rPr>
                <w:rFonts w:ascii="Arial" w:hAnsi="Arial" w:cs="Arial"/>
                <w:lang w:val="en-IE"/>
              </w:rPr>
              <w:t xml:space="preserve">that Modification Proposal appears </w:t>
            </w:r>
            <w:r w:rsidR="007C20E1">
              <w:rPr>
                <w:rFonts w:ascii="Arial" w:hAnsi="Arial" w:cs="Arial"/>
                <w:lang w:val="en-IE"/>
              </w:rPr>
              <w:t>U</w:t>
            </w:r>
            <w:r w:rsidRPr="00461129">
              <w:rPr>
                <w:rFonts w:ascii="Arial" w:hAnsi="Arial" w:cs="Arial"/>
                <w:lang w:val="en-IE"/>
              </w:rPr>
              <w:t>rgent</w:t>
            </w:r>
          </w:p>
        </w:tc>
        <w:tc>
          <w:tcPr>
            <w:tcW w:w="1931" w:type="dxa"/>
          </w:tcPr>
          <w:p w14:paraId="1B7F5ECD" w14:textId="77777777" w:rsidR="00970BD7" w:rsidRPr="00461129" w:rsidDel="00ED3C14" w:rsidRDefault="00970BD7" w:rsidP="005C0AA1">
            <w:pPr>
              <w:pStyle w:val="ProcedureBody1"/>
              <w:rPr>
                <w:rFonts w:ascii="Arial" w:hAnsi="Arial" w:cs="Arial"/>
                <w:lang w:val="en-IE"/>
              </w:rPr>
            </w:pPr>
            <w:r w:rsidRPr="00461129">
              <w:rPr>
                <w:rFonts w:ascii="Arial" w:hAnsi="Arial" w:cs="Arial"/>
                <w:lang w:val="en-IE"/>
              </w:rPr>
              <w:t>Email</w:t>
            </w:r>
          </w:p>
        </w:tc>
        <w:tc>
          <w:tcPr>
            <w:tcW w:w="1944" w:type="dxa"/>
          </w:tcPr>
          <w:p w14:paraId="1B7F5ECE" w14:textId="77777777" w:rsidR="00970BD7" w:rsidRPr="00461129" w:rsidDel="00ED3C14" w:rsidRDefault="00970BD7" w:rsidP="005C0AA1">
            <w:pPr>
              <w:pStyle w:val="ProcedureBody1"/>
              <w:rPr>
                <w:rFonts w:ascii="Arial" w:hAnsi="Arial" w:cs="Arial"/>
                <w:lang w:val="en-IE"/>
              </w:rPr>
            </w:pPr>
            <w:r w:rsidRPr="00461129">
              <w:rPr>
                <w:rFonts w:ascii="Arial" w:hAnsi="Arial" w:cs="Arial"/>
                <w:lang w:val="en-IE"/>
              </w:rPr>
              <w:t>Secretariat</w:t>
            </w:r>
          </w:p>
        </w:tc>
        <w:tc>
          <w:tcPr>
            <w:tcW w:w="2376" w:type="dxa"/>
          </w:tcPr>
          <w:p w14:paraId="1B7F5ECF" w14:textId="77777777" w:rsidR="00970BD7" w:rsidRPr="00461129" w:rsidDel="00ED3C14" w:rsidRDefault="008D51AA" w:rsidP="005C0AA1">
            <w:pPr>
              <w:pStyle w:val="ProcedureBody1"/>
              <w:rPr>
                <w:rFonts w:ascii="Arial" w:hAnsi="Arial" w:cs="Arial"/>
                <w:lang w:val="en-IE"/>
              </w:rPr>
            </w:pPr>
            <w:r w:rsidRPr="00461129">
              <w:rPr>
                <w:rFonts w:ascii="Arial" w:hAnsi="Arial" w:cs="Arial"/>
                <w:lang w:val="en-IE"/>
              </w:rPr>
              <w:t>RAs</w:t>
            </w:r>
          </w:p>
        </w:tc>
        <w:tc>
          <w:tcPr>
            <w:tcW w:w="1109" w:type="dxa"/>
          </w:tcPr>
          <w:p w14:paraId="1B7F5ED0" w14:textId="77777777" w:rsidR="00970BD7" w:rsidRPr="00461129" w:rsidRDefault="00970BD7" w:rsidP="005C0AA1">
            <w:pPr>
              <w:pStyle w:val="ProcedureBody1"/>
              <w:rPr>
                <w:rFonts w:ascii="Arial" w:hAnsi="Arial" w:cs="Arial"/>
                <w:lang w:val="en-IE"/>
              </w:rPr>
            </w:pPr>
            <w:r w:rsidRPr="00461129">
              <w:rPr>
                <w:rFonts w:ascii="Arial" w:hAnsi="Arial" w:cs="Arial"/>
                <w:lang w:val="en-IE"/>
              </w:rPr>
              <w:t>n/a</w:t>
            </w:r>
          </w:p>
        </w:tc>
      </w:tr>
      <w:tr w:rsidR="00970BD7" w:rsidRPr="00461129" w14:paraId="1B7F5ED9" w14:textId="77777777" w:rsidTr="00461129">
        <w:tc>
          <w:tcPr>
            <w:tcW w:w="684" w:type="dxa"/>
          </w:tcPr>
          <w:p w14:paraId="1B7F5ED2" w14:textId="77777777" w:rsidR="00970BD7" w:rsidRPr="00461129" w:rsidRDefault="00707F08" w:rsidP="005C0AA1">
            <w:pPr>
              <w:pStyle w:val="ProcedureBody1"/>
              <w:rPr>
                <w:rFonts w:ascii="Arial" w:hAnsi="Arial" w:cs="Arial"/>
                <w:lang w:val="en-IE"/>
              </w:rPr>
            </w:pPr>
            <w:r w:rsidRPr="00461129">
              <w:rPr>
                <w:rFonts w:ascii="Arial" w:hAnsi="Arial" w:cs="Arial"/>
                <w:lang w:val="en-IE"/>
              </w:rPr>
              <w:t>7</w:t>
            </w:r>
          </w:p>
        </w:tc>
        <w:tc>
          <w:tcPr>
            <w:tcW w:w="4650" w:type="dxa"/>
          </w:tcPr>
          <w:p w14:paraId="1B7F5ED3" w14:textId="77777777" w:rsidR="00970BD7" w:rsidRPr="00461129" w:rsidDel="004041D0" w:rsidRDefault="008D51AA" w:rsidP="005C0AA1">
            <w:pPr>
              <w:pStyle w:val="ProcedureBody1"/>
              <w:rPr>
                <w:rFonts w:ascii="Arial" w:hAnsi="Arial" w:cs="Arial"/>
                <w:lang w:val="en-IE"/>
              </w:rPr>
            </w:pPr>
            <w:r w:rsidRPr="00461129">
              <w:rPr>
                <w:rFonts w:ascii="Arial" w:hAnsi="Arial" w:cs="Arial"/>
                <w:lang w:val="en-IE"/>
              </w:rPr>
              <w:t xml:space="preserve">RAs </w:t>
            </w:r>
            <w:r w:rsidR="00970BD7" w:rsidRPr="00461129">
              <w:rPr>
                <w:rFonts w:ascii="Arial" w:hAnsi="Arial" w:cs="Arial"/>
                <w:lang w:val="en-IE"/>
              </w:rPr>
              <w:t>determine whether or not Modification Proposal is Urgent in accordance with the Code and notify Secretariat of decision.</w:t>
            </w:r>
          </w:p>
        </w:tc>
        <w:tc>
          <w:tcPr>
            <w:tcW w:w="1483" w:type="dxa"/>
          </w:tcPr>
          <w:p w14:paraId="1B7F5ED4" w14:textId="77777777" w:rsidR="00970BD7" w:rsidRPr="00461129" w:rsidDel="00ED3C14" w:rsidRDefault="00970BD7" w:rsidP="005C0AA1">
            <w:pPr>
              <w:pStyle w:val="ProcedureBody1"/>
              <w:rPr>
                <w:rFonts w:ascii="Arial" w:hAnsi="Arial" w:cs="Arial"/>
                <w:lang w:val="en-IE"/>
              </w:rPr>
            </w:pPr>
            <w:r w:rsidRPr="00461129">
              <w:rPr>
                <w:rFonts w:ascii="Arial" w:hAnsi="Arial" w:cs="Arial"/>
                <w:lang w:val="en-IE"/>
              </w:rPr>
              <w:t>As soon as possible following receipt</w:t>
            </w:r>
          </w:p>
        </w:tc>
        <w:tc>
          <w:tcPr>
            <w:tcW w:w="1931" w:type="dxa"/>
          </w:tcPr>
          <w:p w14:paraId="1B7F5ED5" w14:textId="77777777" w:rsidR="00970BD7" w:rsidRPr="00461129" w:rsidDel="00ED3C14" w:rsidRDefault="00970BD7" w:rsidP="005C0AA1">
            <w:pPr>
              <w:pStyle w:val="ProcedureBody1"/>
              <w:rPr>
                <w:rFonts w:ascii="Arial" w:hAnsi="Arial" w:cs="Arial"/>
                <w:lang w:val="en-IE"/>
              </w:rPr>
            </w:pPr>
            <w:r w:rsidRPr="00461129">
              <w:rPr>
                <w:rFonts w:ascii="Arial" w:hAnsi="Arial" w:cs="Arial"/>
                <w:lang w:val="en-IE"/>
              </w:rPr>
              <w:t>Email</w:t>
            </w:r>
          </w:p>
        </w:tc>
        <w:tc>
          <w:tcPr>
            <w:tcW w:w="1944" w:type="dxa"/>
          </w:tcPr>
          <w:p w14:paraId="1B7F5ED6" w14:textId="77777777" w:rsidR="00970BD7" w:rsidRPr="00461129" w:rsidDel="00ED3C14" w:rsidRDefault="008D51AA" w:rsidP="005C0AA1">
            <w:pPr>
              <w:pStyle w:val="ProcedureBody1"/>
              <w:rPr>
                <w:rFonts w:ascii="Arial" w:hAnsi="Arial" w:cs="Arial"/>
                <w:lang w:val="en-IE"/>
              </w:rPr>
            </w:pPr>
            <w:r w:rsidRPr="00461129">
              <w:rPr>
                <w:rFonts w:ascii="Arial" w:hAnsi="Arial" w:cs="Arial"/>
                <w:lang w:val="en-IE"/>
              </w:rPr>
              <w:t>RAs</w:t>
            </w:r>
          </w:p>
        </w:tc>
        <w:tc>
          <w:tcPr>
            <w:tcW w:w="2376" w:type="dxa"/>
          </w:tcPr>
          <w:p w14:paraId="1B7F5ED7" w14:textId="77777777" w:rsidR="00970BD7" w:rsidRPr="00461129" w:rsidDel="00ED3C14" w:rsidRDefault="00970BD7" w:rsidP="005C0AA1">
            <w:pPr>
              <w:pStyle w:val="ProcedureBody1"/>
              <w:rPr>
                <w:rFonts w:ascii="Arial" w:hAnsi="Arial" w:cs="Arial"/>
                <w:lang w:val="en-IE"/>
              </w:rPr>
            </w:pPr>
            <w:r w:rsidRPr="00461129">
              <w:rPr>
                <w:rFonts w:ascii="Arial" w:hAnsi="Arial" w:cs="Arial"/>
                <w:lang w:val="en-IE"/>
              </w:rPr>
              <w:t>Secretariat</w:t>
            </w:r>
          </w:p>
        </w:tc>
        <w:tc>
          <w:tcPr>
            <w:tcW w:w="1109" w:type="dxa"/>
          </w:tcPr>
          <w:p w14:paraId="1B7F5ED8" w14:textId="77777777" w:rsidR="00970BD7" w:rsidRPr="00461129" w:rsidRDefault="00970BD7" w:rsidP="005C0AA1">
            <w:pPr>
              <w:pStyle w:val="ProcedureBody1"/>
              <w:rPr>
                <w:rFonts w:ascii="Arial" w:hAnsi="Arial" w:cs="Arial"/>
                <w:lang w:val="en-IE"/>
              </w:rPr>
            </w:pPr>
            <w:r w:rsidRPr="00461129">
              <w:rPr>
                <w:rFonts w:ascii="Arial" w:hAnsi="Arial" w:cs="Arial"/>
                <w:lang w:val="en-IE"/>
              </w:rPr>
              <w:t>n/a</w:t>
            </w:r>
          </w:p>
        </w:tc>
      </w:tr>
      <w:tr w:rsidR="00970BD7" w:rsidRPr="00461129" w14:paraId="1B7F5EE1" w14:textId="77777777" w:rsidTr="00461129">
        <w:tc>
          <w:tcPr>
            <w:tcW w:w="684" w:type="dxa"/>
          </w:tcPr>
          <w:p w14:paraId="1B7F5EDA" w14:textId="77777777" w:rsidR="00970BD7" w:rsidRPr="00461129" w:rsidRDefault="00707F08" w:rsidP="005C0AA1">
            <w:pPr>
              <w:pStyle w:val="ProcedureBody1"/>
              <w:rPr>
                <w:rFonts w:ascii="Arial" w:hAnsi="Arial" w:cs="Arial"/>
                <w:lang w:val="en-IE"/>
              </w:rPr>
            </w:pPr>
            <w:r w:rsidRPr="00461129">
              <w:rPr>
                <w:rFonts w:ascii="Arial" w:hAnsi="Arial" w:cs="Arial"/>
                <w:lang w:val="en-IE"/>
              </w:rPr>
              <w:t>8</w:t>
            </w:r>
          </w:p>
        </w:tc>
        <w:tc>
          <w:tcPr>
            <w:tcW w:w="4650" w:type="dxa"/>
          </w:tcPr>
          <w:p w14:paraId="1B7F5EDB" w14:textId="77777777" w:rsidR="00417DAD" w:rsidRDefault="00970BD7">
            <w:pPr>
              <w:pStyle w:val="ProcedureBody1"/>
              <w:rPr>
                <w:rFonts w:ascii="Arial" w:hAnsi="Arial" w:cs="Arial"/>
                <w:lang w:val="en-IE"/>
              </w:rPr>
            </w:pPr>
            <w:r w:rsidRPr="00461129">
              <w:rPr>
                <w:rFonts w:ascii="Arial" w:hAnsi="Arial" w:cs="Arial"/>
                <w:lang w:val="en-IE"/>
              </w:rPr>
              <w:t xml:space="preserve">If </w:t>
            </w:r>
            <w:r w:rsidR="008D51AA" w:rsidRPr="00461129">
              <w:rPr>
                <w:rFonts w:ascii="Arial" w:hAnsi="Arial" w:cs="Arial"/>
                <w:lang w:val="en-IE"/>
              </w:rPr>
              <w:t xml:space="preserve">RAs </w:t>
            </w:r>
            <w:r w:rsidRPr="00461129">
              <w:rPr>
                <w:rFonts w:ascii="Arial" w:hAnsi="Arial" w:cs="Arial"/>
                <w:lang w:val="en-IE"/>
              </w:rPr>
              <w:t>determine that Modification</w:t>
            </w:r>
            <w:r w:rsidR="007C20E1">
              <w:rPr>
                <w:rFonts w:ascii="Arial" w:hAnsi="Arial" w:cs="Arial"/>
                <w:lang w:val="en-IE"/>
              </w:rPr>
              <w:t xml:space="preserve"> Proposal</w:t>
            </w:r>
            <w:r w:rsidRPr="00461129">
              <w:rPr>
                <w:rFonts w:ascii="Arial" w:hAnsi="Arial" w:cs="Arial"/>
                <w:lang w:val="en-IE"/>
              </w:rPr>
              <w:t xml:space="preserve"> is Urgent, proceed to </w:t>
            </w:r>
            <w:r w:rsidR="007C20E1">
              <w:rPr>
                <w:rFonts w:ascii="Arial" w:hAnsi="Arial" w:cs="Arial"/>
                <w:lang w:val="en-IE"/>
              </w:rPr>
              <w:t xml:space="preserve">Emergency </w:t>
            </w:r>
            <w:r w:rsidRPr="00461129">
              <w:rPr>
                <w:rFonts w:ascii="Arial" w:hAnsi="Arial" w:cs="Arial"/>
                <w:lang w:val="en-IE"/>
              </w:rPr>
              <w:t>Meeting and see section 3.4</w:t>
            </w:r>
            <w:r w:rsidR="00F84D78" w:rsidRPr="00461129">
              <w:rPr>
                <w:rFonts w:ascii="Arial" w:hAnsi="Arial" w:cs="Arial"/>
                <w:lang w:val="en-IE"/>
              </w:rPr>
              <w:t>.</w:t>
            </w:r>
            <w:r w:rsidRPr="00461129">
              <w:rPr>
                <w:rFonts w:ascii="Arial" w:hAnsi="Arial" w:cs="Arial"/>
                <w:lang w:val="en-IE"/>
              </w:rPr>
              <w:t xml:space="preserve"> </w:t>
            </w:r>
            <w:r w:rsidR="00F84D78" w:rsidRPr="00461129">
              <w:rPr>
                <w:rFonts w:ascii="Arial" w:hAnsi="Arial" w:cs="Arial"/>
                <w:lang w:val="en-IE"/>
              </w:rPr>
              <w:t>I</w:t>
            </w:r>
            <w:r w:rsidRPr="00461129">
              <w:rPr>
                <w:rFonts w:ascii="Arial" w:hAnsi="Arial" w:cs="Arial"/>
                <w:lang w:val="en-IE"/>
              </w:rPr>
              <w:t xml:space="preserve">f not, </w:t>
            </w:r>
            <w:r w:rsidR="0063799D" w:rsidRPr="00461129">
              <w:rPr>
                <w:rFonts w:ascii="Arial" w:hAnsi="Arial" w:cs="Arial"/>
                <w:lang w:val="en-IE"/>
              </w:rPr>
              <w:t>process as Standard Modification Proposal, go to Section 3.5</w:t>
            </w:r>
            <w:r w:rsidR="00632053">
              <w:rPr>
                <w:rFonts w:ascii="Arial" w:hAnsi="Arial" w:cs="Arial"/>
                <w:lang w:val="en-IE"/>
              </w:rPr>
              <w:t>.</w:t>
            </w:r>
          </w:p>
        </w:tc>
        <w:tc>
          <w:tcPr>
            <w:tcW w:w="1483" w:type="dxa"/>
          </w:tcPr>
          <w:p w14:paraId="1B7F5EDC" w14:textId="77777777" w:rsidR="00970BD7" w:rsidRPr="00461129" w:rsidRDefault="00970BD7" w:rsidP="005C0AA1">
            <w:pPr>
              <w:pStyle w:val="ProcedureBody1"/>
              <w:rPr>
                <w:rFonts w:ascii="Arial" w:hAnsi="Arial" w:cs="Arial"/>
                <w:lang w:val="en-IE"/>
              </w:rPr>
            </w:pPr>
            <w:r w:rsidRPr="00461129">
              <w:rPr>
                <w:rFonts w:ascii="Arial" w:hAnsi="Arial" w:cs="Arial"/>
                <w:lang w:val="en-IE"/>
              </w:rPr>
              <w:t>n/a</w:t>
            </w:r>
          </w:p>
        </w:tc>
        <w:tc>
          <w:tcPr>
            <w:tcW w:w="1931" w:type="dxa"/>
          </w:tcPr>
          <w:p w14:paraId="1B7F5EDD" w14:textId="77777777" w:rsidR="00970BD7" w:rsidRPr="00461129" w:rsidRDefault="00970BD7" w:rsidP="005C0AA1">
            <w:pPr>
              <w:pStyle w:val="ProcedureBody1"/>
              <w:rPr>
                <w:rFonts w:ascii="Arial" w:hAnsi="Arial" w:cs="Arial"/>
                <w:lang w:val="en-IE"/>
              </w:rPr>
            </w:pPr>
            <w:r w:rsidRPr="00461129">
              <w:rPr>
                <w:rFonts w:ascii="Arial" w:hAnsi="Arial" w:cs="Arial"/>
                <w:lang w:val="en-IE"/>
              </w:rPr>
              <w:t>n/a</w:t>
            </w:r>
          </w:p>
        </w:tc>
        <w:tc>
          <w:tcPr>
            <w:tcW w:w="1944" w:type="dxa"/>
          </w:tcPr>
          <w:p w14:paraId="1B7F5EDE" w14:textId="77777777" w:rsidR="00970BD7" w:rsidRPr="00461129" w:rsidRDefault="008D51AA" w:rsidP="005C0AA1">
            <w:pPr>
              <w:pStyle w:val="ProcedureBody1"/>
              <w:rPr>
                <w:rFonts w:ascii="Arial" w:hAnsi="Arial" w:cs="Arial"/>
                <w:lang w:val="en-IE"/>
              </w:rPr>
            </w:pPr>
            <w:r w:rsidRPr="00461129">
              <w:rPr>
                <w:rFonts w:ascii="Arial" w:hAnsi="Arial" w:cs="Arial"/>
                <w:lang w:val="en-IE"/>
              </w:rPr>
              <w:t>RAs</w:t>
            </w:r>
          </w:p>
        </w:tc>
        <w:tc>
          <w:tcPr>
            <w:tcW w:w="2376" w:type="dxa"/>
          </w:tcPr>
          <w:p w14:paraId="1B7F5EDF" w14:textId="77777777" w:rsidR="00970BD7" w:rsidRPr="00461129" w:rsidRDefault="00970BD7" w:rsidP="005C0AA1">
            <w:pPr>
              <w:pStyle w:val="ProcedureBody1"/>
              <w:rPr>
                <w:rFonts w:ascii="Arial" w:hAnsi="Arial" w:cs="Arial"/>
                <w:lang w:val="en-IE"/>
              </w:rPr>
            </w:pPr>
            <w:r w:rsidRPr="00461129">
              <w:rPr>
                <w:rFonts w:ascii="Arial" w:hAnsi="Arial" w:cs="Arial"/>
                <w:lang w:val="en-IE"/>
              </w:rPr>
              <w:t>n/a</w:t>
            </w:r>
          </w:p>
        </w:tc>
        <w:tc>
          <w:tcPr>
            <w:tcW w:w="1109" w:type="dxa"/>
          </w:tcPr>
          <w:p w14:paraId="1B7F5EE0" w14:textId="77777777" w:rsidR="00970BD7" w:rsidRPr="00461129" w:rsidRDefault="007C20E1" w:rsidP="005C0AA1">
            <w:pPr>
              <w:pStyle w:val="ProcedureBody1"/>
              <w:rPr>
                <w:rFonts w:ascii="Arial" w:hAnsi="Arial" w:cs="Arial"/>
                <w:lang w:val="en-IE"/>
              </w:rPr>
            </w:pPr>
            <w:r>
              <w:rPr>
                <w:rFonts w:ascii="Arial" w:hAnsi="Arial" w:cs="Arial"/>
                <w:lang w:val="en-IE"/>
              </w:rPr>
              <w:t>3.4,3.5</w:t>
            </w:r>
          </w:p>
        </w:tc>
      </w:tr>
    </w:tbl>
    <w:p w14:paraId="1B7F5EE2" w14:textId="77777777" w:rsidR="0061377D" w:rsidRPr="004268C9" w:rsidRDefault="0061377D" w:rsidP="0061377D">
      <w:pPr>
        <w:rPr>
          <w:rFonts w:ascii="Arial" w:hAnsi="Arial" w:cs="Arial"/>
          <w:lang w:val="en-IE"/>
        </w:rPr>
      </w:pPr>
    </w:p>
    <w:p w14:paraId="1B7F5EE3" w14:textId="77777777" w:rsidR="0061377D" w:rsidRPr="004268C9" w:rsidRDefault="00580575" w:rsidP="007A16CF">
      <w:pPr>
        <w:pStyle w:val="APNUMHEAD2"/>
      </w:pPr>
      <w:bookmarkStart w:id="47" w:name="_Toc356217907"/>
      <w:r w:rsidRPr="004268C9">
        <w:rPr>
          <w:snapToGrid w:val="0"/>
        </w:rPr>
        <w:t xml:space="preserve">Ordinary </w:t>
      </w:r>
      <w:r w:rsidR="00835F10" w:rsidRPr="004268C9">
        <w:rPr>
          <w:snapToGrid w:val="0"/>
        </w:rPr>
        <w:t>Meetings of the M</w:t>
      </w:r>
      <w:r w:rsidRPr="004268C9">
        <w:rPr>
          <w:snapToGrid w:val="0"/>
        </w:rPr>
        <w:t xml:space="preserve">odifications </w:t>
      </w:r>
      <w:r w:rsidR="00835F10" w:rsidRPr="004268C9">
        <w:rPr>
          <w:snapToGrid w:val="0"/>
        </w:rPr>
        <w:t>C</w:t>
      </w:r>
      <w:r w:rsidRPr="004268C9">
        <w:rPr>
          <w:snapToGrid w:val="0"/>
        </w:rPr>
        <w:t>ommittee</w:t>
      </w:r>
      <w:bookmarkEnd w:id="47"/>
    </w:p>
    <w:p w14:paraId="1B7F5EE4" w14:textId="77777777" w:rsidR="0061377D" w:rsidRPr="004268C9" w:rsidRDefault="0061377D" w:rsidP="0061377D">
      <w:pPr>
        <w:rPr>
          <w:rFonts w:ascii="Arial" w:hAnsi="Arial" w:cs="Arial"/>
          <w:lang w:val="en-IE"/>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4575"/>
        <w:gridCol w:w="1627"/>
        <w:gridCol w:w="1918"/>
        <w:gridCol w:w="1918"/>
        <w:gridCol w:w="2336"/>
        <w:gridCol w:w="1127"/>
      </w:tblGrid>
      <w:tr w:rsidR="0061377D" w:rsidRPr="00461129" w14:paraId="1B7F5EEC" w14:textId="77777777" w:rsidTr="00461129">
        <w:trPr>
          <w:cantSplit/>
          <w:tblHeader/>
        </w:trPr>
        <w:tc>
          <w:tcPr>
            <w:tcW w:w="676" w:type="dxa"/>
          </w:tcPr>
          <w:p w14:paraId="1B7F5EE5" w14:textId="77777777" w:rsidR="0061377D" w:rsidRPr="00461129" w:rsidRDefault="0061377D" w:rsidP="0061377D">
            <w:pPr>
              <w:pStyle w:val="ProcedureBody1"/>
              <w:rPr>
                <w:rFonts w:ascii="Arial" w:hAnsi="Arial" w:cs="Arial"/>
                <w:b/>
                <w:lang w:val="en-IE"/>
              </w:rPr>
            </w:pPr>
            <w:r w:rsidRPr="00461129">
              <w:rPr>
                <w:rFonts w:ascii="Arial" w:hAnsi="Arial" w:cs="Arial"/>
                <w:b/>
                <w:lang w:val="en-IE"/>
              </w:rPr>
              <w:t>#</w:t>
            </w:r>
          </w:p>
        </w:tc>
        <w:tc>
          <w:tcPr>
            <w:tcW w:w="4575" w:type="dxa"/>
          </w:tcPr>
          <w:p w14:paraId="1B7F5EE6" w14:textId="77777777" w:rsidR="0061377D" w:rsidRPr="00461129" w:rsidRDefault="0061377D" w:rsidP="0061377D">
            <w:pPr>
              <w:pStyle w:val="ProcedureBody1"/>
              <w:rPr>
                <w:rFonts w:ascii="Arial" w:hAnsi="Arial" w:cs="Arial"/>
                <w:b/>
                <w:lang w:val="en-IE"/>
              </w:rPr>
            </w:pPr>
            <w:r w:rsidRPr="00461129">
              <w:rPr>
                <w:rFonts w:ascii="Arial" w:hAnsi="Arial" w:cs="Arial"/>
                <w:b/>
                <w:lang w:val="en-IE"/>
              </w:rPr>
              <w:t>Procedural Step</w:t>
            </w:r>
          </w:p>
        </w:tc>
        <w:tc>
          <w:tcPr>
            <w:tcW w:w="1627" w:type="dxa"/>
          </w:tcPr>
          <w:p w14:paraId="1B7F5EE7" w14:textId="77777777" w:rsidR="0061377D" w:rsidRPr="00461129" w:rsidRDefault="0061377D" w:rsidP="0061377D">
            <w:pPr>
              <w:pStyle w:val="ProcedureBody1"/>
              <w:rPr>
                <w:rFonts w:ascii="Arial" w:hAnsi="Arial" w:cs="Arial"/>
                <w:b/>
                <w:lang w:val="en-IE"/>
              </w:rPr>
            </w:pPr>
            <w:r w:rsidRPr="00461129">
              <w:rPr>
                <w:rFonts w:ascii="Arial" w:hAnsi="Arial" w:cs="Arial"/>
                <w:b/>
                <w:lang w:val="en-IE"/>
              </w:rPr>
              <w:t>Timing</w:t>
            </w:r>
          </w:p>
        </w:tc>
        <w:tc>
          <w:tcPr>
            <w:tcW w:w="1918" w:type="dxa"/>
          </w:tcPr>
          <w:p w14:paraId="1B7F5EE8" w14:textId="77777777" w:rsidR="0061377D" w:rsidRPr="00461129" w:rsidRDefault="0061377D" w:rsidP="0061377D">
            <w:pPr>
              <w:pStyle w:val="ProcedureBody1"/>
              <w:rPr>
                <w:rFonts w:ascii="Arial" w:hAnsi="Arial" w:cs="Arial"/>
                <w:b/>
                <w:lang w:val="en-IE"/>
              </w:rPr>
            </w:pPr>
            <w:r w:rsidRPr="00461129">
              <w:rPr>
                <w:rFonts w:ascii="Arial" w:hAnsi="Arial" w:cs="Arial"/>
                <w:b/>
                <w:lang w:val="en-IE"/>
              </w:rPr>
              <w:t>Method</w:t>
            </w:r>
          </w:p>
        </w:tc>
        <w:tc>
          <w:tcPr>
            <w:tcW w:w="1918" w:type="dxa"/>
          </w:tcPr>
          <w:p w14:paraId="1B7F5EE9" w14:textId="77777777" w:rsidR="0061377D" w:rsidRPr="00461129" w:rsidRDefault="0061377D" w:rsidP="0061377D">
            <w:pPr>
              <w:pStyle w:val="ProcedureBody1"/>
              <w:rPr>
                <w:rFonts w:ascii="Arial" w:hAnsi="Arial" w:cs="Arial"/>
                <w:b/>
                <w:lang w:val="en-IE"/>
              </w:rPr>
            </w:pPr>
            <w:r w:rsidRPr="00461129">
              <w:rPr>
                <w:rFonts w:ascii="Arial" w:hAnsi="Arial" w:cs="Arial"/>
                <w:b/>
                <w:lang w:val="en-IE"/>
              </w:rPr>
              <w:t>From/By</w:t>
            </w:r>
          </w:p>
        </w:tc>
        <w:tc>
          <w:tcPr>
            <w:tcW w:w="2336" w:type="dxa"/>
          </w:tcPr>
          <w:p w14:paraId="1B7F5EEA" w14:textId="77777777" w:rsidR="0061377D" w:rsidRPr="00461129" w:rsidRDefault="0061377D" w:rsidP="0061377D">
            <w:pPr>
              <w:pStyle w:val="ProcedureBody1"/>
              <w:rPr>
                <w:rFonts w:ascii="Arial" w:hAnsi="Arial" w:cs="Arial"/>
                <w:b/>
                <w:lang w:val="en-IE"/>
              </w:rPr>
            </w:pPr>
            <w:r w:rsidRPr="00461129">
              <w:rPr>
                <w:rFonts w:ascii="Arial" w:hAnsi="Arial" w:cs="Arial"/>
                <w:b/>
                <w:lang w:val="en-IE"/>
              </w:rPr>
              <w:t>To</w:t>
            </w:r>
          </w:p>
        </w:tc>
        <w:tc>
          <w:tcPr>
            <w:tcW w:w="1127" w:type="dxa"/>
          </w:tcPr>
          <w:p w14:paraId="1B7F5EEB" w14:textId="77777777" w:rsidR="0061377D" w:rsidRPr="00461129" w:rsidRDefault="0061377D" w:rsidP="0061377D">
            <w:pPr>
              <w:pStyle w:val="ProcedureBody1"/>
              <w:rPr>
                <w:rFonts w:ascii="Arial" w:hAnsi="Arial" w:cs="Arial"/>
                <w:b/>
                <w:lang w:val="en-IE"/>
              </w:rPr>
            </w:pPr>
            <w:r w:rsidRPr="00461129">
              <w:rPr>
                <w:rFonts w:ascii="Arial" w:hAnsi="Arial" w:cs="Arial"/>
                <w:b/>
                <w:lang w:val="en-IE"/>
              </w:rPr>
              <w:t>Linkage</w:t>
            </w:r>
          </w:p>
        </w:tc>
      </w:tr>
      <w:tr w:rsidR="0061377D" w:rsidRPr="00461129" w14:paraId="1B7F5EF4" w14:textId="77777777" w:rsidTr="00461129">
        <w:trPr>
          <w:cantSplit/>
        </w:trPr>
        <w:tc>
          <w:tcPr>
            <w:tcW w:w="676" w:type="dxa"/>
          </w:tcPr>
          <w:p w14:paraId="1B7F5EED" w14:textId="77777777" w:rsidR="0061377D" w:rsidRPr="00461129" w:rsidRDefault="0061377D" w:rsidP="0061377D">
            <w:pPr>
              <w:pStyle w:val="ProcedureBody1"/>
              <w:rPr>
                <w:rFonts w:ascii="Arial" w:hAnsi="Arial" w:cs="Arial"/>
                <w:lang w:val="en-IE"/>
              </w:rPr>
            </w:pPr>
            <w:r w:rsidRPr="00461129">
              <w:rPr>
                <w:rFonts w:ascii="Arial" w:hAnsi="Arial" w:cs="Arial"/>
                <w:lang w:val="en-IE"/>
              </w:rPr>
              <w:t>1</w:t>
            </w:r>
          </w:p>
        </w:tc>
        <w:tc>
          <w:tcPr>
            <w:tcW w:w="4575" w:type="dxa"/>
          </w:tcPr>
          <w:p w14:paraId="1B7F5EEE" w14:textId="77777777" w:rsidR="00417DAD" w:rsidRDefault="0061377D">
            <w:pPr>
              <w:pStyle w:val="ProcedureBody1"/>
              <w:rPr>
                <w:rFonts w:ascii="Arial" w:hAnsi="Arial" w:cs="Arial"/>
                <w:lang w:val="en-IE"/>
              </w:rPr>
            </w:pPr>
            <w:r w:rsidRPr="00461129">
              <w:rPr>
                <w:rFonts w:ascii="Arial" w:hAnsi="Arial" w:cs="Arial"/>
                <w:lang w:val="en-IE"/>
              </w:rPr>
              <w:t xml:space="preserve">Circulate the agenda for the </w:t>
            </w:r>
            <w:r w:rsidR="002A05CE" w:rsidRPr="00461129">
              <w:rPr>
                <w:rFonts w:ascii="Arial" w:hAnsi="Arial" w:cs="Arial"/>
                <w:lang w:val="en-IE"/>
              </w:rPr>
              <w:t xml:space="preserve">Meeting </w:t>
            </w:r>
            <w:r w:rsidR="001A6830" w:rsidRPr="00461129">
              <w:rPr>
                <w:rFonts w:ascii="Arial" w:hAnsi="Arial" w:cs="Arial"/>
                <w:lang w:val="en-IE"/>
              </w:rPr>
              <w:t>and p</w:t>
            </w:r>
            <w:r w:rsidR="00C6428A" w:rsidRPr="00461129">
              <w:rPr>
                <w:rFonts w:ascii="Arial" w:hAnsi="Arial" w:cs="Arial"/>
                <w:lang w:val="en-IE"/>
              </w:rPr>
              <w:t>ublish</w:t>
            </w:r>
            <w:r w:rsidR="001A6830" w:rsidRPr="00461129">
              <w:rPr>
                <w:rFonts w:ascii="Arial" w:hAnsi="Arial" w:cs="Arial"/>
                <w:lang w:val="en-IE"/>
              </w:rPr>
              <w:t xml:space="preserve"> to </w:t>
            </w:r>
            <w:r w:rsidR="00632053">
              <w:rPr>
                <w:rFonts w:ascii="Arial" w:hAnsi="Arial" w:cs="Arial"/>
                <w:lang w:val="en-IE"/>
              </w:rPr>
              <w:t>W</w:t>
            </w:r>
            <w:r w:rsidR="001A6830" w:rsidRPr="00461129">
              <w:rPr>
                <w:rFonts w:ascii="Arial" w:hAnsi="Arial" w:cs="Arial"/>
                <w:lang w:val="en-IE"/>
              </w:rPr>
              <w:t>ebsite, indicat</w:t>
            </w:r>
            <w:r w:rsidR="00EB3F7B" w:rsidRPr="00461129">
              <w:rPr>
                <w:rFonts w:ascii="Arial" w:hAnsi="Arial" w:cs="Arial"/>
                <w:lang w:val="en-IE"/>
              </w:rPr>
              <w:t>ing</w:t>
            </w:r>
            <w:r w:rsidR="001A6830" w:rsidRPr="00461129">
              <w:rPr>
                <w:rFonts w:ascii="Arial" w:hAnsi="Arial" w:cs="Arial"/>
                <w:lang w:val="en-IE"/>
              </w:rPr>
              <w:t xml:space="preserve"> the details of the location of the </w:t>
            </w:r>
            <w:r w:rsidR="0018797C">
              <w:rPr>
                <w:rFonts w:ascii="Arial" w:hAnsi="Arial" w:cs="Arial"/>
                <w:lang w:val="en-IE"/>
              </w:rPr>
              <w:t>M</w:t>
            </w:r>
            <w:r w:rsidR="001A6830" w:rsidRPr="00461129">
              <w:rPr>
                <w:rFonts w:ascii="Arial" w:hAnsi="Arial" w:cs="Arial"/>
                <w:lang w:val="en-IE"/>
              </w:rPr>
              <w:t>eeting</w:t>
            </w:r>
            <w:r w:rsidR="00EB3F7B" w:rsidRPr="00461129">
              <w:rPr>
                <w:rFonts w:ascii="Arial" w:hAnsi="Arial" w:cs="Arial"/>
                <w:lang w:val="en-IE"/>
              </w:rPr>
              <w:t xml:space="preserve"> and requesting</w:t>
            </w:r>
            <w:r w:rsidR="00BB2E92" w:rsidRPr="00461129">
              <w:rPr>
                <w:rFonts w:ascii="Arial" w:hAnsi="Arial" w:cs="Arial"/>
                <w:lang w:val="en-IE"/>
              </w:rPr>
              <w:t xml:space="preserve"> </w:t>
            </w:r>
            <w:r w:rsidR="001A6830" w:rsidRPr="00461129">
              <w:rPr>
                <w:rFonts w:ascii="Arial" w:hAnsi="Arial" w:cs="Arial"/>
                <w:lang w:val="en-IE"/>
              </w:rPr>
              <w:t>M</w:t>
            </w:r>
            <w:r w:rsidR="0018797C">
              <w:rPr>
                <w:rFonts w:ascii="Arial" w:hAnsi="Arial" w:cs="Arial"/>
                <w:lang w:val="en-IE"/>
              </w:rPr>
              <w:t>C and observer</w:t>
            </w:r>
            <w:r w:rsidR="001A6830" w:rsidRPr="00461129">
              <w:rPr>
                <w:rFonts w:ascii="Arial" w:hAnsi="Arial" w:cs="Arial"/>
                <w:lang w:val="en-IE"/>
              </w:rPr>
              <w:t xml:space="preserve"> notification of attendance</w:t>
            </w:r>
            <w:r w:rsidR="00632053">
              <w:rPr>
                <w:rFonts w:ascii="Arial" w:hAnsi="Arial" w:cs="Arial"/>
                <w:lang w:val="en-IE"/>
              </w:rPr>
              <w:t>.</w:t>
            </w:r>
          </w:p>
        </w:tc>
        <w:tc>
          <w:tcPr>
            <w:tcW w:w="1627" w:type="dxa"/>
          </w:tcPr>
          <w:p w14:paraId="1B7F5EEF" w14:textId="77777777" w:rsidR="0061377D" w:rsidRPr="00461129" w:rsidRDefault="00666BFC" w:rsidP="0061377D">
            <w:pPr>
              <w:pStyle w:val="ProcedureBody1"/>
              <w:rPr>
                <w:rFonts w:ascii="Arial" w:hAnsi="Arial" w:cs="Arial"/>
                <w:lang w:val="en-IE"/>
              </w:rPr>
            </w:pPr>
            <w:r w:rsidRPr="00461129">
              <w:rPr>
                <w:rFonts w:ascii="Arial" w:hAnsi="Arial" w:cs="Arial"/>
                <w:lang w:val="en-IE"/>
              </w:rPr>
              <w:t xml:space="preserve">At least </w:t>
            </w:r>
            <w:r w:rsidR="00C6428A" w:rsidRPr="00461129">
              <w:rPr>
                <w:rFonts w:ascii="Arial" w:hAnsi="Arial" w:cs="Arial"/>
                <w:lang w:val="en-IE"/>
              </w:rPr>
              <w:t>5</w:t>
            </w:r>
            <w:r w:rsidR="002A05CE" w:rsidRPr="00461129">
              <w:rPr>
                <w:rFonts w:ascii="Arial" w:hAnsi="Arial" w:cs="Arial"/>
                <w:lang w:val="en-IE"/>
              </w:rPr>
              <w:t>WD before Meeting</w:t>
            </w:r>
          </w:p>
        </w:tc>
        <w:tc>
          <w:tcPr>
            <w:tcW w:w="1918" w:type="dxa"/>
          </w:tcPr>
          <w:p w14:paraId="1B7F5EF0" w14:textId="77777777" w:rsidR="0061377D" w:rsidRPr="00461129" w:rsidRDefault="0061377D" w:rsidP="0061377D">
            <w:pPr>
              <w:pStyle w:val="ProcedureBody1"/>
              <w:rPr>
                <w:rFonts w:ascii="Arial" w:hAnsi="Arial" w:cs="Arial"/>
                <w:lang w:val="en-IE"/>
              </w:rPr>
            </w:pPr>
            <w:r w:rsidRPr="00461129">
              <w:rPr>
                <w:rFonts w:ascii="Arial" w:hAnsi="Arial" w:cs="Arial"/>
                <w:lang w:val="en-IE"/>
              </w:rPr>
              <w:t>Email</w:t>
            </w:r>
          </w:p>
        </w:tc>
        <w:tc>
          <w:tcPr>
            <w:tcW w:w="1918" w:type="dxa"/>
          </w:tcPr>
          <w:p w14:paraId="1B7F5EF1" w14:textId="77777777" w:rsidR="0061377D" w:rsidRPr="00461129" w:rsidRDefault="002A05CE" w:rsidP="0061377D">
            <w:pPr>
              <w:pStyle w:val="ProcedureBody1"/>
              <w:rPr>
                <w:rFonts w:ascii="Arial" w:hAnsi="Arial" w:cs="Arial"/>
                <w:lang w:val="en-IE"/>
              </w:rPr>
            </w:pPr>
            <w:r w:rsidRPr="00461129">
              <w:rPr>
                <w:rFonts w:ascii="Arial" w:hAnsi="Arial" w:cs="Arial"/>
                <w:lang w:val="en-IE"/>
              </w:rPr>
              <w:t>Secretariat</w:t>
            </w:r>
          </w:p>
        </w:tc>
        <w:tc>
          <w:tcPr>
            <w:tcW w:w="2336" w:type="dxa"/>
          </w:tcPr>
          <w:p w14:paraId="1B7F5EF2" w14:textId="77777777" w:rsidR="0061377D" w:rsidRPr="00461129" w:rsidRDefault="002A05CE" w:rsidP="0061377D">
            <w:pPr>
              <w:pStyle w:val="ProcedureBody1"/>
              <w:rPr>
                <w:rFonts w:ascii="Arial" w:hAnsi="Arial" w:cs="Arial"/>
                <w:lang w:val="en-IE"/>
              </w:rPr>
            </w:pPr>
            <w:r w:rsidRPr="00461129">
              <w:rPr>
                <w:rFonts w:ascii="Arial" w:hAnsi="Arial" w:cs="Arial"/>
                <w:lang w:val="en-IE"/>
              </w:rPr>
              <w:t>MC</w:t>
            </w:r>
            <w:r w:rsidR="001A6830" w:rsidRPr="00461129">
              <w:rPr>
                <w:rFonts w:ascii="Arial" w:hAnsi="Arial" w:cs="Arial"/>
                <w:lang w:val="en-IE"/>
              </w:rPr>
              <w:t>, Website</w:t>
            </w:r>
          </w:p>
        </w:tc>
        <w:tc>
          <w:tcPr>
            <w:tcW w:w="1127" w:type="dxa"/>
          </w:tcPr>
          <w:p w14:paraId="1B7F5EF3" w14:textId="77777777" w:rsidR="0061377D" w:rsidRPr="00461129" w:rsidRDefault="0061377D" w:rsidP="0061377D">
            <w:pPr>
              <w:pStyle w:val="ProcedureBody1"/>
              <w:rPr>
                <w:rFonts w:ascii="Arial" w:hAnsi="Arial" w:cs="Arial"/>
                <w:lang w:val="en-IE"/>
              </w:rPr>
            </w:pPr>
            <w:r w:rsidRPr="00461129">
              <w:rPr>
                <w:rFonts w:ascii="Arial" w:hAnsi="Arial" w:cs="Arial"/>
                <w:lang w:val="en-IE"/>
              </w:rPr>
              <w:t>n/a</w:t>
            </w:r>
          </w:p>
        </w:tc>
      </w:tr>
      <w:tr w:rsidR="002A05CE" w:rsidRPr="00461129" w14:paraId="1B7F5EFC" w14:textId="77777777" w:rsidTr="00461129">
        <w:trPr>
          <w:cantSplit/>
        </w:trPr>
        <w:tc>
          <w:tcPr>
            <w:tcW w:w="676" w:type="dxa"/>
          </w:tcPr>
          <w:p w14:paraId="1B7F5EF5" w14:textId="77777777" w:rsidR="002A05CE" w:rsidRPr="00461129" w:rsidRDefault="001A6830" w:rsidP="00BD4540">
            <w:pPr>
              <w:pStyle w:val="ProcedureBody1"/>
              <w:rPr>
                <w:rFonts w:ascii="Arial" w:hAnsi="Arial" w:cs="Arial"/>
                <w:lang w:val="en-IE"/>
              </w:rPr>
            </w:pPr>
            <w:r w:rsidRPr="00461129">
              <w:rPr>
                <w:rFonts w:ascii="Arial" w:hAnsi="Arial" w:cs="Arial"/>
                <w:lang w:val="en-IE"/>
              </w:rPr>
              <w:t>2</w:t>
            </w:r>
          </w:p>
        </w:tc>
        <w:tc>
          <w:tcPr>
            <w:tcW w:w="4575" w:type="dxa"/>
          </w:tcPr>
          <w:p w14:paraId="1B7F5EF6" w14:textId="77777777" w:rsidR="002A05CE" w:rsidRPr="00461129" w:rsidRDefault="002A05CE" w:rsidP="00BD4540">
            <w:pPr>
              <w:pStyle w:val="ProcedureBody1"/>
              <w:rPr>
                <w:rFonts w:ascii="Arial" w:hAnsi="Arial" w:cs="Arial"/>
                <w:lang w:val="en-IE"/>
              </w:rPr>
            </w:pPr>
            <w:r w:rsidRPr="00461129">
              <w:rPr>
                <w:rFonts w:ascii="Arial" w:hAnsi="Arial" w:cs="Arial"/>
                <w:lang w:val="en-IE"/>
              </w:rPr>
              <w:t xml:space="preserve">Send  email </w:t>
            </w:r>
            <w:r w:rsidR="00C6428A" w:rsidRPr="00461129">
              <w:rPr>
                <w:rFonts w:ascii="Arial" w:hAnsi="Arial" w:cs="Arial"/>
                <w:lang w:val="en-IE"/>
              </w:rPr>
              <w:t xml:space="preserve"> requesting M</w:t>
            </w:r>
            <w:r w:rsidR="0097292F">
              <w:rPr>
                <w:rFonts w:ascii="Arial" w:hAnsi="Arial" w:cs="Arial"/>
                <w:lang w:val="en-IE"/>
              </w:rPr>
              <w:t>C</w:t>
            </w:r>
            <w:r w:rsidR="00C6428A" w:rsidRPr="00461129">
              <w:rPr>
                <w:rFonts w:ascii="Arial" w:hAnsi="Arial" w:cs="Arial"/>
                <w:lang w:val="en-IE"/>
              </w:rPr>
              <w:t xml:space="preserve"> notification of attendance</w:t>
            </w:r>
          </w:p>
        </w:tc>
        <w:tc>
          <w:tcPr>
            <w:tcW w:w="1627" w:type="dxa"/>
          </w:tcPr>
          <w:p w14:paraId="1B7F5EF7" w14:textId="77777777" w:rsidR="002A05CE" w:rsidRPr="00461129" w:rsidRDefault="007F2483" w:rsidP="00BD4540">
            <w:pPr>
              <w:pStyle w:val="ProcedureBody1"/>
              <w:rPr>
                <w:rFonts w:ascii="Arial" w:hAnsi="Arial" w:cs="Arial"/>
                <w:lang w:val="en-IE"/>
              </w:rPr>
            </w:pPr>
            <w:r w:rsidRPr="00461129">
              <w:rPr>
                <w:rFonts w:ascii="Arial" w:hAnsi="Arial" w:cs="Arial"/>
                <w:lang w:val="en-IE"/>
              </w:rPr>
              <w:t xml:space="preserve">At least </w:t>
            </w:r>
            <w:r w:rsidR="002A05CE" w:rsidRPr="00461129">
              <w:rPr>
                <w:rFonts w:ascii="Arial" w:hAnsi="Arial" w:cs="Arial"/>
                <w:lang w:val="en-IE"/>
              </w:rPr>
              <w:t>10WD before Meeting</w:t>
            </w:r>
          </w:p>
        </w:tc>
        <w:tc>
          <w:tcPr>
            <w:tcW w:w="1918" w:type="dxa"/>
          </w:tcPr>
          <w:p w14:paraId="1B7F5EF8" w14:textId="77777777" w:rsidR="002A05CE" w:rsidRPr="00461129" w:rsidRDefault="002A05CE" w:rsidP="00BD4540">
            <w:pPr>
              <w:pStyle w:val="ProcedureBody1"/>
              <w:rPr>
                <w:rFonts w:ascii="Arial" w:hAnsi="Arial" w:cs="Arial"/>
                <w:lang w:val="en-IE"/>
              </w:rPr>
            </w:pPr>
            <w:r w:rsidRPr="00461129">
              <w:rPr>
                <w:rFonts w:ascii="Arial" w:hAnsi="Arial" w:cs="Arial"/>
                <w:lang w:val="en-IE"/>
              </w:rPr>
              <w:t>Email</w:t>
            </w:r>
          </w:p>
        </w:tc>
        <w:tc>
          <w:tcPr>
            <w:tcW w:w="1918" w:type="dxa"/>
          </w:tcPr>
          <w:p w14:paraId="1B7F5EF9" w14:textId="77777777" w:rsidR="002A05CE" w:rsidRPr="00461129" w:rsidRDefault="002A05CE" w:rsidP="00BD4540">
            <w:pPr>
              <w:pStyle w:val="ProcedureBody1"/>
              <w:rPr>
                <w:rFonts w:ascii="Arial" w:hAnsi="Arial" w:cs="Arial"/>
                <w:lang w:val="en-IE"/>
              </w:rPr>
            </w:pPr>
            <w:r w:rsidRPr="00461129">
              <w:rPr>
                <w:rFonts w:ascii="Arial" w:hAnsi="Arial" w:cs="Arial"/>
                <w:lang w:val="en-IE"/>
              </w:rPr>
              <w:t>Secretariat</w:t>
            </w:r>
          </w:p>
        </w:tc>
        <w:tc>
          <w:tcPr>
            <w:tcW w:w="2336" w:type="dxa"/>
          </w:tcPr>
          <w:p w14:paraId="1B7F5EFA" w14:textId="77777777" w:rsidR="002A05CE" w:rsidRPr="00461129" w:rsidRDefault="007C2B0D" w:rsidP="00BD4540">
            <w:pPr>
              <w:pStyle w:val="ProcedureBody1"/>
              <w:rPr>
                <w:rFonts w:ascii="Arial" w:hAnsi="Arial" w:cs="Arial"/>
                <w:lang w:val="en-IE"/>
              </w:rPr>
            </w:pPr>
            <w:r w:rsidRPr="00461129">
              <w:rPr>
                <w:rFonts w:ascii="Arial" w:hAnsi="Arial" w:cs="Arial"/>
                <w:lang w:val="en-IE"/>
              </w:rPr>
              <w:t>MC mailing list</w:t>
            </w:r>
          </w:p>
        </w:tc>
        <w:tc>
          <w:tcPr>
            <w:tcW w:w="1127" w:type="dxa"/>
          </w:tcPr>
          <w:p w14:paraId="1B7F5EFB" w14:textId="77777777" w:rsidR="002A05CE" w:rsidRPr="00461129" w:rsidRDefault="002A05CE" w:rsidP="00BD4540">
            <w:pPr>
              <w:pStyle w:val="ProcedureBody1"/>
              <w:rPr>
                <w:rFonts w:ascii="Arial" w:hAnsi="Arial" w:cs="Arial"/>
                <w:lang w:val="en-IE"/>
              </w:rPr>
            </w:pPr>
            <w:r w:rsidRPr="00461129">
              <w:rPr>
                <w:rFonts w:ascii="Arial" w:hAnsi="Arial" w:cs="Arial"/>
                <w:lang w:val="en-IE"/>
              </w:rPr>
              <w:t>n/a</w:t>
            </w:r>
          </w:p>
        </w:tc>
      </w:tr>
      <w:tr w:rsidR="0061377D" w:rsidRPr="00461129" w14:paraId="1B7F5F05" w14:textId="77777777" w:rsidTr="00461129">
        <w:trPr>
          <w:cantSplit/>
        </w:trPr>
        <w:tc>
          <w:tcPr>
            <w:tcW w:w="676" w:type="dxa"/>
          </w:tcPr>
          <w:p w14:paraId="1B7F5EFD" w14:textId="77777777" w:rsidR="0061377D" w:rsidRPr="00461129" w:rsidRDefault="001A6830" w:rsidP="0061377D">
            <w:pPr>
              <w:pStyle w:val="ProcedureBody1"/>
              <w:rPr>
                <w:rFonts w:ascii="Arial" w:hAnsi="Arial" w:cs="Arial"/>
                <w:lang w:val="en-IE"/>
              </w:rPr>
            </w:pPr>
            <w:r w:rsidRPr="00461129">
              <w:rPr>
                <w:rFonts w:ascii="Arial" w:hAnsi="Arial" w:cs="Arial"/>
                <w:lang w:val="en-IE"/>
              </w:rPr>
              <w:t>3</w:t>
            </w:r>
          </w:p>
        </w:tc>
        <w:tc>
          <w:tcPr>
            <w:tcW w:w="4575" w:type="dxa"/>
          </w:tcPr>
          <w:p w14:paraId="1B7F5EFE" w14:textId="77777777" w:rsidR="007B3B6F" w:rsidRPr="00461129" w:rsidRDefault="003C0007" w:rsidP="0061377D">
            <w:pPr>
              <w:pStyle w:val="ProcedureBody1"/>
              <w:rPr>
                <w:rFonts w:ascii="Arial" w:hAnsi="Arial" w:cs="Arial"/>
                <w:lang w:val="en-IE"/>
              </w:rPr>
            </w:pPr>
            <w:r w:rsidRPr="00461129">
              <w:rPr>
                <w:rFonts w:ascii="Arial" w:hAnsi="Arial" w:cs="Arial"/>
                <w:lang w:val="en-IE"/>
              </w:rPr>
              <w:t>Committee advise Secretariat of attendance at Meeting;</w:t>
            </w:r>
            <w:r w:rsidR="001A6830" w:rsidRPr="00461129">
              <w:rPr>
                <w:rFonts w:ascii="Arial" w:hAnsi="Arial" w:cs="Arial"/>
                <w:lang w:val="en-IE"/>
              </w:rPr>
              <w:t xml:space="preserve"> go to step </w:t>
            </w:r>
            <w:r w:rsidR="000436A0" w:rsidRPr="00461129">
              <w:rPr>
                <w:rFonts w:ascii="Arial" w:hAnsi="Arial" w:cs="Arial"/>
                <w:lang w:val="en-IE"/>
              </w:rPr>
              <w:t>4</w:t>
            </w:r>
            <w:r w:rsidR="001A6830" w:rsidRPr="00461129">
              <w:rPr>
                <w:rFonts w:ascii="Arial" w:hAnsi="Arial" w:cs="Arial"/>
                <w:lang w:val="en-IE"/>
              </w:rPr>
              <w:t>.</w:t>
            </w:r>
          </w:p>
          <w:p w14:paraId="1B7F5EFF" w14:textId="77777777" w:rsidR="0061377D" w:rsidRPr="00461129" w:rsidRDefault="001A6830" w:rsidP="0097292F">
            <w:pPr>
              <w:pStyle w:val="ProcedureBody1"/>
              <w:rPr>
                <w:rFonts w:ascii="Arial" w:hAnsi="Arial" w:cs="Arial"/>
                <w:lang w:val="en-IE"/>
              </w:rPr>
            </w:pPr>
            <w:r w:rsidRPr="00461129">
              <w:rPr>
                <w:rFonts w:ascii="Arial" w:hAnsi="Arial" w:cs="Arial"/>
                <w:lang w:val="en-IE"/>
              </w:rPr>
              <w:t>All</w:t>
            </w:r>
            <w:r w:rsidR="003C0007" w:rsidRPr="00461129">
              <w:rPr>
                <w:rFonts w:ascii="Arial" w:hAnsi="Arial" w:cs="Arial"/>
                <w:lang w:val="en-IE"/>
              </w:rPr>
              <w:t xml:space="preserve"> </w:t>
            </w:r>
            <w:r w:rsidRPr="00461129">
              <w:rPr>
                <w:rFonts w:ascii="Arial" w:hAnsi="Arial" w:cs="Arial"/>
                <w:lang w:val="en-IE"/>
              </w:rPr>
              <w:t>N</w:t>
            </w:r>
            <w:r w:rsidR="003C0007" w:rsidRPr="00461129">
              <w:rPr>
                <w:rFonts w:ascii="Arial" w:hAnsi="Arial" w:cs="Arial"/>
                <w:lang w:val="en-IE"/>
              </w:rPr>
              <w:t>on-</w:t>
            </w:r>
            <w:r w:rsidR="0097292F">
              <w:rPr>
                <w:rFonts w:ascii="Arial" w:hAnsi="Arial" w:cs="Arial"/>
                <w:lang w:val="en-IE"/>
              </w:rPr>
              <w:t>Committee</w:t>
            </w:r>
            <w:r w:rsidR="000436A0" w:rsidRPr="00461129">
              <w:rPr>
                <w:rFonts w:ascii="Arial" w:hAnsi="Arial" w:cs="Arial"/>
                <w:lang w:val="en-IE"/>
              </w:rPr>
              <w:t xml:space="preserve"> or o</w:t>
            </w:r>
            <w:r w:rsidR="00EA0F13" w:rsidRPr="00461129">
              <w:rPr>
                <w:rFonts w:ascii="Arial" w:hAnsi="Arial" w:cs="Arial"/>
                <w:lang w:val="en-IE"/>
              </w:rPr>
              <w:t>bservers</w:t>
            </w:r>
            <w:r w:rsidR="003C0007" w:rsidRPr="00461129">
              <w:rPr>
                <w:rFonts w:ascii="Arial" w:hAnsi="Arial" w:cs="Arial"/>
                <w:lang w:val="en-IE"/>
              </w:rPr>
              <w:t xml:space="preserve"> </w:t>
            </w:r>
            <w:r w:rsidRPr="00461129">
              <w:rPr>
                <w:rFonts w:ascii="Arial" w:hAnsi="Arial" w:cs="Arial"/>
                <w:lang w:val="en-IE"/>
              </w:rPr>
              <w:t>r</w:t>
            </w:r>
            <w:r w:rsidR="002A05CE" w:rsidRPr="00461129">
              <w:rPr>
                <w:rFonts w:ascii="Arial" w:hAnsi="Arial" w:cs="Arial"/>
                <w:lang w:val="en-IE"/>
              </w:rPr>
              <w:t xml:space="preserve">equest </w:t>
            </w:r>
            <w:r w:rsidR="00AC6D1A" w:rsidRPr="00461129">
              <w:rPr>
                <w:rFonts w:ascii="Arial" w:hAnsi="Arial" w:cs="Arial"/>
                <w:lang w:val="en-IE"/>
              </w:rPr>
              <w:t xml:space="preserve">permission to attend </w:t>
            </w:r>
            <w:r w:rsidR="0097292F">
              <w:rPr>
                <w:rFonts w:ascii="Arial" w:hAnsi="Arial" w:cs="Arial"/>
                <w:lang w:val="en-IE"/>
              </w:rPr>
              <w:t>M</w:t>
            </w:r>
            <w:r w:rsidR="00AC6D1A" w:rsidRPr="00461129">
              <w:rPr>
                <w:rFonts w:ascii="Arial" w:hAnsi="Arial" w:cs="Arial"/>
                <w:lang w:val="en-IE"/>
              </w:rPr>
              <w:t>eeting</w:t>
            </w:r>
            <w:r w:rsidR="00EA0F13" w:rsidRPr="00461129">
              <w:rPr>
                <w:rFonts w:ascii="Arial" w:hAnsi="Arial" w:cs="Arial"/>
                <w:lang w:val="en-IE"/>
              </w:rPr>
              <w:t xml:space="preserve">. </w:t>
            </w:r>
          </w:p>
        </w:tc>
        <w:tc>
          <w:tcPr>
            <w:tcW w:w="1627" w:type="dxa"/>
          </w:tcPr>
          <w:p w14:paraId="1B7F5F00" w14:textId="77777777" w:rsidR="0061377D" w:rsidRPr="00461129" w:rsidRDefault="000436A0" w:rsidP="0061377D">
            <w:pPr>
              <w:pStyle w:val="ProcedureBody1"/>
              <w:rPr>
                <w:rFonts w:ascii="Arial" w:hAnsi="Arial" w:cs="Arial"/>
                <w:lang w:val="en-IE"/>
              </w:rPr>
            </w:pPr>
            <w:r w:rsidRPr="00461129">
              <w:rPr>
                <w:rFonts w:ascii="Arial" w:hAnsi="Arial" w:cs="Arial"/>
                <w:lang w:val="en-IE"/>
              </w:rPr>
              <w:t>No later than</w:t>
            </w:r>
            <w:r w:rsidR="00AC6D1A" w:rsidRPr="00461129">
              <w:rPr>
                <w:rFonts w:ascii="Arial" w:hAnsi="Arial" w:cs="Arial"/>
                <w:lang w:val="en-IE"/>
              </w:rPr>
              <w:t xml:space="preserve"> </w:t>
            </w:r>
            <w:r w:rsidR="007B3B6F" w:rsidRPr="00461129">
              <w:rPr>
                <w:rFonts w:ascii="Arial" w:hAnsi="Arial" w:cs="Arial"/>
                <w:lang w:val="en-IE"/>
              </w:rPr>
              <w:t xml:space="preserve">5WD </w:t>
            </w:r>
            <w:r w:rsidR="00AC6D1A" w:rsidRPr="00461129">
              <w:rPr>
                <w:rFonts w:ascii="Arial" w:hAnsi="Arial" w:cs="Arial"/>
                <w:lang w:val="en-IE"/>
              </w:rPr>
              <w:t>before Meeting</w:t>
            </w:r>
          </w:p>
        </w:tc>
        <w:tc>
          <w:tcPr>
            <w:tcW w:w="1918" w:type="dxa"/>
          </w:tcPr>
          <w:p w14:paraId="1B7F5F01" w14:textId="77777777" w:rsidR="0061377D" w:rsidRPr="00461129" w:rsidRDefault="0061377D" w:rsidP="0061377D">
            <w:pPr>
              <w:pStyle w:val="ProcedureBody1"/>
              <w:rPr>
                <w:rFonts w:ascii="Arial" w:hAnsi="Arial" w:cs="Arial"/>
                <w:lang w:val="en-IE"/>
              </w:rPr>
            </w:pPr>
            <w:r w:rsidRPr="00461129">
              <w:rPr>
                <w:rFonts w:ascii="Arial" w:hAnsi="Arial" w:cs="Arial"/>
                <w:lang w:val="en-IE"/>
              </w:rPr>
              <w:t>Email</w:t>
            </w:r>
          </w:p>
        </w:tc>
        <w:tc>
          <w:tcPr>
            <w:tcW w:w="1918" w:type="dxa"/>
          </w:tcPr>
          <w:p w14:paraId="1B7F5F02" w14:textId="77777777" w:rsidR="00417DAD" w:rsidRDefault="003C0007">
            <w:pPr>
              <w:pStyle w:val="ProcedureBody1"/>
              <w:rPr>
                <w:rFonts w:ascii="Arial" w:hAnsi="Arial" w:cs="Arial"/>
                <w:lang w:val="en-IE"/>
              </w:rPr>
            </w:pPr>
            <w:r w:rsidRPr="00461129">
              <w:rPr>
                <w:rFonts w:ascii="Arial" w:hAnsi="Arial" w:cs="Arial"/>
                <w:lang w:val="en-IE"/>
              </w:rPr>
              <w:t>M</w:t>
            </w:r>
            <w:r w:rsidR="0097292F">
              <w:rPr>
                <w:rFonts w:ascii="Arial" w:hAnsi="Arial" w:cs="Arial"/>
                <w:lang w:val="en-IE"/>
              </w:rPr>
              <w:t>C</w:t>
            </w:r>
            <w:r w:rsidRPr="00461129">
              <w:rPr>
                <w:rFonts w:ascii="Arial" w:hAnsi="Arial" w:cs="Arial"/>
                <w:lang w:val="en-IE"/>
              </w:rPr>
              <w:t xml:space="preserve"> or </w:t>
            </w:r>
            <w:r w:rsidR="00AC6D1A" w:rsidRPr="00461129">
              <w:rPr>
                <w:rFonts w:ascii="Arial" w:hAnsi="Arial" w:cs="Arial"/>
                <w:lang w:val="en-IE"/>
              </w:rPr>
              <w:t>Non</w:t>
            </w:r>
            <w:r w:rsidR="0097292F">
              <w:rPr>
                <w:rFonts w:ascii="Arial" w:hAnsi="Arial" w:cs="Arial"/>
                <w:lang w:val="en-IE"/>
              </w:rPr>
              <w:t>-Committee</w:t>
            </w:r>
            <w:r w:rsidR="0018797C">
              <w:rPr>
                <w:rFonts w:ascii="Arial" w:hAnsi="Arial" w:cs="Arial"/>
                <w:lang w:val="en-IE"/>
              </w:rPr>
              <w:t xml:space="preserve"> </w:t>
            </w:r>
            <w:r w:rsidR="0097292F">
              <w:rPr>
                <w:rFonts w:ascii="Arial" w:hAnsi="Arial" w:cs="Arial"/>
                <w:lang w:val="en-IE"/>
              </w:rPr>
              <w:t>M</w:t>
            </w:r>
            <w:r w:rsidR="00255B92" w:rsidRPr="00461129">
              <w:rPr>
                <w:rFonts w:ascii="Arial" w:hAnsi="Arial" w:cs="Arial"/>
                <w:lang w:val="en-IE"/>
              </w:rPr>
              <w:t>ember</w:t>
            </w:r>
            <w:r w:rsidR="0097292F">
              <w:rPr>
                <w:rFonts w:ascii="Arial" w:hAnsi="Arial" w:cs="Arial"/>
                <w:lang w:val="en-IE"/>
              </w:rPr>
              <w:t>s and Alternates</w:t>
            </w:r>
          </w:p>
        </w:tc>
        <w:tc>
          <w:tcPr>
            <w:tcW w:w="2336" w:type="dxa"/>
          </w:tcPr>
          <w:p w14:paraId="1B7F5F03" w14:textId="77777777" w:rsidR="0061377D" w:rsidRPr="00461129" w:rsidRDefault="00AC6D1A" w:rsidP="0061377D">
            <w:pPr>
              <w:pStyle w:val="ProcedureBody1"/>
              <w:rPr>
                <w:rFonts w:ascii="Arial" w:hAnsi="Arial" w:cs="Arial"/>
                <w:lang w:val="en-IE"/>
              </w:rPr>
            </w:pPr>
            <w:r w:rsidRPr="00461129">
              <w:rPr>
                <w:rFonts w:ascii="Arial" w:hAnsi="Arial" w:cs="Arial"/>
                <w:lang w:val="en-IE"/>
              </w:rPr>
              <w:t>Secretariat</w:t>
            </w:r>
          </w:p>
        </w:tc>
        <w:tc>
          <w:tcPr>
            <w:tcW w:w="1127" w:type="dxa"/>
          </w:tcPr>
          <w:p w14:paraId="1B7F5F04" w14:textId="77777777" w:rsidR="0061377D" w:rsidRPr="00461129" w:rsidRDefault="0061377D" w:rsidP="0061377D">
            <w:pPr>
              <w:pStyle w:val="ProcedureBody1"/>
              <w:rPr>
                <w:rFonts w:ascii="Arial" w:hAnsi="Arial" w:cs="Arial"/>
                <w:lang w:val="en-IE"/>
              </w:rPr>
            </w:pPr>
            <w:r w:rsidRPr="00461129">
              <w:rPr>
                <w:rFonts w:ascii="Arial" w:hAnsi="Arial" w:cs="Arial"/>
                <w:lang w:val="en-IE"/>
              </w:rPr>
              <w:t>n/a</w:t>
            </w:r>
          </w:p>
        </w:tc>
      </w:tr>
      <w:tr w:rsidR="00B275E9" w:rsidRPr="00461129" w14:paraId="1B7F5F0D" w14:textId="77777777" w:rsidTr="00461129">
        <w:trPr>
          <w:cantSplit/>
        </w:trPr>
        <w:tc>
          <w:tcPr>
            <w:tcW w:w="676" w:type="dxa"/>
          </w:tcPr>
          <w:p w14:paraId="1B7F5F06" w14:textId="77777777" w:rsidR="00B275E9" w:rsidRPr="00461129" w:rsidRDefault="00EA0F13" w:rsidP="00BD4540">
            <w:pPr>
              <w:pStyle w:val="ProcedureBody1"/>
              <w:rPr>
                <w:rFonts w:ascii="Arial" w:hAnsi="Arial" w:cs="Arial"/>
                <w:lang w:val="en-IE"/>
              </w:rPr>
            </w:pPr>
            <w:r w:rsidRPr="00461129">
              <w:rPr>
                <w:rFonts w:ascii="Arial" w:hAnsi="Arial" w:cs="Arial"/>
                <w:lang w:val="en-IE"/>
              </w:rPr>
              <w:t>4</w:t>
            </w:r>
          </w:p>
        </w:tc>
        <w:tc>
          <w:tcPr>
            <w:tcW w:w="4575" w:type="dxa"/>
          </w:tcPr>
          <w:p w14:paraId="1B7F5F07" w14:textId="77777777" w:rsidR="00B275E9" w:rsidRPr="00461129" w:rsidRDefault="00B275E9" w:rsidP="00BD4540">
            <w:pPr>
              <w:pStyle w:val="ProcedureBody1"/>
              <w:rPr>
                <w:rFonts w:ascii="Arial" w:hAnsi="Arial" w:cs="Arial"/>
                <w:lang w:val="en-IE"/>
              </w:rPr>
            </w:pPr>
            <w:r w:rsidRPr="00461129">
              <w:rPr>
                <w:rFonts w:ascii="Arial" w:hAnsi="Arial" w:cs="Arial"/>
                <w:lang w:val="en-IE"/>
              </w:rPr>
              <w:t xml:space="preserve">If a Quorum is present at the meeting, </w:t>
            </w:r>
            <w:r w:rsidR="007F2483" w:rsidRPr="00461129">
              <w:rPr>
                <w:rFonts w:ascii="Arial" w:hAnsi="Arial" w:cs="Arial"/>
                <w:lang w:val="en-IE"/>
              </w:rPr>
              <w:t>proceed with business</w:t>
            </w:r>
            <w:r w:rsidRPr="00461129">
              <w:rPr>
                <w:rFonts w:ascii="Arial" w:hAnsi="Arial" w:cs="Arial"/>
                <w:lang w:val="en-IE"/>
              </w:rPr>
              <w:t xml:space="preserve">.  If a Quorum is not present, go to step </w:t>
            </w:r>
            <w:r w:rsidR="003338B0" w:rsidRPr="00461129">
              <w:rPr>
                <w:rFonts w:ascii="Arial" w:hAnsi="Arial" w:cs="Arial"/>
                <w:lang w:val="en-IE"/>
              </w:rPr>
              <w:t>5</w:t>
            </w:r>
            <w:r w:rsidR="00632053">
              <w:rPr>
                <w:rFonts w:ascii="Arial" w:hAnsi="Arial" w:cs="Arial"/>
                <w:lang w:val="en-IE"/>
              </w:rPr>
              <w:t>.</w:t>
            </w:r>
          </w:p>
        </w:tc>
        <w:tc>
          <w:tcPr>
            <w:tcW w:w="1627" w:type="dxa"/>
          </w:tcPr>
          <w:p w14:paraId="1B7F5F08" w14:textId="77777777" w:rsidR="00B275E9" w:rsidRPr="00461129" w:rsidRDefault="00B275E9" w:rsidP="00BD4540">
            <w:pPr>
              <w:pStyle w:val="ProcedureBody1"/>
              <w:rPr>
                <w:rFonts w:ascii="Arial" w:hAnsi="Arial" w:cs="Arial"/>
                <w:lang w:val="en-IE"/>
              </w:rPr>
            </w:pPr>
            <w:r w:rsidRPr="00461129">
              <w:rPr>
                <w:rFonts w:ascii="Arial" w:hAnsi="Arial" w:cs="Arial"/>
                <w:lang w:val="en-IE"/>
              </w:rPr>
              <w:t xml:space="preserve">At </w:t>
            </w:r>
            <w:r w:rsidR="007C2B0D" w:rsidRPr="00461129">
              <w:rPr>
                <w:rFonts w:ascii="Arial" w:hAnsi="Arial" w:cs="Arial"/>
                <w:lang w:val="en-IE"/>
              </w:rPr>
              <w:t>Meeting</w:t>
            </w:r>
          </w:p>
        </w:tc>
        <w:tc>
          <w:tcPr>
            <w:tcW w:w="1918" w:type="dxa"/>
          </w:tcPr>
          <w:p w14:paraId="1B7F5F09" w14:textId="77777777" w:rsidR="00B275E9" w:rsidRPr="00461129" w:rsidRDefault="00B275E9" w:rsidP="00BD4540">
            <w:pPr>
              <w:pStyle w:val="ProcedureBody1"/>
              <w:rPr>
                <w:rFonts w:ascii="Arial" w:hAnsi="Arial" w:cs="Arial"/>
                <w:lang w:val="en-IE"/>
              </w:rPr>
            </w:pPr>
            <w:r w:rsidRPr="00461129">
              <w:rPr>
                <w:rFonts w:ascii="Arial" w:hAnsi="Arial" w:cs="Arial"/>
                <w:lang w:val="en-IE"/>
              </w:rPr>
              <w:t>n/a</w:t>
            </w:r>
          </w:p>
        </w:tc>
        <w:tc>
          <w:tcPr>
            <w:tcW w:w="1918" w:type="dxa"/>
          </w:tcPr>
          <w:p w14:paraId="1B7F5F0A" w14:textId="77777777" w:rsidR="00B275E9" w:rsidRPr="00461129" w:rsidRDefault="00EA0F13" w:rsidP="00BD4540">
            <w:pPr>
              <w:pStyle w:val="ProcedureBody1"/>
              <w:rPr>
                <w:rFonts w:ascii="Arial" w:hAnsi="Arial" w:cs="Arial"/>
                <w:lang w:val="en-IE"/>
              </w:rPr>
            </w:pPr>
            <w:r w:rsidRPr="00461129">
              <w:rPr>
                <w:rFonts w:ascii="Arial" w:hAnsi="Arial" w:cs="Arial"/>
                <w:lang w:val="en-IE"/>
              </w:rPr>
              <w:t xml:space="preserve">All </w:t>
            </w:r>
            <w:r w:rsidR="007C2B0D" w:rsidRPr="00461129">
              <w:rPr>
                <w:rFonts w:ascii="Arial" w:hAnsi="Arial" w:cs="Arial"/>
                <w:lang w:val="en-IE"/>
              </w:rPr>
              <w:t>Members</w:t>
            </w:r>
            <w:r w:rsidRPr="00461129">
              <w:rPr>
                <w:rFonts w:ascii="Arial" w:hAnsi="Arial" w:cs="Arial"/>
                <w:lang w:val="en-IE"/>
              </w:rPr>
              <w:t xml:space="preserve"> and Secretariat</w:t>
            </w:r>
          </w:p>
        </w:tc>
        <w:tc>
          <w:tcPr>
            <w:tcW w:w="2336" w:type="dxa"/>
          </w:tcPr>
          <w:p w14:paraId="1B7F5F0B" w14:textId="77777777" w:rsidR="00B275E9" w:rsidRPr="00461129" w:rsidRDefault="00B275E9" w:rsidP="00BD4540">
            <w:pPr>
              <w:pStyle w:val="ProcedureBody1"/>
              <w:rPr>
                <w:rFonts w:ascii="Arial" w:hAnsi="Arial" w:cs="Arial"/>
                <w:lang w:val="en-IE"/>
              </w:rPr>
            </w:pPr>
            <w:r w:rsidRPr="00461129">
              <w:rPr>
                <w:rFonts w:ascii="Arial" w:hAnsi="Arial" w:cs="Arial"/>
                <w:lang w:val="en-IE"/>
              </w:rPr>
              <w:t>n/a</w:t>
            </w:r>
          </w:p>
        </w:tc>
        <w:tc>
          <w:tcPr>
            <w:tcW w:w="1127" w:type="dxa"/>
          </w:tcPr>
          <w:p w14:paraId="1B7F5F0C" w14:textId="77777777" w:rsidR="00B275E9" w:rsidRPr="00461129" w:rsidRDefault="00B275E9" w:rsidP="00BD4540">
            <w:pPr>
              <w:pStyle w:val="ProcedureBody1"/>
              <w:rPr>
                <w:rFonts w:ascii="Arial" w:hAnsi="Arial" w:cs="Arial"/>
                <w:lang w:val="en-IE"/>
              </w:rPr>
            </w:pPr>
            <w:r w:rsidRPr="00461129">
              <w:rPr>
                <w:rFonts w:ascii="Arial" w:hAnsi="Arial" w:cs="Arial"/>
                <w:lang w:val="en-IE"/>
              </w:rPr>
              <w:t>n/a</w:t>
            </w:r>
          </w:p>
        </w:tc>
      </w:tr>
      <w:tr w:rsidR="0061377D" w:rsidRPr="00461129" w14:paraId="1B7F5F15" w14:textId="77777777" w:rsidTr="00461129">
        <w:trPr>
          <w:cantSplit/>
        </w:trPr>
        <w:tc>
          <w:tcPr>
            <w:tcW w:w="676" w:type="dxa"/>
          </w:tcPr>
          <w:p w14:paraId="1B7F5F0E" w14:textId="77777777" w:rsidR="0061377D" w:rsidRPr="00461129" w:rsidRDefault="00EA0F13" w:rsidP="0061377D">
            <w:pPr>
              <w:pStyle w:val="ProcedureBody1"/>
              <w:rPr>
                <w:rFonts w:ascii="Arial" w:hAnsi="Arial" w:cs="Arial"/>
                <w:lang w:val="en-IE"/>
              </w:rPr>
            </w:pPr>
            <w:r w:rsidRPr="00461129">
              <w:rPr>
                <w:rFonts w:ascii="Arial" w:hAnsi="Arial" w:cs="Arial"/>
                <w:lang w:val="en-IE"/>
              </w:rPr>
              <w:t>5</w:t>
            </w:r>
          </w:p>
        </w:tc>
        <w:tc>
          <w:tcPr>
            <w:tcW w:w="4575" w:type="dxa"/>
          </w:tcPr>
          <w:p w14:paraId="1B7F5F0F" w14:textId="77777777" w:rsidR="0061377D" w:rsidRPr="00461129" w:rsidRDefault="0097292F" w:rsidP="0061377D">
            <w:pPr>
              <w:pStyle w:val="ProcedureBody1"/>
              <w:rPr>
                <w:rFonts w:ascii="Arial" w:hAnsi="Arial" w:cs="Arial"/>
                <w:lang w:val="en-IE"/>
              </w:rPr>
            </w:pPr>
            <w:r>
              <w:rPr>
                <w:rFonts w:ascii="Arial" w:hAnsi="Arial" w:cs="Arial"/>
                <w:lang w:val="en-IE"/>
              </w:rPr>
              <w:t>Refer to the RAs for guidance or d</w:t>
            </w:r>
            <w:r w:rsidR="00B275E9" w:rsidRPr="00461129">
              <w:rPr>
                <w:rFonts w:ascii="Arial" w:hAnsi="Arial" w:cs="Arial"/>
                <w:lang w:val="en-IE"/>
              </w:rPr>
              <w:t xml:space="preserve">isband the </w:t>
            </w:r>
            <w:r>
              <w:rPr>
                <w:rFonts w:ascii="Arial" w:hAnsi="Arial" w:cs="Arial"/>
                <w:lang w:val="en-IE"/>
              </w:rPr>
              <w:t>M</w:t>
            </w:r>
            <w:r w:rsidR="00B275E9" w:rsidRPr="00461129">
              <w:rPr>
                <w:rFonts w:ascii="Arial" w:hAnsi="Arial" w:cs="Arial"/>
                <w:lang w:val="en-IE"/>
              </w:rPr>
              <w:t>eeting</w:t>
            </w:r>
            <w:r>
              <w:rPr>
                <w:rFonts w:ascii="Arial" w:hAnsi="Arial" w:cs="Arial"/>
                <w:lang w:val="en-IE"/>
              </w:rPr>
              <w:t xml:space="preserve"> upon direction by the Chair</w:t>
            </w:r>
            <w:r w:rsidR="00B275E9" w:rsidRPr="00461129">
              <w:rPr>
                <w:rFonts w:ascii="Arial" w:hAnsi="Arial" w:cs="Arial"/>
                <w:lang w:val="en-IE"/>
              </w:rPr>
              <w:t xml:space="preserve">, recording the reason why and the agreed time for the next </w:t>
            </w:r>
            <w:r>
              <w:rPr>
                <w:rFonts w:ascii="Arial" w:hAnsi="Arial" w:cs="Arial"/>
                <w:lang w:val="en-IE"/>
              </w:rPr>
              <w:t>M</w:t>
            </w:r>
            <w:r w:rsidR="00B275E9" w:rsidRPr="00461129">
              <w:rPr>
                <w:rFonts w:ascii="Arial" w:hAnsi="Arial" w:cs="Arial"/>
                <w:lang w:val="en-IE"/>
              </w:rPr>
              <w:t xml:space="preserve">eeting in the </w:t>
            </w:r>
            <w:r>
              <w:rPr>
                <w:rFonts w:ascii="Arial" w:hAnsi="Arial" w:cs="Arial"/>
                <w:lang w:val="en-IE"/>
              </w:rPr>
              <w:t>M</w:t>
            </w:r>
            <w:r w:rsidR="00B275E9" w:rsidRPr="00461129">
              <w:rPr>
                <w:rFonts w:ascii="Arial" w:hAnsi="Arial" w:cs="Arial"/>
                <w:lang w:val="en-IE"/>
              </w:rPr>
              <w:t xml:space="preserve">eeting minutes.  </w:t>
            </w:r>
          </w:p>
        </w:tc>
        <w:tc>
          <w:tcPr>
            <w:tcW w:w="1627" w:type="dxa"/>
          </w:tcPr>
          <w:p w14:paraId="1B7F5F10" w14:textId="77777777" w:rsidR="0061377D" w:rsidRPr="00461129" w:rsidRDefault="00E02F17" w:rsidP="0061377D">
            <w:pPr>
              <w:pStyle w:val="ProcedureBody1"/>
              <w:rPr>
                <w:rFonts w:ascii="Arial" w:hAnsi="Arial" w:cs="Arial"/>
                <w:lang w:val="en-IE"/>
              </w:rPr>
            </w:pPr>
            <w:r w:rsidRPr="00461129">
              <w:rPr>
                <w:rFonts w:ascii="Arial" w:hAnsi="Arial" w:cs="Arial"/>
                <w:lang w:val="en-IE"/>
              </w:rPr>
              <w:t xml:space="preserve">At </w:t>
            </w:r>
            <w:r w:rsidR="007C2B0D" w:rsidRPr="00461129">
              <w:rPr>
                <w:rFonts w:ascii="Arial" w:hAnsi="Arial" w:cs="Arial"/>
                <w:lang w:val="en-IE"/>
              </w:rPr>
              <w:t>Meeting</w:t>
            </w:r>
          </w:p>
        </w:tc>
        <w:tc>
          <w:tcPr>
            <w:tcW w:w="1918" w:type="dxa"/>
          </w:tcPr>
          <w:p w14:paraId="1B7F5F11" w14:textId="77777777" w:rsidR="0061377D" w:rsidRPr="00461129" w:rsidRDefault="00E02F17" w:rsidP="0061377D">
            <w:pPr>
              <w:pStyle w:val="ProcedureBody1"/>
              <w:rPr>
                <w:rFonts w:ascii="Arial" w:hAnsi="Arial" w:cs="Arial"/>
                <w:lang w:val="en-IE"/>
              </w:rPr>
            </w:pPr>
            <w:r w:rsidRPr="00461129">
              <w:rPr>
                <w:rFonts w:ascii="Arial" w:hAnsi="Arial" w:cs="Arial"/>
                <w:lang w:val="en-IE"/>
              </w:rPr>
              <w:t>n/a</w:t>
            </w:r>
          </w:p>
        </w:tc>
        <w:tc>
          <w:tcPr>
            <w:tcW w:w="1918" w:type="dxa"/>
          </w:tcPr>
          <w:p w14:paraId="1B7F5F12" w14:textId="77777777" w:rsidR="00417DAD" w:rsidRDefault="007C2B0D">
            <w:pPr>
              <w:pStyle w:val="ProcedureBody1"/>
              <w:rPr>
                <w:rFonts w:ascii="Arial" w:hAnsi="Arial" w:cs="Arial"/>
                <w:lang w:val="en-IE"/>
              </w:rPr>
            </w:pPr>
            <w:r w:rsidRPr="00461129">
              <w:rPr>
                <w:rFonts w:ascii="Arial" w:hAnsi="Arial" w:cs="Arial"/>
                <w:lang w:val="en-IE"/>
              </w:rPr>
              <w:t>M</w:t>
            </w:r>
            <w:r w:rsidR="0097292F">
              <w:rPr>
                <w:rFonts w:ascii="Arial" w:hAnsi="Arial" w:cs="Arial"/>
                <w:lang w:val="en-IE"/>
              </w:rPr>
              <w:t>C</w:t>
            </w:r>
            <w:r w:rsidR="0018797C">
              <w:rPr>
                <w:rFonts w:ascii="Arial" w:hAnsi="Arial" w:cs="Arial"/>
                <w:lang w:val="en-IE"/>
              </w:rPr>
              <w:t xml:space="preserve">, </w:t>
            </w:r>
            <w:r w:rsidR="00EA0F13" w:rsidRPr="00461129">
              <w:rPr>
                <w:rFonts w:ascii="Arial" w:hAnsi="Arial" w:cs="Arial"/>
                <w:lang w:val="en-IE"/>
              </w:rPr>
              <w:t>Secretariat</w:t>
            </w:r>
          </w:p>
        </w:tc>
        <w:tc>
          <w:tcPr>
            <w:tcW w:w="2336" w:type="dxa"/>
          </w:tcPr>
          <w:p w14:paraId="1B7F5F13" w14:textId="77777777" w:rsidR="0061377D" w:rsidRPr="00461129" w:rsidRDefault="00E02F17" w:rsidP="0061377D">
            <w:pPr>
              <w:pStyle w:val="ProcedureBody1"/>
              <w:rPr>
                <w:rFonts w:ascii="Arial" w:hAnsi="Arial" w:cs="Arial"/>
                <w:lang w:val="en-IE"/>
              </w:rPr>
            </w:pPr>
            <w:r w:rsidRPr="00461129">
              <w:rPr>
                <w:rFonts w:ascii="Arial" w:hAnsi="Arial" w:cs="Arial"/>
                <w:lang w:val="en-IE"/>
              </w:rPr>
              <w:t>n/a</w:t>
            </w:r>
          </w:p>
        </w:tc>
        <w:tc>
          <w:tcPr>
            <w:tcW w:w="1127" w:type="dxa"/>
          </w:tcPr>
          <w:p w14:paraId="1B7F5F14" w14:textId="77777777" w:rsidR="0061377D" w:rsidRPr="00461129" w:rsidRDefault="0061377D" w:rsidP="0061377D">
            <w:pPr>
              <w:pStyle w:val="ProcedureBody1"/>
              <w:rPr>
                <w:rFonts w:ascii="Arial" w:hAnsi="Arial" w:cs="Arial"/>
                <w:lang w:val="en-IE"/>
              </w:rPr>
            </w:pPr>
            <w:r w:rsidRPr="00461129">
              <w:rPr>
                <w:rFonts w:ascii="Arial" w:hAnsi="Arial" w:cs="Arial"/>
                <w:lang w:val="en-IE"/>
              </w:rPr>
              <w:t>n/a</w:t>
            </w:r>
          </w:p>
        </w:tc>
      </w:tr>
    </w:tbl>
    <w:p w14:paraId="1B7F5F16" w14:textId="77777777" w:rsidR="007F2483" w:rsidRPr="004268C9" w:rsidRDefault="007F2483" w:rsidP="0061377D">
      <w:pPr>
        <w:rPr>
          <w:rFonts w:ascii="Arial" w:hAnsi="Arial" w:cs="Arial"/>
          <w:lang w:val="en-IE"/>
        </w:rPr>
      </w:pPr>
    </w:p>
    <w:p w14:paraId="1B7F5F17" w14:textId="77777777" w:rsidR="00DE2BD2" w:rsidRPr="00DE2BD2" w:rsidRDefault="00DE2BD2" w:rsidP="00DE2BD2">
      <w:pPr>
        <w:rPr>
          <w:rFonts w:ascii="Arial" w:hAnsi="Arial" w:cs="Arial"/>
          <w:lang w:val="en-IE"/>
        </w:rPr>
      </w:pPr>
    </w:p>
    <w:p w14:paraId="1B7F5F18" w14:textId="77777777" w:rsidR="00E14634" w:rsidRDefault="009D419C" w:rsidP="00E14634">
      <w:pPr>
        <w:pStyle w:val="APNUMHEAD2"/>
        <w:rPr>
          <w:snapToGrid w:val="0"/>
        </w:rPr>
      </w:pPr>
      <w:bookmarkStart w:id="48" w:name="_Toc356217908"/>
      <w:r w:rsidRPr="004268C9">
        <w:rPr>
          <w:snapToGrid w:val="0"/>
        </w:rPr>
        <w:t>E</w:t>
      </w:r>
      <w:r w:rsidR="00E14634" w:rsidRPr="004268C9">
        <w:rPr>
          <w:snapToGrid w:val="0"/>
        </w:rPr>
        <w:t xml:space="preserve">mergency </w:t>
      </w:r>
      <w:r w:rsidRPr="004268C9">
        <w:rPr>
          <w:snapToGrid w:val="0"/>
        </w:rPr>
        <w:t>M</w:t>
      </w:r>
      <w:r w:rsidR="00E14634" w:rsidRPr="004268C9">
        <w:rPr>
          <w:snapToGrid w:val="0"/>
        </w:rPr>
        <w:t xml:space="preserve">eetings of the </w:t>
      </w:r>
      <w:r w:rsidRPr="004268C9">
        <w:rPr>
          <w:snapToGrid w:val="0"/>
        </w:rPr>
        <w:t>M</w:t>
      </w:r>
      <w:r w:rsidR="00E14634" w:rsidRPr="004268C9">
        <w:rPr>
          <w:snapToGrid w:val="0"/>
        </w:rPr>
        <w:t xml:space="preserve">odification </w:t>
      </w:r>
      <w:r w:rsidRPr="004268C9">
        <w:rPr>
          <w:snapToGrid w:val="0"/>
        </w:rPr>
        <w:t>C</w:t>
      </w:r>
      <w:r w:rsidR="00E14634" w:rsidRPr="004268C9">
        <w:rPr>
          <w:snapToGrid w:val="0"/>
        </w:rPr>
        <w:t>ommittee</w:t>
      </w:r>
      <w:bookmarkEnd w:id="48"/>
    </w:p>
    <w:p w14:paraId="1B7F5F19" w14:textId="77777777" w:rsidR="00DE2BD2" w:rsidRPr="004268C9" w:rsidRDefault="00DE2BD2" w:rsidP="00DE2BD2">
      <w:pPr>
        <w:pStyle w:val="APNUMHEAD2"/>
        <w:numPr>
          <w:ilvl w:val="0"/>
          <w:numId w:val="0"/>
        </w:numPr>
        <w:rPr>
          <w:snapToGrid w:val="0"/>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408"/>
        <w:gridCol w:w="1784"/>
        <w:gridCol w:w="2051"/>
        <w:gridCol w:w="1888"/>
        <w:gridCol w:w="2280"/>
        <w:gridCol w:w="1096"/>
      </w:tblGrid>
      <w:tr w:rsidR="00970BD7" w:rsidRPr="00461129" w14:paraId="1B7F5F21" w14:textId="77777777" w:rsidTr="00461129">
        <w:trPr>
          <w:cantSplit/>
        </w:trPr>
        <w:tc>
          <w:tcPr>
            <w:tcW w:w="670" w:type="dxa"/>
          </w:tcPr>
          <w:p w14:paraId="1B7F5F1A" w14:textId="77777777" w:rsidR="00970BD7" w:rsidRPr="00461129" w:rsidRDefault="00970BD7" w:rsidP="005C0AA1">
            <w:pPr>
              <w:pStyle w:val="ProcedureBody1"/>
              <w:rPr>
                <w:rFonts w:ascii="Arial" w:hAnsi="Arial" w:cs="Arial"/>
                <w:lang w:val="en-IE"/>
              </w:rPr>
            </w:pPr>
            <w:r w:rsidRPr="00461129">
              <w:rPr>
                <w:rFonts w:ascii="Arial" w:hAnsi="Arial" w:cs="Arial"/>
                <w:b/>
                <w:lang w:val="en-IE"/>
              </w:rPr>
              <w:t>#</w:t>
            </w:r>
          </w:p>
        </w:tc>
        <w:tc>
          <w:tcPr>
            <w:tcW w:w="4408" w:type="dxa"/>
          </w:tcPr>
          <w:p w14:paraId="1B7F5F1B" w14:textId="77777777" w:rsidR="00970BD7" w:rsidRPr="00461129" w:rsidRDefault="00970BD7" w:rsidP="005C0AA1">
            <w:pPr>
              <w:pStyle w:val="ProcedureBody1"/>
              <w:rPr>
                <w:rFonts w:ascii="Arial" w:hAnsi="Arial" w:cs="Arial"/>
                <w:lang w:val="en-IE"/>
              </w:rPr>
            </w:pPr>
            <w:r w:rsidRPr="00461129">
              <w:rPr>
                <w:rFonts w:ascii="Arial" w:hAnsi="Arial" w:cs="Arial"/>
                <w:b/>
                <w:lang w:val="en-IE"/>
              </w:rPr>
              <w:t>Procedural Step</w:t>
            </w:r>
          </w:p>
        </w:tc>
        <w:tc>
          <w:tcPr>
            <w:tcW w:w="1784" w:type="dxa"/>
          </w:tcPr>
          <w:p w14:paraId="1B7F5F1C" w14:textId="77777777" w:rsidR="00970BD7" w:rsidRPr="00461129" w:rsidRDefault="00970BD7" w:rsidP="005C0AA1">
            <w:pPr>
              <w:pStyle w:val="ProcedureBody1"/>
              <w:rPr>
                <w:rFonts w:ascii="Arial" w:hAnsi="Arial" w:cs="Arial"/>
                <w:lang w:val="en-IE"/>
              </w:rPr>
            </w:pPr>
            <w:r w:rsidRPr="00461129">
              <w:rPr>
                <w:rFonts w:ascii="Arial" w:hAnsi="Arial" w:cs="Arial"/>
                <w:b/>
                <w:lang w:val="en-IE"/>
              </w:rPr>
              <w:t>Timing</w:t>
            </w:r>
          </w:p>
        </w:tc>
        <w:tc>
          <w:tcPr>
            <w:tcW w:w="2051" w:type="dxa"/>
          </w:tcPr>
          <w:p w14:paraId="1B7F5F1D" w14:textId="77777777" w:rsidR="00970BD7" w:rsidRPr="00461129" w:rsidRDefault="00970BD7" w:rsidP="005C0AA1">
            <w:pPr>
              <w:pStyle w:val="ProcedureBody1"/>
              <w:rPr>
                <w:rFonts w:ascii="Arial" w:hAnsi="Arial" w:cs="Arial"/>
                <w:lang w:val="en-IE"/>
              </w:rPr>
            </w:pPr>
            <w:r w:rsidRPr="00461129">
              <w:rPr>
                <w:rFonts w:ascii="Arial" w:hAnsi="Arial" w:cs="Arial"/>
                <w:b/>
                <w:lang w:val="en-IE"/>
              </w:rPr>
              <w:t>Method</w:t>
            </w:r>
          </w:p>
        </w:tc>
        <w:tc>
          <w:tcPr>
            <w:tcW w:w="1888" w:type="dxa"/>
          </w:tcPr>
          <w:p w14:paraId="1B7F5F1E" w14:textId="77777777" w:rsidR="00970BD7" w:rsidRPr="00461129" w:rsidRDefault="00970BD7" w:rsidP="005C0AA1">
            <w:pPr>
              <w:pStyle w:val="ProcedureBody1"/>
              <w:rPr>
                <w:rFonts w:ascii="Arial" w:hAnsi="Arial" w:cs="Arial"/>
                <w:lang w:val="en-IE"/>
              </w:rPr>
            </w:pPr>
            <w:r w:rsidRPr="00461129">
              <w:rPr>
                <w:rFonts w:ascii="Arial" w:hAnsi="Arial" w:cs="Arial"/>
                <w:b/>
                <w:lang w:val="en-IE"/>
              </w:rPr>
              <w:t>From/By</w:t>
            </w:r>
          </w:p>
        </w:tc>
        <w:tc>
          <w:tcPr>
            <w:tcW w:w="2280" w:type="dxa"/>
          </w:tcPr>
          <w:p w14:paraId="1B7F5F1F" w14:textId="77777777" w:rsidR="00970BD7" w:rsidRPr="00461129" w:rsidRDefault="00970BD7" w:rsidP="005C0AA1">
            <w:pPr>
              <w:pStyle w:val="ProcedureBody1"/>
              <w:rPr>
                <w:rFonts w:ascii="Arial" w:hAnsi="Arial" w:cs="Arial"/>
                <w:lang w:val="en-IE"/>
              </w:rPr>
            </w:pPr>
            <w:r w:rsidRPr="00461129">
              <w:rPr>
                <w:rFonts w:ascii="Arial" w:hAnsi="Arial" w:cs="Arial"/>
                <w:b/>
                <w:lang w:val="en-IE"/>
              </w:rPr>
              <w:t>To</w:t>
            </w:r>
          </w:p>
        </w:tc>
        <w:tc>
          <w:tcPr>
            <w:tcW w:w="1096" w:type="dxa"/>
          </w:tcPr>
          <w:p w14:paraId="1B7F5F20" w14:textId="77777777" w:rsidR="00970BD7" w:rsidRPr="00461129" w:rsidRDefault="00970BD7" w:rsidP="005C0AA1">
            <w:pPr>
              <w:pStyle w:val="ProcedureBody1"/>
              <w:rPr>
                <w:rFonts w:ascii="Arial" w:hAnsi="Arial" w:cs="Arial"/>
                <w:lang w:val="en-IE"/>
              </w:rPr>
            </w:pPr>
            <w:r w:rsidRPr="00461129">
              <w:rPr>
                <w:rFonts w:ascii="Arial" w:hAnsi="Arial" w:cs="Arial"/>
                <w:b/>
                <w:lang w:val="en-IE"/>
              </w:rPr>
              <w:t>Linkage</w:t>
            </w:r>
          </w:p>
        </w:tc>
      </w:tr>
      <w:tr w:rsidR="00970BD7" w:rsidRPr="00461129" w14:paraId="1B7F5F29" w14:textId="77777777" w:rsidTr="00461129">
        <w:trPr>
          <w:cantSplit/>
        </w:trPr>
        <w:tc>
          <w:tcPr>
            <w:tcW w:w="670" w:type="dxa"/>
          </w:tcPr>
          <w:p w14:paraId="1B7F5F22" w14:textId="77777777" w:rsidR="00970BD7" w:rsidRPr="00461129" w:rsidRDefault="00BB2E92" w:rsidP="005C0AA1">
            <w:pPr>
              <w:pStyle w:val="ProcedureBody1"/>
              <w:rPr>
                <w:rFonts w:ascii="Arial" w:hAnsi="Arial" w:cs="Arial"/>
                <w:lang w:val="en-IE"/>
              </w:rPr>
            </w:pPr>
            <w:r w:rsidRPr="00461129">
              <w:rPr>
                <w:rFonts w:ascii="Arial" w:hAnsi="Arial" w:cs="Arial"/>
                <w:lang w:val="en-IE"/>
              </w:rPr>
              <w:t>1</w:t>
            </w:r>
          </w:p>
        </w:tc>
        <w:tc>
          <w:tcPr>
            <w:tcW w:w="4408" w:type="dxa"/>
          </w:tcPr>
          <w:p w14:paraId="1B7F5F23" w14:textId="77777777" w:rsidR="00970BD7" w:rsidRPr="00461129" w:rsidRDefault="00707F08" w:rsidP="00C60E6B">
            <w:pPr>
              <w:pStyle w:val="ProcedureBody1"/>
              <w:rPr>
                <w:rFonts w:ascii="Arial" w:hAnsi="Arial" w:cs="Arial"/>
                <w:lang w:val="en-IE"/>
              </w:rPr>
            </w:pPr>
            <w:r w:rsidRPr="00461129">
              <w:rPr>
                <w:rFonts w:ascii="Arial" w:hAnsi="Arial" w:cs="Arial"/>
                <w:lang w:val="en-IE"/>
              </w:rPr>
              <w:t xml:space="preserve">Circulate </w:t>
            </w:r>
            <w:r w:rsidR="00C60E6B">
              <w:rPr>
                <w:rFonts w:ascii="Arial" w:hAnsi="Arial" w:cs="Arial"/>
                <w:lang w:val="en-IE"/>
              </w:rPr>
              <w:t>P</w:t>
            </w:r>
            <w:r w:rsidRPr="00461129">
              <w:rPr>
                <w:rFonts w:ascii="Arial" w:hAnsi="Arial" w:cs="Arial"/>
                <w:lang w:val="en-IE"/>
              </w:rPr>
              <w:t>roposed date and time for the Meeting and request notification of availability from</w:t>
            </w:r>
            <w:r w:rsidR="0018797C">
              <w:rPr>
                <w:rFonts w:ascii="Arial" w:hAnsi="Arial" w:cs="Arial"/>
                <w:lang w:val="en-IE"/>
              </w:rPr>
              <w:t xml:space="preserve"> </w:t>
            </w:r>
            <w:r w:rsidR="00C60E6B">
              <w:rPr>
                <w:rFonts w:ascii="Arial" w:hAnsi="Arial" w:cs="Arial"/>
                <w:lang w:val="en-IE"/>
              </w:rPr>
              <w:t>MC</w:t>
            </w:r>
            <w:r w:rsidR="00632053">
              <w:rPr>
                <w:rFonts w:ascii="Arial" w:hAnsi="Arial" w:cs="Arial"/>
                <w:lang w:val="en-IE"/>
              </w:rPr>
              <w:t>.</w:t>
            </w:r>
          </w:p>
        </w:tc>
        <w:tc>
          <w:tcPr>
            <w:tcW w:w="1784" w:type="dxa"/>
          </w:tcPr>
          <w:p w14:paraId="1B7F5F24" w14:textId="77777777" w:rsidR="00970BD7" w:rsidRPr="00461129" w:rsidRDefault="00707F08" w:rsidP="005C0AA1">
            <w:pPr>
              <w:pStyle w:val="ProcedureBody1"/>
              <w:rPr>
                <w:rFonts w:ascii="Arial" w:hAnsi="Arial" w:cs="Arial"/>
                <w:lang w:val="en-IE"/>
              </w:rPr>
            </w:pPr>
            <w:r w:rsidRPr="00461129">
              <w:rPr>
                <w:rFonts w:ascii="Arial" w:hAnsi="Arial" w:cs="Arial"/>
                <w:lang w:val="en-IE"/>
              </w:rPr>
              <w:t>As early as possible before Meeting</w:t>
            </w:r>
            <w:r w:rsidRPr="00461129">
              <w:rPr>
                <w:rFonts w:ascii="Arial" w:hAnsi="Arial" w:cs="Arial"/>
                <w:lang w:val="en-IE"/>
              </w:rPr>
              <w:tab/>
            </w:r>
          </w:p>
        </w:tc>
        <w:tc>
          <w:tcPr>
            <w:tcW w:w="2051" w:type="dxa"/>
          </w:tcPr>
          <w:p w14:paraId="1B7F5F25" w14:textId="77777777" w:rsidR="00970BD7" w:rsidRPr="00461129" w:rsidRDefault="00707F08" w:rsidP="005C0AA1">
            <w:pPr>
              <w:pStyle w:val="ProcedureBody1"/>
              <w:rPr>
                <w:rFonts w:ascii="Arial" w:hAnsi="Arial" w:cs="Arial"/>
                <w:lang w:val="en-IE"/>
              </w:rPr>
            </w:pPr>
            <w:r w:rsidRPr="00461129">
              <w:rPr>
                <w:rFonts w:ascii="Arial" w:hAnsi="Arial" w:cs="Arial"/>
                <w:lang w:val="en-IE"/>
              </w:rPr>
              <w:t>Email</w:t>
            </w:r>
            <w:r w:rsidRPr="00461129">
              <w:rPr>
                <w:rFonts w:ascii="Arial" w:hAnsi="Arial" w:cs="Arial"/>
                <w:lang w:val="en-IE"/>
              </w:rPr>
              <w:tab/>
            </w:r>
            <w:r w:rsidRPr="00461129">
              <w:rPr>
                <w:rFonts w:ascii="Arial" w:hAnsi="Arial" w:cs="Arial"/>
                <w:lang w:val="en-IE"/>
              </w:rPr>
              <w:tab/>
            </w:r>
          </w:p>
        </w:tc>
        <w:tc>
          <w:tcPr>
            <w:tcW w:w="1888" w:type="dxa"/>
          </w:tcPr>
          <w:p w14:paraId="1B7F5F26" w14:textId="77777777" w:rsidR="00970BD7" w:rsidRPr="00461129" w:rsidRDefault="00707F08" w:rsidP="005C0AA1">
            <w:pPr>
              <w:pStyle w:val="ProcedureBody1"/>
              <w:rPr>
                <w:rFonts w:ascii="Arial" w:hAnsi="Arial" w:cs="Arial"/>
                <w:lang w:val="en-IE"/>
              </w:rPr>
            </w:pPr>
            <w:r w:rsidRPr="00461129">
              <w:rPr>
                <w:rFonts w:ascii="Arial" w:hAnsi="Arial" w:cs="Arial"/>
                <w:lang w:val="en-IE"/>
              </w:rPr>
              <w:t>Secretariat</w:t>
            </w:r>
          </w:p>
        </w:tc>
        <w:tc>
          <w:tcPr>
            <w:tcW w:w="2280" w:type="dxa"/>
          </w:tcPr>
          <w:p w14:paraId="1B7F5F27" w14:textId="77777777" w:rsidR="00970BD7" w:rsidRPr="00461129" w:rsidRDefault="00707F08" w:rsidP="005C0AA1">
            <w:pPr>
              <w:pStyle w:val="ProcedureBody1"/>
              <w:rPr>
                <w:rFonts w:ascii="Arial" w:hAnsi="Arial" w:cs="Arial"/>
                <w:lang w:val="en-IE"/>
              </w:rPr>
            </w:pPr>
            <w:r w:rsidRPr="00461129">
              <w:rPr>
                <w:rFonts w:ascii="Arial" w:hAnsi="Arial" w:cs="Arial"/>
                <w:lang w:val="en-IE"/>
              </w:rPr>
              <w:t>Members</w:t>
            </w:r>
            <w:r w:rsidR="00C60E6B">
              <w:rPr>
                <w:rFonts w:ascii="Arial" w:hAnsi="Arial" w:cs="Arial"/>
                <w:lang w:val="en-IE"/>
              </w:rPr>
              <w:t xml:space="preserve"> and Alternates</w:t>
            </w:r>
            <w:r w:rsidRPr="00461129">
              <w:rPr>
                <w:rFonts w:ascii="Arial" w:hAnsi="Arial" w:cs="Arial"/>
                <w:lang w:val="en-IE"/>
              </w:rPr>
              <w:t xml:space="preserve"> of MC</w:t>
            </w:r>
          </w:p>
        </w:tc>
        <w:tc>
          <w:tcPr>
            <w:tcW w:w="1096" w:type="dxa"/>
          </w:tcPr>
          <w:p w14:paraId="1B7F5F28" w14:textId="77777777" w:rsidR="00970BD7" w:rsidRPr="00461129" w:rsidRDefault="00707F08" w:rsidP="005C0AA1">
            <w:pPr>
              <w:pStyle w:val="ProcedureBody1"/>
              <w:rPr>
                <w:rFonts w:ascii="Arial" w:hAnsi="Arial" w:cs="Arial"/>
                <w:lang w:val="en-IE"/>
              </w:rPr>
            </w:pPr>
            <w:r w:rsidRPr="00461129">
              <w:rPr>
                <w:rFonts w:ascii="Arial" w:hAnsi="Arial" w:cs="Arial"/>
                <w:lang w:val="en-IE"/>
              </w:rPr>
              <w:t>n/a</w:t>
            </w:r>
          </w:p>
        </w:tc>
      </w:tr>
      <w:tr w:rsidR="00970BD7" w:rsidRPr="00461129" w14:paraId="1B7F5F31" w14:textId="77777777" w:rsidTr="00461129">
        <w:trPr>
          <w:cantSplit/>
        </w:trPr>
        <w:tc>
          <w:tcPr>
            <w:tcW w:w="670" w:type="dxa"/>
          </w:tcPr>
          <w:p w14:paraId="1B7F5F2A" w14:textId="77777777" w:rsidR="00970BD7" w:rsidRPr="00461129" w:rsidRDefault="00BB2E92" w:rsidP="005C0AA1">
            <w:pPr>
              <w:pStyle w:val="ProcedureBody1"/>
              <w:rPr>
                <w:rFonts w:ascii="Arial" w:hAnsi="Arial" w:cs="Arial"/>
                <w:lang w:val="en-IE"/>
              </w:rPr>
            </w:pPr>
            <w:r w:rsidRPr="00461129">
              <w:rPr>
                <w:rFonts w:ascii="Arial" w:hAnsi="Arial" w:cs="Arial"/>
                <w:lang w:val="en-IE"/>
              </w:rPr>
              <w:t>2</w:t>
            </w:r>
          </w:p>
        </w:tc>
        <w:tc>
          <w:tcPr>
            <w:tcW w:w="4408" w:type="dxa"/>
          </w:tcPr>
          <w:p w14:paraId="1B7F5F2B" w14:textId="77777777" w:rsidR="00970BD7" w:rsidRPr="00461129" w:rsidRDefault="00C60E6B" w:rsidP="005C0AA1">
            <w:pPr>
              <w:pStyle w:val="ProcedureBody1"/>
              <w:rPr>
                <w:rFonts w:ascii="Arial" w:hAnsi="Arial" w:cs="Arial"/>
                <w:lang w:val="en-IE"/>
              </w:rPr>
            </w:pPr>
            <w:r>
              <w:rPr>
                <w:rFonts w:ascii="Arial" w:hAnsi="Arial" w:cs="Arial"/>
                <w:lang w:val="en-IE"/>
              </w:rPr>
              <w:t xml:space="preserve">MC </w:t>
            </w:r>
            <w:r w:rsidR="00707F08" w:rsidRPr="00461129">
              <w:rPr>
                <w:rFonts w:ascii="Arial" w:hAnsi="Arial" w:cs="Arial"/>
                <w:lang w:val="en-IE"/>
              </w:rPr>
              <w:t>advise Secretariat of their availability</w:t>
            </w:r>
            <w:r w:rsidR="00632053">
              <w:rPr>
                <w:rFonts w:ascii="Arial" w:hAnsi="Arial" w:cs="Arial"/>
                <w:lang w:val="en-IE"/>
              </w:rPr>
              <w:t>.</w:t>
            </w:r>
          </w:p>
        </w:tc>
        <w:tc>
          <w:tcPr>
            <w:tcW w:w="1784" w:type="dxa"/>
          </w:tcPr>
          <w:p w14:paraId="1B7F5F2C" w14:textId="77777777" w:rsidR="00970BD7" w:rsidRPr="00461129" w:rsidRDefault="00707F08" w:rsidP="005C0AA1">
            <w:pPr>
              <w:pStyle w:val="ProcedureBody1"/>
              <w:rPr>
                <w:rFonts w:ascii="Arial" w:hAnsi="Arial" w:cs="Arial"/>
                <w:lang w:val="en-IE"/>
              </w:rPr>
            </w:pPr>
            <w:r w:rsidRPr="00461129">
              <w:rPr>
                <w:rFonts w:ascii="Arial" w:hAnsi="Arial" w:cs="Arial"/>
                <w:lang w:val="en-IE"/>
              </w:rPr>
              <w:t>As early as possible before Meeting</w:t>
            </w:r>
            <w:r w:rsidRPr="00461129">
              <w:rPr>
                <w:rFonts w:ascii="Arial" w:hAnsi="Arial" w:cs="Arial"/>
                <w:lang w:val="en-IE"/>
              </w:rPr>
              <w:tab/>
            </w:r>
          </w:p>
        </w:tc>
        <w:tc>
          <w:tcPr>
            <w:tcW w:w="2051" w:type="dxa"/>
          </w:tcPr>
          <w:p w14:paraId="1B7F5F2D" w14:textId="77777777" w:rsidR="00970BD7" w:rsidRPr="00461129" w:rsidRDefault="00707F08" w:rsidP="005C0AA1">
            <w:pPr>
              <w:pStyle w:val="ProcedureBody1"/>
              <w:rPr>
                <w:rFonts w:ascii="Arial" w:hAnsi="Arial" w:cs="Arial"/>
                <w:lang w:val="en-IE"/>
              </w:rPr>
            </w:pPr>
            <w:r w:rsidRPr="00461129">
              <w:rPr>
                <w:rFonts w:ascii="Arial" w:hAnsi="Arial" w:cs="Arial"/>
                <w:lang w:val="en-IE"/>
              </w:rPr>
              <w:t>Email</w:t>
            </w:r>
            <w:r w:rsidRPr="00461129">
              <w:rPr>
                <w:rFonts w:ascii="Arial" w:hAnsi="Arial" w:cs="Arial"/>
                <w:lang w:val="en-IE"/>
              </w:rPr>
              <w:tab/>
            </w:r>
          </w:p>
        </w:tc>
        <w:tc>
          <w:tcPr>
            <w:tcW w:w="1888" w:type="dxa"/>
          </w:tcPr>
          <w:p w14:paraId="1B7F5F2E" w14:textId="77777777" w:rsidR="00970BD7" w:rsidRPr="00461129" w:rsidRDefault="00707F08" w:rsidP="005C0AA1">
            <w:pPr>
              <w:pStyle w:val="ProcedureBody1"/>
              <w:rPr>
                <w:rFonts w:ascii="Arial" w:hAnsi="Arial" w:cs="Arial"/>
                <w:lang w:val="en-IE"/>
              </w:rPr>
            </w:pPr>
            <w:r w:rsidRPr="00461129">
              <w:rPr>
                <w:rFonts w:ascii="Arial" w:hAnsi="Arial" w:cs="Arial"/>
                <w:lang w:val="en-IE"/>
              </w:rPr>
              <w:t>MC</w:t>
            </w:r>
            <w:r w:rsidRPr="00461129">
              <w:rPr>
                <w:rFonts w:ascii="Arial" w:hAnsi="Arial" w:cs="Arial"/>
                <w:lang w:val="en-IE"/>
              </w:rPr>
              <w:tab/>
            </w:r>
          </w:p>
        </w:tc>
        <w:tc>
          <w:tcPr>
            <w:tcW w:w="2280" w:type="dxa"/>
          </w:tcPr>
          <w:p w14:paraId="1B7F5F2F" w14:textId="77777777" w:rsidR="00970BD7" w:rsidRPr="00461129" w:rsidRDefault="00707F08" w:rsidP="005C0AA1">
            <w:pPr>
              <w:pStyle w:val="ProcedureBody1"/>
              <w:rPr>
                <w:rFonts w:ascii="Arial" w:hAnsi="Arial" w:cs="Arial"/>
                <w:lang w:val="en-IE"/>
              </w:rPr>
            </w:pPr>
            <w:r w:rsidRPr="00461129">
              <w:rPr>
                <w:rFonts w:ascii="Arial" w:hAnsi="Arial" w:cs="Arial"/>
                <w:lang w:val="en-IE"/>
              </w:rPr>
              <w:t>Secretariat</w:t>
            </w:r>
          </w:p>
        </w:tc>
        <w:tc>
          <w:tcPr>
            <w:tcW w:w="1096" w:type="dxa"/>
          </w:tcPr>
          <w:p w14:paraId="1B7F5F30" w14:textId="77777777" w:rsidR="00970BD7" w:rsidRPr="00461129" w:rsidRDefault="00707F08" w:rsidP="005C0AA1">
            <w:pPr>
              <w:pStyle w:val="ProcedureBody1"/>
              <w:rPr>
                <w:rFonts w:ascii="Arial" w:hAnsi="Arial" w:cs="Arial"/>
                <w:lang w:val="en-IE"/>
              </w:rPr>
            </w:pPr>
            <w:r w:rsidRPr="00461129">
              <w:rPr>
                <w:rFonts w:ascii="Arial" w:hAnsi="Arial" w:cs="Arial"/>
                <w:lang w:val="en-IE"/>
              </w:rPr>
              <w:t>n/a</w:t>
            </w:r>
          </w:p>
        </w:tc>
      </w:tr>
      <w:tr w:rsidR="00707F08" w:rsidRPr="00461129" w14:paraId="1B7F5F3B" w14:textId="77777777" w:rsidTr="00461129">
        <w:trPr>
          <w:cantSplit/>
        </w:trPr>
        <w:tc>
          <w:tcPr>
            <w:tcW w:w="670" w:type="dxa"/>
          </w:tcPr>
          <w:p w14:paraId="1B7F5F32" w14:textId="77777777" w:rsidR="00707F08" w:rsidRPr="00461129" w:rsidRDefault="00707F08" w:rsidP="005C0AA1">
            <w:pPr>
              <w:pStyle w:val="ProcedureBody1"/>
              <w:rPr>
                <w:rFonts w:ascii="Arial" w:hAnsi="Arial" w:cs="Arial"/>
                <w:lang w:val="en-IE"/>
              </w:rPr>
            </w:pPr>
            <w:r w:rsidRPr="00461129">
              <w:rPr>
                <w:rFonts w:ascii="Arial" w:hAnsi="Arial" w:cs="Arial"/>
                <w:lang w:val="en-IE"/>
              </w:rPr>
              <w:t>3</w:t>
            </w:r>
          </w:p>
        </w:tc>
        <w:tc>
          <w:tcPr>
            <w:tcW w:w="4408" w:type="dxa"/>
          </w:tcPr>
          <w:p w14:paraId="1B7F5F33" w14:textId="77777777" w:rsidR="00707F08" w:rsidRPr="00461129" w:rsidRDefault="00707F08" w:rsidP="00707F08">
            <w:pPr>
              <w:pStyle w:val="ProcedureBody1"/>
              <w:rPr>
                <w:rFonts w:ascii="Arial" w:hAnsi="Arial" w:cs="Arial"/>
                <w:lang w:val="en-IE"/>
              </w:rPr>
            </w:pPr>
            <w:r w:rsidRPr="00461129">
              <w:rPr>
                <w:rFonts w:ascii="Arial" w:hAnsi="Arial" w:cs="Arial"/>
                <w:lang w:val="en-IE"/>
              </w:rPr>
              <w:t xml:space="preserve">Circulate the agenda for the Meeting, </w:t>
            </w:r>
            <w:r w:rsidR="00C60E6B">
              <w:rPr>
                <w:rFonts w:ascii="Arial" w:hAnsi="Arial" w:cs="Arial"/>
                <w:lang w:val="en-IE"/>
              </w:rPr>
              <w:t xml:space="preserve">include </w:t>
            </w:r>
            <w:r w:rsidRPr="00461129">
              <w:rPr>
                <w:rFonts w:ascii="Arial" w:hAnsi="Arial" w:cs="Arial"/>
                <w:lang w:val="en-IE"/>
              </w:rPr>
              <w:t>the time, location and conference call numbers, if relevant</w:t>
            </w:r>
            <w:r w:rsidR="00632053">
              <w:rPr>
                <w:rFonts w:ascii="Arial" w:hAnsi="Arial" w:cs="Arial"/>
                <w:lang w:val="en-IE"/>
              </w:rPr>
              <w:t>.</w:t>
            </w:r>
          </w:p>
          <w:p w14:paraId="1B7F5F34" w14:textId="77777777" w:rsidR="00707F08" w:rsidRPr="00461129" w:rsidRDefault="00707F08" w:rsidP="00707F08">
            <w:pPr>
              <w:pStyle w:val="ProcedureBody1"/>
              <w:rPr>
                <w:rFonts w:ascii="Arial" w:hAnsi="Arial" w:cs="Arial"/>
                <w:lang w:val="en-IE"/>
              </w:rPr>
            </w:pPr>
          </w:p>
        </w:tc>
        <w:tc>
          <w:tcPr>
            <w:tcW w:w="1784" w:type="dxa"/>
          </w:tcPr>
          <w:p w14:paraId="1B7F5F35" w14:textId="77777777" w:rsidR="00707F08" w:rsidRPr="00461129" w:rsidRDefault="00EA0F13" w:rsidP="00707F08">
            <w:pPr>
              <w:pStyle w:val="ProcedureBody1"/>
              <w:rPr>
                <w:rFonts w:ascii="Arial" w:hAnsi="Arial" w:cs="Arial"/>
                <w:lang w:val="en-IE"/>
              </w:rPr>
            </w:pPr>
            <w:r w:rsidRPr="00461129">
              <w:rPr>
                <w:rFonts w:ascii="Arial" w:hAnsi="Arial" w:cs="Arial"/>
                <w:lang w:val="en-IE"/>
              </w:rPr>
              <w:t>As early as possible b</w:t>
            </w:r>
            <w:r w:rsidR="00707F08" w:rsidRPr="00461129">
              <w:rPr>
                <w:rFonts w:ascii="Arial" w:hAnsi="Arial" w:cs="Arial"/>
                <w:lang w:val="en-IE"/>
              </w:rPr>
              <w:t>efore Meeting</w:t>
            </w:r>
          </w:p>
          <w:p w14:paraId="1B7F5F36" w14:textId="77777777" w:rsidR="00707F08" w:rsidRPr="00461129" w:rsidRDefault="00707F08" w:rsidP="00707F08">
            <w:pPr>
              <w:pStyle w:val="ProcedureBody1"/>
              <w:rPr>
                <w:rFonts w:ascii="Arial" w:hAnsi="Arial" w:cs="Arial"/>
                <w:lang w:val="en-IE"/>
              </w:rPr>
            </w:pPr>
          </w:p>
        </w:tc>
        <w:tc>
          <w:tcPr>
            <w:tcW w:w="2051" w:type="dxa"/>
          </w:tcPr>
          <w:p w14:paraId="1B7F5F37" w14:textId="77777777" w:rsidR="00707F08" w:rsidRPr="00461129" w:rsidRDefault="00707F08" w:rsidP="005C0AA1">
            <w:pPr>
              <w:pStyle w:val="ProcedureBody1"/>
              <w:rPr>
                <w:rFonts w:ascii="Arial" w:hAnsi="Arial" w:cs="Arial"/>
                <w:lang w:val="en-IE"/>
              </w:rPr>
            </w:pPr>
            <w:r w:rsidRPr="00461129">
              <w:rPr>
                <w:rFonts w:ascii="Arial" w:hAnsi="Arial" w:cs="Arial"/>
                <w:lang w:val="en-IE"/>
              </w:rPr>
              <w:t>Email</w:t>
            </w:r>
            <w:r w:rsidRPr="00461129">
              <w:rPr>
                <w:rFonts w:ascii="Arial" w:hAnsi="Arial" w:cs="Arial"/>
                <w:lang w:val="en-IE"/>
              </w:rPr>
              <w:tab/>
            </w:r>
          </w:p>
        </w:tc>
        <w:tc>
          <w:tcPr>
            <w:tcW w:w="1888" w:type="dxa"/>
          </w:tcPr>
          <w:p w14:paraId="1B7F5F38" w14:textId="77777777" w:rsidR="00707F08" w:rsidRPr="00461129" w:rsidRDefault="00707F08" w:rsidP="005C0AA1">
            <w:pPr>
              <w:pStyle w:val="ProcedureBody1"/>
              <w:rPr>
                <w:rFonts w:ascii="Arial" w:hAnsi="Arial" w:cs="Arial"/>
                <w:lang w:val="en-IE"/>
              </w:rPr>
            </w:pPr>
            <w:r w:rsidRPr="00461129">
              <w:rPr>
                <w:rFonts w:ascii="Arial" w:hAnsi="Arial" w:cs="Arial"/>
                <w:lang w:val="en-IE"/>
              </w:rPr>
              <w:t>Secretariat</w:t>
            </w:r>
          </w:p>
        </w:tc>
        <w:tc>
          <w:tcPr>
            <w:tcW w:w="2280" w:type="dxa"/>
          </w:tcPr>
          <w:p w14:paraId="1B7F5F39" w14:textId="77777777" w:rsidR="00707F08" w:rsidRPr="00461129" w:rsidRDefault="00707F08" w:rsidP="005C0AA1">
            <w:pPr>
              <w:pStyle w:val="ProcedureBody1"/>
              <w:rPr>
                <w:rFonts w:ascii="Arial" w:hAnsi="Arial" w:cs="Arial"/>
                <w:lang w:val="en-IE"/>
              </w:rPr>
            </w:pPr>
            <w:r w:rsidRPr="00461129">
              <w:rPr>
                <w:rFonts w:ascii="Arial" w:hAnsi="Arial" w:cs="Arial"/>
                <w:lang w:val="en-IE"/>
              </w:rPr>
              <w:t>MC</w:t>
            </w:r>
          </w:p>
        </w:tc>
        <w:tc>
          <w:tcPr>
            <w:tcW w:w="1096" w:type="dxa"/>
          </w:tcPr>
          <w:p w14:paraId="1B7F5F3A" w14:textId="77777777" w:rsidR="00707F08" w:rsidRPr="00461129" w:rsidRDefault="00707F08" w:rsidP="005C0AA1">
            <w:pPr>
              <w:pStyle w:val="ProcedureBody1"/>
              <w:rPr>
                <w:rFonts w:ascii="Arial" w:hAnsi="Arial" w:cs="Arial"/>
                <w:lang w:val="en-IE"/>
              </w:rPr>
            </w:pPr>
            <w:r w:rsidRPr="00461129">
              <w:rPr>
                <w:rFonts w:ascii="Arial" w:hAnsi="Arial" w:cs="Arial"/>
                <w:lang w:val="en-IE"/>
              </w:rPr>
              <w:t>n/a</w:t>
            </w:r>
          </w:p>
        </w:tc>
      </w:tr>
      <w:tr w:rsidR="00707F08" w:rsidRPr="00461129" w14:paraId="1B7F5F43" w14:textId="77777777" w:rsidTr="00461129">
        <w:trPr>
          <w:cantSplit/>
        </w:trPr>
        <w:tc>
          <w:tcPr>
            <w:tcW w:w="670" w:type="dxa"/>
          </w:tcPr>
          <w:p w14:paraId="1B7F5F3C" w14:textId="77777777" w:rsidR="00707F08" w:rsidRPr="00461129" w:rsidRDefault="00707F08" w:rsidP="005C0AA1">
            <w:pPr>
              <w:pStyle w:val="ProcedureBody1"/>
              <w:rPr>
                <w:rFonts w:ascii="Arial" w:hAnsi="Arial" w:cs="Arial"/>
                <w:lang w:val="en-IE"/>
              </w:rPr>
            </w:pPr>
            <w:r w:rsidRPr="00461129">
              <w:rPr>
                <w:rFonts w:ascii="Arial" w:hAnsi="Arial" w:cs="Arial"/>
                <w:lang w:val="en-IE"/>
              </w:rPr>
              <w:t>4</w:t>
            </w:r>
          </w:p>
        </w:tc>
        <w:tc>
          <w:tcPr>
            <w:tcW w:w="4408" w:type="dxa"/>
          </w:tcPr>
          <w:p w14:paraId="1B7F5F3D" w14:textId="77777777" w:rsidR="00707F08" w:rsidRPr="00461129" w:rsidRDefault="00707F08" w:rsidP="00C60E6B">
            <w:pPr>
              <w:pStyle w:val="ProcedureBody1"/>
              <w:rPr>
                <w:rFonts w:ascii="Arial" w:hAnsi="Arial" w:cs="Arial"/>
                <w:lang w:val="en-IE"/>
              </w:rPr>
            </w:pPr>
            <w:r w:rsidRPr="00461129">
              <w:rPr>
                <w:rFonts w:ascii="Arial" w:hAnsi="Arial" w:cs="Arial"/>
                <w:lang w:val="en-IE"/>
              </w:rPr>
              <w:t>If a Meeting cannot be convened, of if a quorum is not present, refer to RAs for guidance.</w:t>
            </w:r>
          </w:p>
        </w:tc>
        <w:tc>
          <w:tcPr>
            <w:tcW w:w="1784" w:type="dxa"/>
          </w:tcPr>
          <w:p w14:paraId="1B7F5F3E" w14:textId="77777777" w:rsidR="00707F08" w:rsidRPr="00461129" w:rsidRDefault="00707F08" w:rsidP="005C0AA1">
            <w:pPr>
              <w:pStyle w:val="ProcedureBody1"/>
              <w:rPr>
                <w:rFonts w:ascii="Arial" w:hAnsi="Arial" w:cs="Arial"/>
                <w:lang w:val="en-IE"/>
              </w:rPr>
            </w:pPr>
            <w:r w:rsidRPr="00461129">
              <w:rPr>
                <w:rFonts w:ascii="Arial" w:hAnsi="Arial" w:cs="Arial"/>
                <w:lang w:val="en-IE"/>
              </w:rPr>
              <w:t>Within 2 WD of RAs deeming that Modification Proposal is Urgent</w:t>
            </w:r>
            <w:r w:rsidR="00EA0F13" w:rsidRPr="00461129">
              <w:rPr>
                <w:rFonts w:ascii="Arial" w:hAnsi="Arial" w:cs="Arial"/>
                <w:lang w:val="en-IE"/>
              </w:rPr>
              <w:t xml:space="preserve"> or </w:t>
            </w:r>
            <w:r w:rsidR="009F4AE6">
              <w:rPr>
                <w:rFonts w:ascii="Arial" w:hAnsi="Arial" w:cs="Arial"/>
                <w:lang w:val="en-IE"/>
              </w:rPr>
              <w:t>a</w:t>
            </w:r>
            <w:r w:rsidR="00EA0F13" w:rsidRPr="00461129">
              <w:rPr>
                <w:rFonts w:ascii="Arial" w:hAnsi="Arial" w:cs="Arial"/>
                <w:lang w:val="en-IE"/>
              </w:rPr>
              <w:t>t Meeting if a quorum is not present</w:t>
            </w:r>
          </w:p>
        </w:tc>
        <w:tc>
          <w:tcPr>
            <w:tcW w:w="2051" w:type="dxa"/>
          </w:tcPr>
          <w:p w14:paraId="1B7F5F3F" w14:textId="77777777" w:rsidR="00707F08" w:rsidRPr="00461129" w:rsidRDefault="00707F08" w:rsidP="005C0AA1">
            <w:pPr>
              <w:pStyle w:val="ProcedureBody1"/>
              <w:rPr>
                <w:rFonts w:ascii="Arial" w:hAnsi="Arial" w:cs="Arial"/>
                <w:lang w:val="en-IE"/>
              </w:rPr>
            </w:pPr>
            <w:r w:rsidRPr="00461129">
              <w:rPr>
                <w:rFonts w:ascii="Arial" w:hAnsi="Arial" w:cs="Arial"/>
                <w:lang w:val="en-IE"/>
              </w:rPr>
              <w:t>Email</w:t>
            </w:r>
            <w:r w:rsidRPr="00461129">
              <w:rPr>
                <w:rFonts w:ascii="Arial" w:hAnsi="Arial" w:cs="Arial"/>
                <w:lang w:val="en-IE"/>
              </w:rPr>
              <w:tab/>
            </w:r>
          </w:p>
        </w:tc>
        <w:tc>
          <w:tcPr>
            <w:tcW w:w="1888" w:type="dxa"/>
          </w:tcPr>
          <w:p w14:paraId="1B7F5F40" w14:textId="77777777" w:rsidR="00707F08" w:rsidRPr="00461129" w:rsidRDefault="00707F08" w:rsidP="005C0AA1">
            <w:pPr>
              <w:pStyle w:val="ProcedureBody1"/>
              <w:rPr>
                <w:rFonts w:ascii="Arial" w:hAnsi="Arial" w:cs="Arial"/>
                <w:lang w:val="en-IE"/>
              </w:rPr>
            </w:pPr>
            <w:r w:rsidRPr="00461129">
              <w:rPr>
                <w:rFonts w:ascii="Arial" w:hAnsi="Arial" w:cs="Arial"/>
                <w:lang w:val="en-IE"/>
              </w:rPr>
              <w:t>Secretariat</w:t>
            </w:r>
          </w:p>
        </w:tc>
        <w:tc>
          <w:tcPr>
            <w:tcW w:w="2280" w:type="dxa"/>
          </w:tcPr>
          <w:p w14:paraId="1B7F5F41" w14:textId="77777777" w:rsidR="00707F08" w:rsidRPr="00461129" w:rsidRDefault="00707F08" w:rsidP="005C0AA1">
            <w:pPr>
              <w:pStyle w:val="ProcedureBody1"/>
              <w:rPr>
                <w:rFonts w:ascii="Arial" w:hAnsi="Arial" w:cs="Arial"/>
                <w:lang w:val="en-IE"/>
              </w:rPr>
            </w:pPr>
            <w:r w:rsidRPr="00461129">
              <w:rPr>
                <w:rFonts w:ascii="Arial" w:hAnsi="Arial" w:cs="Arial"/>
                <w:lang w:val="en-IE"/>
              </w:rPr>
              <w:t>RAs</w:t>
            </w:r>
          </w:p>
        </w:tc>
        <w:tc>
          <w:tcPr>
            <w:tcW w:w="1096" w:type="dxa"/>
          </w:tcPr>
          <w:p w14:paraId="1B7F5F42" w14:textId="77777777" w:rsidR="00707F08" w:rsidRPr="00461129" w:rsidRDefault="00707F08" w:rsidP="005C0AA1">
            <w:pPr>
              <w:pStyle w:val="ProcedureBody1"/>
              <w:rPr>
                <w:rFonts w:ascii="Arial" w:hAnsi="Arial" w:cs="Arial"/>
                <w:lang w:val="en-IE"/>
              </w:rPr>
            </w:pPr>
            <w:r w:rsidRPr="00461129">
              <w:rPr>
                <w:rFonts w:ascii="Arial" w:hAnsi="Arial" w:cs="Arial"/>
                <w:lang w:val="en-IE"/>
              </w:rPr>
              <w:t>n/a</w:t>
            </w:r>
          </w:p>
        </w:tc>
      </w:tr>
    </w:tbl>
    <w:p w14:paraId="1B7F5F44" w14:textId="77777777" w:rsidR="00DE2BD2" w:rsidRPr="004268C9" w:rsidRDefault="00DE2BD2" w:rsidP="00E14634">
      <w:pPr>
        <w:pStyle w:val="APNUMHEAD2"/>
        <w:numPr>
          <w:ilvl w:val="0"/>
          <w:numId w:val="0"/>
        </w:numPr>
      </w:pPr>
    </w:p>
    <w:p w14:paraId="1B7F5F45" w14:textId="77777777" w:rsidR="00835F10" w:rsidRDefault="009C0EC7" w:rsidP="003338B0">
      <w:pPr>
        <w:pStyle w:val="APNUMHEAD2"/>
      </w:pPr>
      <w:bookmarkStart w:id="49" w:name="_Toc356217909"/>
      <w:r w:rsidRPr="004268C9">
        <w:t>Progressing And Reaching a decision on</w:t>
      </w:r>
      <w:r w:rsidR="003338B0">
        <w:t xml:space="preserve"> Standard Modification Proposals and</w:t>
      </w:r>
      <w:r w:rsidRPr="004268C9">
        <w:t xml:space="preserve"> </w:t>
      </w:r>
      <w:r w:rsidR="000C7119" w:rsidRPr="004268C9">
        <w:t>AP Modification Proposals</w:t>
      </w:r>
      <w:bookmarkEnd w:id="49"/>
    </w:p>
    <w:p w14:paraId="1B7F5F46" w14:textId="77777777" w:rsidR="00DE2BD2" w:rsidRPr="004268C9" w:rsidRDefault="00DE2BD2" w:rsidP="00DE2BD2">
      <w:pPr>
        <w:pStyle w:val="APNUMHEAD2"/>
        <w:numPr>
          <w:ilvl w:val="0"/>
          <w:numId w:val="0"/>
        </w:num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3884"/>
        <w:gridCol w:w="2084"/>
        <w:gridCol w:w="1805"/>
        <w:gridCol w:w="2217"/>
        <w:gridCol w:w="2164"/>
        <w:gridCol w:w="1100"/>
      </w:tblGrid>
      <w:tr w:rsidR="00272D18" w:rsidRPr="00461129" w14:paraId="1B7F5F4E" w14:textId="77777777" w:rsidTr="00D958DB">
        <w:trPr>
          <w:cantSplit/>
          <w:tblHeader/>
        </w:trPr>
        <w:tc>
          <w:tcPr>
            <w:tcW w:w="923" w:type="dxa"/>
          </w:tcPr>
          <w:p w14:paraId="1B7F5F47" w14:textId="77777777" w:rsidR="007F2483" w:rsidRPr="00461129" w:rsidRDefault="007F2483" w:rsidP="00DE3064">
            <w:pPr>
              <w:pStyle w:val="ProcedureBody1"/>
              <w:rPr>
                <w:rFonts w:ascii="Arial" w:hAnsi="Arial" w:cs="Arial"/>
                <w:b/>
                <w:lang w:val="en-IE"/>
              </w:rPr>
            </w:pPr>
            <w:r w:rsidRPr="00461129">
              <w:rPr>
                <w:rFonts w:ascii="Arial" w:hAnsi="Arial" w:cs="Arial"/>
                <w:b/>
                <w:lang w:val="en-IE"/>
              </w:rPr>
              <w:t>#</w:t>
            </w:r>
          </w:p>
        </w:tc>
        <w:tc>
          <w:tcPr>
            <w:tcW w:w="3884" w:type="dxa"/>
          </w:tcPr>
          <w:p w14:paraId="1B7F5F48" w14:textId="77777777" w:rsidR="007F2483" w:rsidRPr="00461129" w:rsidRDefault="007F2483" w:rsidP="00DE3064">
            <w:pPr>
              <w:pStyle w:val="ProcedureBody1"/>
              <w:rPr>
                <w:rFonts w:ascii="Arial" w:hAnsi="Arial" w:cs="Arial"/>
                <w:b/>
                <w:lang w:val="en-IE"/>
              </w:rPr>
            </w:pPr>
            <w:r w:rsidRPr="00461129">
              <w:rPr>
                <w:rFonts w:ascii="Arial" w:hAnsi="Arial" w:cs="Arial"/>
                <w:b/>
                <w:lang w:val="en-IE"/>
              </w:rPr>
              <w:t>Procedural Step</w:t>
            </w:r>
          </w:p>
        </w:tc>
        <w:tc>
          <w:tcPr>
            <w:tcW w:w="2084" w:type="dxa"/>
          </w:tcPr>
          <w:p w14:paraId="1B7F5F49" w14:textId="77777777" w:rsidR="007F2483" w:rsidRPr="00461129" w:rsidRDefault="007F2483" w:rsidP="00DE3064">
            <w:pPr>
              <w:pStyle w:val="ProcedureBody1"/>
              <w:rPr>
                <w:rFonts w:ascii="Arial" w:hAnsi="Arial" w:cs="Arial"/>
                <w:b/>
                <w:lang w:val="en-IE"/>
              </w:rPr>
            </w:pPr>
            <w:r w:rsidRPr="00461129">
              <w:rPr>
                <w:rFonts w:ascii="Arial" w:hAnsi="Arial" w:cs="Arial"/>
                <w:b/>
                <w:lang w:val="en-IE"/>
              </w:rPr>
              <w:t>Timing</w:t>
            </w:r>
          </w:p>
        </w:tc>
        <w:tc>
          <w:tcPr>
            <w:tcW w:w="1805" w:type="dxa"/>
          </w:tcPr>
          <w:p w14:paraId="1B7F5F4A" w14:textId="77777777" w:rsidR="007F2483" w:rsidRPr="00461129" w:rsidRDefault="007F2483" w:rsidP="00DE3064">
            <w:pPr>
              <w:pStyle w:val="ProcedureBody1"/>
              <w:rPr>
                <w:rFonts w:ascii="Arial" w:hAnsi="Arial" w:cs="Arial"/>
                <w:b/>
                <w:lang w:val="en-IE"/>
              </w:rPr>
            </w:pPr>
            <w:r w:rsidRPr="00461129">
              <w:rPr>
                <w:rFonts w:ascii="Arial" w:hAnsi="Arial" w:cs="Arial"/>
                <w:b/>
                <w:lang w:val="en-IE"/>
              </w:rPr>
              <w:t>Method</w:t>
            </w:r>
          </w:p>
        </w:tc>
        <w:tc>
          <w:tcPr>
            <w:tcW w:w="2217" w:type="dxa"/>
          </w:tcPr>
          <w:p w14:paraId="1B7F5F4B" w14:textId="77777777" w:rsidR="007F2483" w:rsidRPr="00461129" w:rsidRDefault="007F2483" w:rsidP="00DE3064">
            <w:pPr>
              <w:pStyle w:val="ProcedureBody1"/>
              <w:rPr>
                <w:rFonts w:ascii="Arial" w:hAnsi="Arial" w:cs="Arial"/>
                <w:b/>
                <w:lang w:val="en-IE"/>
              </w:rPr>
            </w:pPr>
            <w:r w:rsidRPr="00461129">
              <w:rPr>
                <w:rFonts w:ascii="Arial" w:hAnsi="Arial" w:cs="Arial"/>
                <w:b/>
                <w:lang w:val="en-IE"/>
              </w:rPr>
              <w:t>From/By</w:t>
            </w:r>
          </w:p>
        </w:tc>
        <w:tc>
          <w:tcPr>
            <w:tcW w:w="2164" w:type="dxa"/>
          </w:tcPr>
          <w:p w14:paraId="1B7F5F4C" w14:textId="77777777" w:rsidR="007F2483" w:rsidRPr="00461129" w:rsidRDefault="007F2483" w:rsidP="00DE3064">
            <w:pPr>
              <w:pStyle w:val="ProcedureBody1"/>
              <w:rPr>
                <w:rFonts w:ascii="Arial" w:hAnsi="Arial" w:cs="Arial"/>
                <w:b/>
                <w:lang w:val="en-IE"/>
              </w:rPr>
            </w:pPr>
            <w:r w:rsidRPr="00461129">
              <w:rPr>
                <w:rFonts w:ascii="Arial" w:hAnsi="Arial" w:cs="Arial"/>
                <w:b/>
                <w:lang w:val="en-IE"/>
              </w:rPr>
              <w:t>To</w:t>
            </w:r>
          </w:p>
        </w:tc>
        <w:tc>
          <w:tcPr>
            <w:tcW w:w="1100" w:type="dxa"/>
          </w:tcPr>
          <w:p w14:paraId="1B7F5F4D" w14:textId="77777777" w:rsidR="007F2483" w:rsidRPr="00461129" w:rsidRDefault="007F2483" w:rsidP="00DE3064">
            <w:pPr>
              <w:pStyle w:val="ProcedureBody1"/>
              <w:rPr>
                <w:rFonts w:ascii="Arial" w:hAnsi="Arial" w:cs="Arial"/>
                <w:b/>
                <w:lang w:val="en-IE"/>
              </w:rPr>
            </w:pPr>
            <w:r w:rsidRPr="00461129">
              <w:rPr>
                <w:rFonts w:ascii="Arial" w:hAnsi="Arial" w:cs="Arial"/>
                <w:b/>
                <w:lang w:val="en-IE"/>
              </w:rPr>
              <w:t>Linkage</w:t>
            </w:r>
          </w:p>
        </w:tc>
      </w:tr>
      <w:tr w:rsidR="00272D18" w:rsidRPr="00461129" w14:paraId="1B7F5F59" w14:textId="77777777" w:rsidTr="00D958DB">
        <w:trPr>
          <w:cantSplit/>
        </w:trPr>
        <w:tc>
          <w:tcPr>
            <w:tcW w:w="923" w:type="dxa"/>
          </w:tcPr>
          <w:p w14:paraId="1B7F5F4F" w14:textId="77777777" w:rsidR="00EB3F7B" w:rsidRPr="00461129" w:rsidRDefault="00EB3F7B" w:rsidP="00835F10">
            <w:pPr>
              <w:pStyle w:val="ProcedureBody1"/>
              <w:rPr>
                <w:rFonts w:ascii="Arial" w:hAnsi="Arial" w:cs="Arial"/>
                <w:lang w:val="en-IE"/>
              </w:rPr>
            </w:pPr>
            <w:r w:rsidRPr="00461129">
              <w:rPr>
                <w:rFonts w:ascii="Arial" w:hAnsi="Arial" w:cs="Arial"/>
                <w:lang w:val="en-IE"/>
              </w:rPr>
              <w:t>1</w:t>
            </w:r>
          </w:p>
        </w:tc>
        <w:tc>
          <w:tcPr>
            <w:tcW w:w="3884" w:type="dxa"/>
          </w:tcPr>
          <w:p w14:paraId="1B7F5F50" w14:textId="77777777" w:rsidR="00C3165F" w:rsidRPr="00461129" w:rsidRDefault="00C3165F" w:rsidP="00C3165F">
            <w:pPr>
              <w:pStyle w:val="ProcedureBody1"/>
              <w:rPr>
                <w:rFonts w:ascii="Arial" w:hAnsi="Arial" w:cs="Arial"/>
                <w:lang w:val="en-IE"/>
              </w:rPr>
            </w:pPr>
            <w:r w:rsidRPr="00461129">
              <w:rPr>
                <w:rFonts w:ascii="Arial" w:hAnsi="Arial" w:cs="Arial"/>
                <w:lang w:val="en-IE"/>
              </w:rPr>
              <w:t xml:space="preserve">For each Modification </w:t>
            </w:r>
            <w:r w:rsidR="00A8549A">
              <w:rPr>
                <w:rFonts w:ascii="Arial" w:hAnsi="Arial" w:cs="Arial"/>
                <w:lang w:val="en-IE"/>
              </w:rPr>
              <w:t xml:space="preserve">Proposal </w:t>
            </w:r>
            <w:r w:rsidRPr="00461129">
              <w:rPr>
                <w:rFonts w:ascii="Arial" w:hAnsi="Arial" w:cs="Arial"/>
                <w:lang w:val="en-IE"/>
              </w:rPr>
              <w:t xml:space="preserve">on the Meeting </w:t>
            </w:r>
            <w:r w:rsidR="00A8549A">
              <w:rPr>
                <w:rFonts w:ascii="Arial" w:hAnsi="Arial" w:cs="Arial"/>
                <w:lang w:val="en-IE"/>
              </w:rPr>
              <w:t>a</w:t>
            </w:r>
            <w:r w:rsidRPr="00461129">
              <w:rPr>
                <w:rFonts w:ascii="Arial" w:hAnsi="Arial" w:cs="Arial"/>
                <w:lang w:val="en-IE"/>
              </w:rPr>
              <w:t>genda, assess the following</w:t>
            </w:r>
          </w:p>
          <w:p w14:paraId="1B7F5F51" w14:textId="77777777" w:rsidR="00C3165F" w:rsidRPr="00461129" w:rsidRDefault="00C3165F" w:rsidP="00C3165F">
            <w:pPr>
              <w:pStyle w:val="ProcedureBody1"/>
              <w:rPr>
                <w:rFonts w:ascii="Arial" w:hAnsi="Arial" w:cs="Arial"/>
                <w:lang w:val="en-IE"/>
              </w:rPr>
            </w:pPr>
            <w:r w:rsidRPr="00461129">
              <w:rPr>
                <w:rFonts w:ascii="Arial" w:hAnsi="Arial" w:cs="Arial"/>
                <w:lang w:val="en-IE"/>
              </w:rPr>
              <w:t xml:space="preserve">a. Is the Modification </w:t>
            </w:r>
            <w:r w:rsidR="00A8549A">
              <w:rPr>
                <w:rFonts w:ascii="Arial" w:hAnsi="Arial" w:cs="Arial"/>
                <w:lang w:val="en-IE"/>
              </w:rPr>
              <w:t xml:space="preserve">Proposal </w:t>
            </w:r>
            <w:r w:rsidRPr="00461129">
              <w:rPr>
                <w:rFonts w:ascii="Arial" w:hAnsi="Arial" w:cs="Arial"/>
                <w:lang w:val="en-IE"/>
              </w:rPr>
              <w:t>New? If Yes, go to Step 2</w:t>
            </w:r>
          </w:p>
          <w:p w14:paraId="1B7F5F52" w14:textId="77777777" w:rsidR="00417DAD" w:rsidRDefault="00C3165F">
            <w:pPr>
              <w:pStyle w:val="ProcedureBody1"/>
              <w:rPr>
                <w:rFonts w:ascii="Arial" w:hAnsi="Arial" w:cs="Arial"/>
                <w:lang w:val="en-IE"/>
              </w:rPr>
            </w:pPr>
            <w:r w:rsidRPr="00461129">
              <w:rPr>
                <w:rFonts w:ascii="Arial" w:hAnsi="Arial" w:cs="Arial"/>
                <w:lang w:val="en-IE"/>
              </w:rPr>
              <w:t xml:space="preserve">b. Was the Modification </w:t>
            </w:r>
            <w:r w:rsidR="00A8549A">
              <w:rPr>
                <w:rFonts w:ascii="Arial" w:hAnsi="Arial" w:cs="Arial"/>
                <w:lang w:val="en-IE"/>
              </w:rPr>
              <w:t>Proposal d</w:t>
            </w:r>
            <w:r w:rsidRPr="00461129">
              <w:rPr>
                <w:rFonts w:ascii="Arial" w:hAnsi="Arial" w:cs="Arial"/>
                <w:lang w:val="en-IE"/>
              </w:rPr>
              <w:t>eferred a</w:t>
            </w:r>
            <w:r w:rsidR="00A8549A">
              <w:rPr>
                <w:rFonts w:ascii="Arial" w:hAnsi="Arial" w:cs="Arial"/>
                <w:lang w:val="en-IE"/>
              </w:rPr>
              <w:t>t a</w:t>
            </w:r>
            <w:r w:rsidRPr="00461129">
              <w:rPr>
                <w:rFonts w:ascii="Arial" w:hAnsi="Arial" w:cs="Arial"/>
                <w:lang w:val="en-IE"/>
              </w:rPr>
              <w:t xml:space="preserve"> previous meeting</w:t>
            </w:r>
            <w:r w:rsidR="00A8549A">
              <w:rPr>
                <w:rFonts w:ascii="Arial" w:hAnsi="Arial" w:cs="Arial"/>
                <w:lang w:val="en-IE"/>
              </w:rPr>
              <w:t xml:space="preserve">, go to Step 5 and if </w:t>
            </w:r>
            <w:r w:rsidRPr="00461129">
              <w:rPr>
                <w:rFonts w:ascii="Arial" w:hAnsi="Arial" w:cs="Arial"/>
                <w:lang w:val="en-IE"/>
              </w:rPr>
              <w:t xml:space="preserve">the Modification </w:t>
            </w:r>
            <w:r w:rsidR="00A8549A">
              <w:rPr>
                <w:rFonts w:ascii="Arial" w:hAnsi="Arial" w:cs="Arial"/>
                <w:lang w:val="en-IE"/>
              </w:rPr>
              <w:t xml:space="preserve">Proposal </w:t>
            </w:r>
            <w:r w:rsidRPr="00461129">
              <w:rPr>
                <w:rFonts w:ascii="Arial" w:hAnsi="Arial" w:cs="Arial"/>
                <w:lang w:val="en-IE"/>
              </w:rPr>
              <w:t>deemed to require further work by the RAs</w:t>
            </w:r>
            <w:r w:rsidR="00A8549A">
              <w:rPr>
                <w:rFonts w:ascii="Arial" w:hAnsi="Arial" w:cs="Arial"/>
                <w:lang w:val="en-IE"/>
              </w:rPr>
              <w:t xml:space="preserve"> </w:t>
            </w:r>
            <w:r w:rsidRPr="00461129">
              <w:rPr>
                <w:rFonts w:ascii="Arial" w:hAnsi="Arial" w:cs="Arial"/>
                <w:lang w:val="en-IE"/>
              </w:rPr>
              <w:t>go to Step 5</w:t>
            </w:r>
            <w:r w:rsidR="00C77BD4">
              <w:rPr>
                <w:rFonts w:ascii="Arial" w:hAnsi="Arial" w:cs="Arial"/>
                <w:lang w:val="en-IE"/>
              </w:rPr>
              <w:t>.</w:t>
            </w:r>
          </w:p>
        </w:tc>
        <w:tc>
          <w:tcPr>
            <w:tcW w:w="2084" w:type="dxa"/>
          </w:tcPr>
          <w:p w14:paraId="1B7F5F53" w14:textId="77777777" w:rsidR="00EB3F7B" w:rsidRPr="00461129" w:rsidRDefault="00EB3F7B" w:rsidP="00835F10">
            <w:pPr>
              <w:pStyle w:val="ProcedureBody1"/>
              <w:rPr>
                <w:rFonts w:ascii="Arial" w:hAnsi="Arial" w:cs="Arial"/>
                <w:lang w:val="en-IE"/>
              </w:rPr>
            </w:pPr>
            <w:r w:rsidRPr="00461129">
              <w:rPr>
                <w:rFonts w:ascii="Arial" w:hAnsi="Arial" w:cs="Arial"/>
                <w:lang w:val="en-IE"/>
              </w:rPr>
              <w:t>At Meeting</w:t>
            </w:r>
          </w:p>
        </w:tc>
        <w:tc>
          <w:tcPr>
            <w:tcW w:w="1805" w:type="dxa"/>
          </w:tcPr>
          <w:p w14:paraId="1B7F5F54" w14:textId="77777777" w:rsidR="00EB3F7B" w:rsidRPr="00461129" w:rsidRDefault="00EB3F7B" w:rsidP="00835F10">
            <w:pPr>
              <w:pStyle w:val="ProcedureBody1"/>
              <w:rPr>
                <w:rFonts w:ascii="Arial" w:hAnsi="Arial" w:cs="Arial"/>
                <w:lang w:val="en-IE"/>
              </w:rPr>
            </w:pPr>
            <w:r w:rsidRPr="00461129">
              <w:rPr>
                <w:rFonts w:ascii="Arial" w:hAnsi="Arial" w:cs="Arial"/>
                <w:lang w:val="en-IE"/>
              </w:rPr>
              <w:t>n/a</w:t>
            </w:r>
          </w:p>
        </w:tc>
        <w:tc>
          <w:tcPr>
            <w:tcW w:w="2217" w:type="dxa"/>
          </w:tcPr>
          <w:p w14:paraId="1B7F5F55" w14:textId="77777777" w:rsidR="00EB3F7B" w:rsidRPr="00461129" w:rsidRDefault="00EB3F7B" w:rsidP="00A8549A">
            <w:pPr>
              <w:pStyle w:val="ProcedureBody1"/>
              <w:rPr>
                <w:rFonts w:ascii="Arial" w:hAnsi="Arial" w:cs="Arial"/>
                <w:lang w:val="en-IE"/>
              </w:rPr>
            </w:pPr>
            <w:r w:rsidRPr="00461129">
              <w:rPr>
                <w:rFonts w:ascii="Arial" w:hAnsi="Arial" w:cs="Arial"/>
                <w:lang w:val="en-IE"/>
              </w:rPr>
              <w:t>M</w:t>
            </w:r>
            <w:r w:rsidR="00A8549A">
              <w:rPr>
                <w:rFonts w:ascii="Arial" w:hAnsi="Arial" w:cs="Arial"/>
                <w:lang w:val="en-IE"/>
              </w:rPr>
              <w:t>C</w:t>
            </w:r>
          </w:p>
        </w:tc>
        <w:tc>
          <w:tcPr>
            <w:tcW w:w="2164" w:type="dxa"/>
          </w:tcPr>
          <w:p w14:paraId="1B7F5F56" w14:textId="77777777" w:rsidR="00EB3F7B" w:rsidRPr="00461129" w:rsidRDefault="00EB3F7B" w:rsidP="005C0AA1">
            <w:pPr>
              <w:pStyle w:val="ProcedureBody1"/>
              <w:rPr>
                <w:rFonts w:ascii="Arial" w:hAnsi="Arial" w:cs="Arial"/>
                <w:lang w:val="en-IE"/>
              </w:rPr>
            </w:pPr>
            <w:r w:rsidRPr="00461129">
              <w:rPr>
                <w:rFonts w:ascii="Arial" w:hAnsi="Arial" w:cs="Arial"/>
                <w:lang w:val="en-IE"/>
              </w:rPr>
              <w:t>n/a</w:t>
            </w:r>
          </w:p>
          <w:p w14:paraId="1B7F5F57" w14:textId="77777777" w:rsidR="00EB3F7B" w:rsidRPr="00461129" w:rsidRDefault="00EB3F7B" w:rsidP="00835F10">
            <w:pPr>
              <w:pStyle w:val="ProcedureBody1"/>
              <w:rPr>
                <w:rFonts w:ascii="Arial" w:hAnsi="Arial" w:cs="Arial"/>
                <w:lang w:val="en-IE"/>
              </w:rPr>
            </w:pPr>
          </w:p>
        </w:tc>
        <w:tc>
          <w:tcPr>
            <w:tcW w:w="1100" w:type="dxa"/>
          </w:tcPr>
          <w:p w14:paraId="1B7F5F58" w14:textId="77777777" w:rsidR="00EB3F7B" w:rsidRPr="00461129" w:rsidRDefault="00EB3F7B" w:rsidP="00835F10">
            <w:pPr>
              <w:pStyle w:val="ProcedureBody1"/>
              <w:rPr>
                <w:rFonts w:ascii="Arial" w:hAnsi="Arial" w:cs="Arial"/>
                <w:lang w:val="en-IE"/>
              </w:rPr>
            </w:pPr>
            <w:r w:rsidRPr="00461129">
              <w:rPr>
                <w:rFonts w:ascii="Arial" w:hAnsi="Arial" w:cs="Arial"/>
                <w:lang w:val="en-IE"/>
              </w:rPr>
              <w:t>n/a</w:t>
            </w:r>
          </w:p>
        </w:tc>
      </w:tr>
      <w:tr w:rsidR="00272D18" w:rsidRPr="00461129" w14:paraId="1B7F5F61" w14:textId="77777777" w:rsidTr="00D958DB">
        <w:trPr>
          <w:cantSplit/>
        </w:trPr>
        <w:tc>
          <w:tcPr>
            <w:tcW w:w="923" w:type="dxa"/>
          </w:tcPr>
          <w:p w14:paraId="1B7F5F5A" w14:textId="77777777" w:rsidR="00EB3F7B" w:rsidRPr="00461129" w:rsidRDefault="00EB3F7B" w:rsidP="00835F10">
            <w:pPr>
              <w:pStyle w:val="ProcedureBody1"/>
              <w:rPr>
                <w:rFonts w:ascii="Arial" w:hAnsi="Arial" w:cs="Arial"/>
                <w:lang w:val="en-IE"/>
              </w:rPr>
            </w:pPr>
            <w:r w:rsidRPr="00461129">
              <w:rPr>
                <w:rFonts w:ascii="Arial" w:hAnsi="Arial" w:cs="Arial"/>
                <w:lang w:val="en-IE"/>
              </w:rPr>
              <w:t>2</w:t>
            </w:r>
          </w:p>
        </w:tc>
        <w:tc>
          <w:tcPr>
            <w:tcW w:w="3884" w:type="dxa"/>
          </w:tcPr>
          <w:p w14:paraId="1B7F5F5B" w14:textId="77777777" w:rsidR="00EB3F7B" w:rsidRPr="00461129" w:rsidRDefault="00A8549A" w:rsidP="00A8549A">
            <w:pPr>
              <w:pStyle w:val="ProcedureBody1"/>
              <w:rPr>
                <w:rFonts w:ascii="Arial" w:hAnsi="Arial" w:cs="Arial"/>
                <w:lang w:val="en-IE"/>
              </w:rPr>
            </w:pPr>
            <w:r>
              <w:rPr>
                <w:rFonts w:ascii="Arial" w:hAnsi="Arial" w:cs="Arial"/>
                <w:lang w:val="en-IE"/>
              </w:rPr>
              <w:t>I</w:t>
            </w:r>
            <w:r w:rsidR="00EB3F7B" w:rsidRPr="00461129">
              <w:rPr>
                <w:rFonts w:ascii="Arial" w:hAnsi="Arial" w:cs="Arial"/>
                <w:lang w:val="en-IE"/>
              </w:rPr>
              <w:t>f the M</w:t>
            </w:r>
            <w:r>
              <w:rPr>
                <w:rFonts w:ascii="Arial" w:hAnsi="Arial" w:cs="Arial"/>
                <w:lang w:val="en-IE"/>
              </w:rPr>
              <w:t xml:space="preserve">C determines the Modification </w:t>
            </w:r>
            <w:r w:rsidR="00EB3F7B" w:rsidRPr="00461129">
              <w:rPr>
                <w:rFonts w:ascii="Arial" w:hAnsi="Arial" w:cs="Arial"/>
                <w:lang w:val="en-IE"/>
              </w:rPr>
              <w:t xml:space="preserve">Proposal is spurious  go to step 3.  If not go to step </w:t>
            </w:r>
            <w:r w:rsidR="00C3165F" w:rsidRPr="00461129">
              <w:rPr>
                <w:rFonts w:ascii="Arial" w:hAnsi="Arial" w:cs="Arial"/>
                <w:lang w:val="en-IE"/>
              </w:rPr>
              <w:t>5</w:t>
            </w:r>
            <w:r w:rsidR="00EB3F7B" w:rsidRPr="00461129">
              <w:rPr>
                <w:rFonts w:ascii="Arial" w:hAnsi="Arial" w:cs="Arial"/>
                <w:lang w:val="en-IE"/>
              </w:rPr>
              <w:t>.</w:t>
            </w:r>
          </w:p>
        </w:tc>
        <w:tc>
          <w:tcPr>
            <w:tcW w:w="2084" w:type="dxa"/>
          </w:tcPr>
          <w:p w14:paraId="1B7F5F5C" w14:textId="77777777" w:rsidR="00EB3F7B" w:rsidRPr="00461129" w:rsidRDefault="00EB3F7B" w:rsidP="00A8549A">
            <w:pPr>
              <w:pStyle w:val="ProcedureBody1"/>
              <w:rPr>
                <w:rFonts w:ascii="Arial" w:hAnsi="Arial" w:cs="Arial"/>
                <w:lang w:val="en-IE"/>
              </w:rPr>
            </w:pPr>
            <w:r w:rsidRPr="00461129">
              <w:rPr>
                <w:rFonts w:ascii="Arial" w:hAnsi="Arial" w:cs="Arial"/>
                <w:lang w:val="en-IE"/>
              </w:rPr>
              <w:t>At</w:t>
            </w:r>
            <w:r w:rsidR="00A8549A">
              <w:rPr>
                <w:rFonts w:ascii="Arial" w:hAnsi="Arial" w:cs="Arial"/>
                <w:lang w:val="en-IE"/>
              </w:rPr>
              <w:t xml:space="preserve"> f</w:t>
            </w:r>
            <w:r w:rsidRPr="00461129">
              <w:rPr>
                <w:rFonts w:ascii="Arial" w:hAnsi="Arial" w:cs="Arial"/>
                <w:lang w:val="en-IE"/>
              </w:rPr>
              <w:t xml:space="preserve"> Meeting</w:t>
            </w:r>
          </w:p>
        </w:tc>
        <w:tc>
          <w:tcPr>
            <w:tcW w:w="1805" w:type="dxa"/>
          </w:tcPr>
          <w:p w14:paraId="1B7F5F5D" w14:textId="77777777" w:rsidR="00EB3F7B" w:rsidRPr="00461129" w:rsidRDefault="00EB3F7B" w:rsidP="00835F10">
            <w:pPr>
              <w:pStyle w:val="ProcedureBody1"/>
              <w:rPr>
                <w:rFonts w:ascii="Arial" w:hAnsi="Arial" w:cs="Arial"/>
                <w:lang w:val="en-IE"/>
              </w:rPr>
            </w:pPr>
            <w:r w:rsidRPr="00461129">
              <w:rPr>
                <w:rFonts w:ascii="Arial" w:hAnsi="Arial" w:cs="Arial"/>
                <w:lang w:val="en-IE"/>
              </w:rPr>
              <w:t>n/a</w:t>
            </w:r>
          </w:p>
        </w:tc>
        <w:tc>
          <w:tcPr>
            <w:tcW w:w="2217" w:type="dxa"/>
          </w:tcPr>
          <w:p w14:paraId="1B7F5F5E" w14:textId="77777777" w:rsidR="00EB3F7B" w:rsidRPr="00461129" w:rsidRDefault="00EB3F7B" w:rsidP="00A8549A">
            <w:pPr>
              <w:pStyle w:val="ProcedureBody1"/>
              <w:rPr>
                <w:rFonts w:ascii="Arial" w:hAnsi="Arial" w:cs="Arial"/>
                <w:lang w:val="en-IE"/>
              </w:rPr>
            </w:pPr>
            <w:r w:rsidRPr="00461129">
              <w:rPr>
                <w:rFonts w:ascii="Arial" w:hAnsi="Arial" w:cs="Arial"/>
                <w:lang w:val="en-IE"/>
              </w:rPr>
              <w:t>M</w:t>
            </w:r>
            <w:r w:rsidR="00A8549A">
              <w:rPr>
                <w:rFonts w:ascii="Arial" w:hAnsi="Arial" w:cs="Arial"/>
                <w:lang w:val="en-IE"/>
              </w:rPr>
              <w:t>C</w:t>
            </w:r>
          </w:p>
        </w:tc>
        <w:tc>
          <w:tcPr>
            <w:tcW w:w="2164" w:type="dxa"/>
          </w:tcPr>
          <w:p w14:paraId="1B7F5F5F" w14:textId="77777777" w:rsidR="00EB3F7B" w:rsidRPr="00461129" w:rsidRDefault="00EB3F7B" w:rsidP="00835F10">
            <w:pPr>
              <w:pStyle w:val="ProcedureBody1"/>
              <w:rPr>
                <w:rFonts w:ascii="Arial" w:hAnsi="Arial" w:cs="Arial"/>
                <w:lang w:val="en-IE"/>
              </w:rPr>
            </w:pPr>
            <w:r w:rsidRPr="00461129">
              <w:rPr>
                <w:rFonts w:ascii="Arial" w:hAnsi="Arial" w:cs="Arial"/>
                <w:lang w:val="en-IE"/>
              </w:rPr>
              <w:t>n/a</w:t>
            </w:r>
          </w:p>
        </w:tc>
        <w:tc>
          <w:tcPr>
            <w:tcW w:w="1100" w:type="dxa"/>
          </w:tcPr>
          <w:p w14:paraId="1B7F5F60" w14:textId="77777777" w:rsidR="00EB3F7B" w:rsidRPr="00461129" w:rsidRDefault="00EB3F7B" w:rsidP="00835F10">
            <w:pPr>
              <w:pStyle w:val="ProcedureBody1"/>
              <w:rPr>
                <w:rFonts w:ascii="Arial" w:hAnsi="Arial" w:cs="Arial"/>
                <w:lang w:val="en-IE"/>
              </w:rPr>
            </w:pPr>
            <w:r w:rsidRPr="00461129">
              <w:rPr>
                <w:rFonts w:ascii="Arial" w:hAnsi="Arial" w:cs="Arial"/>
                <w:lang w:val="en-IE"/>
              </w:rPr>
              <w:t>n/a</w:t>
            </w:r>
          </w:p>
        </w:tc>
      </w:tr>
      <w:tr w:rsidR="00272D18" w:rsidRPr="00461129" w14:paraId="1B7F5F69" w14:textId="77777777" w:rsidTr="00D958DB">
        <w:trPr>
          <w:cantSplit/>
        </w:trPr>
        <w:tc>
          <w:tcPr>
            <w:tcW w:w="923" w:type="dxa"/>
          </w:tcPr>
          <w:p w14:paraId="1B7F5F62" w14:textId="77777777" w:rsidR="00EB3F7B" w:rsidRPr="00461129" w:rsidRDefault="00EB3F7B" w:rsidP="00835F10">
            <w:pPr>
              <w:pStyle w:val="ProcedureBody1"/>
              <w:rPr>
                <w:rFonts w:ascii="Arial" w:hAnsi="Arial" w:cs="Arial"/>
                <w:lang w:val="en-IE"/>
              </w:rPr>
            </w:pPr>
            <w:r w:rsidRPr="00461129">
              <w:rPr>
                <w:rFonts w:ascii="Arial" w:hAnsi="Arial" w:cs="Arial"/>
                <w:lang w:val="en-IE"/>
              </w:rPr>
              <w:t>3</w:t>
            </w:r>
          </w:p>
        </w:tc>
        <w:tc>
          <w:tcPr>
            <w:tcW w:w="3884" w:type="dxa"/>
          </w:tcPr>
          <w:p w14:paraId="1B7F5F63" w14:textId="77777777" w:rsidR="00EB3F7B" w:rsidRPr="00461129" w:rsidRDefault="00EB3F7B" w:rsidP="00A8549A">
            <w:pPr>
              <w:pStyle w:val="ProcedureBody1"/>
              <w:rPr>
                <w:rFonts w:ascii="Arial" w:hAnsi="Arial" w:cs="Arial"/>
                <w:lang w:val="en-IE"/>
              </w:rPr>
            </w:pPr>
            <w:r w:rsidRPr="00461129">
              <w:rPr>
                <w:rFonts w:ascii="Arial" w:hAnsi="Arial" w:cs="Arial"/>
                <w:lang w:val="en-IE"/>
              </w:rPr>
              <w:t xml:space="preserve">If the </w:t>
            </w:r>
            <w:r w:rsidR="008D51AA" w:rsidRPr="00461129">
              <w:rPr>
                <w:rFonts w:ascii="Arial" w:hAnsi="Arial" w:cs="Arial"/>
                <w:lang w:val="en-IE"/>
              </w:rPr>
              <w:t>RAs</w:t>
            </w:r>
            <w:r w:rsidR="008D51AA" w:rsidRPr="00461129" w:rsidDel="008D51AA">
              <w:rPr>
                <w:rFonts w:ascii="Arial" w:hAnsi="Arial" w:cs="Arial"/>
                <w:lang w:val="en-IE"/>
              </w:rPr>
              <w:t xml:space="preserve"> </w:t>
            </w:r>
            <w:r w:rsidRPr="00461129">
              <w:rPr>
                <w:rFonts w:ascii="Arial" w:hAnsi="Arial" w:cs="Arial"/>
                <w:lang w:val="en-IE"/>
              </w:rPr>
              <w:t xml:space="preserve">veto the determination that the Modification Proposal is spurious, go to step </w:t>
            </w:r>
            <w:r w:rsidR="00DB5D21">
              <w:rPr>
                <w:rFonts w:ascii="Arial" w:hAnsi="Arial" w:cs="Arial"/>
                <w:lang w:val="en-IE"/>
              </w:rPr>
              <w:t>5</w:t>
            </w:r>
            <w:r w:rsidRPr="00461129">
              <w:rPr>
                <w:rFonts w:ascii="Arial" w:hAnsi="Arial" w:cs="Arial"/>
                <w:lang w:val="en-IE"/>
              </w:rPr>
              <w:t xml:space="preserve"> (and references to “</w:t>
            </w:r>
            <w:r w:rsidR="00A8549A">
              <w:rPr>
                <w:rFonts w:ascii="Arial" w:hAnsi="Arial" w:cs="Arial"/>
                <w:lang w:val="en-IE"/>
              </w:rPr>
              <w:t>f</w:t>
            </w:r>
            <w:r w:rsidRPr="00461129">
              <w:rPr>
                <w:rFonts w:ascii="Arial" w:hAnsi="Arial" w:cs="Arial"/>
                <w:lang w:val="en-IE"/>
              </w:rPr>
              <w:t xml:space="preserve">irst Meeting” should be construed as references to the next Meeting following receipt by the Secretariat of the RAs veto) otherwise, go to step </w:t>
            </w:r>
            <w:r w:rsidR="00DB5D21">
              <w:rPr>
                <w:rFonts w:ascii="Arial" w:hAnsi="Arial" w:cs="Arial"/>
                <w:lang w:val="en-IE"/>
              </w:rPr>
              <w:t>4</w:t>
            </w:r>
            <w:r w:rsidRPr="00461129">
              <w:rPr>
                <w:rFonts w:ascii="Arial" w:hAnsi="Arial" w:cs="Arial"/>
                <w:lang w:val="en-IE"/>
              </w:rPr>
              <w:t xml:space="preserve">.  </w:t>
            </w:r>
          </w:p>
        </w:tc>
        <w:tc>
          <w:tcPr>
            <w:tcW w:w="2084" w:type="dxa"/>
          </w:tcPr>
          <w:p w14:paraId="1B7F5F64" w14:textId="77777777" w:rsidR="00EB3F7B" w:rsidRPr="00461129" w:rsidRDefault="00D00ADA" w:rsidP="00A8549A">
            <w:pPr>
              <w:pStyle w:val="ProcedureBody1"/>
              <w:rPr>
                <w:rFonts w:ascii="Arial" w:hAnsi="Arial" w:cs="Arial"/>
                <w:lang w:val="en-IE"/>
              </w:rPr>
            </w:pPr>
            <w:r w:rsidRPr="00461129">
              <w:rPr>
                <w:rFonts w:ascii="Arial" w:hAnsi="Arial" w:cs="Arial"/>
                <w:lang w:val="en-IE"/>
              </w:rPr>
              <w:t>At next Meeting following notification of veto of RAs</w:t>
            </w:r>
          </w:p>
        </w:tc>
        <w:tc>
          <w:tcPr>
            <w:tcW w:w="1805" w:type="dxa"/>
          </w:tcPr>
          <w:p w14:paraId="1B7F5F65" w14:textId="77777777" w:rsidR="00EB3F7B" w:rsidRPr="00461129" w:rsidRDefault="00EB3F7B" w:rsidP="00835F10">
            <w:pPr>
              <w:pStyle w:val="ProcedureBody1"/>
              <w:rPr>
                <w:rFonts w:ascii="Arial" w:hAnsi="Arial" w:cs="Arial"/>
                <w:lang w:val="en-IE"/>
              </w:rPr>
            </w:pPr>
            <w:r w:rsidRPr="00461129">
              <w:rPr>
                <w:rFonts w:ascii="Arial" w:hAnsi="Arial" w:cs="Arial"/>
                <w:lang w:val="en-IE"/>
              </w:rPr>
              <w:t>n/a</w:t>
            </w:r>
          </w:p>
        </w:tc>
        <w:tc>
          <w:tcPr>
            <w:tcW w:w="2217" w:type="dxa"/>
          </w:tcPr>
          <w:p w14:paraId="1B7F5F66" w14:textId="77777777" w:rsidR="00EB3F7B" w:rsidRPr="00461129" w:rsidRDefault="008D51AA" w:rsidP="00835F10">
            <w:pPr>
              <w:pStyle w:val="ProcedureBody1"/>
              <w:rPr>
                <w:rFonts w:ascii="Arial" w:hAnsi="Arial" w:cs="Arial"/>
                <w:lang w:val="en-IE"/>
              </w:rPr>
            </w:pPr>
            <w:r w:rsidRPr="00461129">
              <w:rPr>
                <w:rFonts w:ascii="Arial" w:hAnsi="Arial" w:cs="Arial"/>
                <w:lang w:val="en-IE"/>
              </w:rPr>
              <w:t>RA's</w:t>
            </w:r>
          </w:p>
        </w:tc>
        <w:tc>
          <w:tcPr>
            <w:tcW w:w="2164" w:type="dxa"/>
          </w:tcPr>
          <w:p w14:paraId="1B7F5F67" w14:textId="77777777" w:rsidR="00EB3F7B" w:rsidRPr="00461129" w:rsidRDefault="00EB3F7B" w:rsidP="00835F10">
            <w:pPr>
              <w:pStyle w:val="ProcedureBody1"/>
              <w:rPr>
                <w:rFonts w:ascii="Arial" w:hAnsi="Arial" w:cs="Arial"/>
                <w:lang w:val="en-IE"/>
              </w:rPr>
            </w:pPr>
            <w:r w:rsidRPr="00461129">
              <w:rPr>
                <w:rFonts w:ascii="Arial" w:hAnsi="Arial" w:cs="Arial"/>
                <w:lang w:val="en-IE"/>
              </w:rPr>
              <w:t>n/a</w:t>
            </w:r>
          </w:p>
        </w:tc>
        <w:tc>
          <w:tcPr>
            <w:tcW w:w="1100" w:type="dxa"/>
          </w:tcPr>
          <w:p w14:paraId="1B7F5F68" w14:textId="77777777" w:rsidR="00EB3F7B" w:rsidRPr="00461129" w:rsidRDefault="00EB3F7B" w:rsidP="00835F10">
            <w:pPr>
              <w:pStyle w:val="ProcedureBody1"/>
              <w:rPr>
                <w:rFonts w:ascii="Arial" w:hAnsi="Arial" w:cs="Arial"/>
                <w:lang w:val="en-IE"/>
              </w:rPr>
            </w:pPr>
            <w:r w:rsidRPr="00461129">
              <w:rPr>
                <w:rFonts w:ascii="Arial" w:hAnsi="Arial" w:cs="Arial"/>
                <w:lang w:val="en-IE"/>
              </w:rPr>
              <w:t>n/a</w:t>
            </w:r>
          </w:p>
        </w:tc>
      </w:tr>
      <w:tr w:rsidR="00272D18" w:rsidRPr="00461129" w14:paraId="1B7F5F71" w14:textId="77777777" w:rsidTr="00D958DB">
        <w:trPr>
          <w:cantSplit/>
        </w:trPr>
        <w:tc>
          <w:tcPr>
            <w:tcW w:w="923" w:type="dxa"/>
          </w:tcPr>
          <w:p w14:paraId="1B7F5F6A" w14:textId="77777777" w:rsidR="00EB3F7B" w:rsidRPr="00461129" w:rsidRDefault="00EB3F7B" w:rsidP="00835F10">
            <w:pPr>
              <w:pStyle w:val="ProcedureBody1"/>
              <w:rPr>
                <w:rFonts w:ascii="Arial" w:hAnsi="Arial" w:cs="Arial"/>
                <w:lang w:val="en-IE"/>
              </w:rPr>
            </w:pPr>
            <w:r w:rsidRPr="00461129">
              <w:rPr>
                <w:rFonts w:ascii="Arial" w:hAnsi="Arial" w:cs="Arial"/>
                <w:lang w:val="en-IE"/>
              </w:rPr>
              <w:t>4</w:t>
            </w:r>
          </w:p>
        </w:tc>
        <w:tc>
          <w:tcPr>
            <w:tcW w:w="3884" w:type="dxa"/>
          </w:tcPr>
          <w:p w14:paraId="1B7F5F6B" w14:textId="77777777" w:rsidR="00EB3F7B" w:rsidRPr="00461129" w:rsidRDefault="00EB3F7B" w:rsidP="00835F10">
            <w:pPr>
              <w:pStyle w:val="ProcedureBody1"/>
              <w:rPr>
                <w:rFonts w:ascii="Arial" w:hAnsi="Arial" w:cs="Arial"/>
                <w:lang w:val="en-IE"/>
              </w:rPr>
            </w:pPr>
            <w:r w:rsidRPr="00461129">
              <w:rPr>
                <w:rFonts w:ascii="Arial" w:hAnsi="Arial" w:cs="Arial"/>
                <w:lang w:val="en-IE"/>
              </w:rPr>
              <w:t xml:space="preserve">Update the Modification Proposal status as “spurious”. </w:t>
            </w:r>
          </w:p>
        </w:tc>
        <w:tc>
          <w:tcPr>
            <w:tcW w:w="2084" w:type="dxa"/>
          </w:tcPr>
          <w:p w14:paraId="1B7F5F6C" w14:textId="77777777" w:rsidR="00EB3F7B" w:rsidRPr="00461129" w:rsidRDefault="00EB3F7B" w:rsidP="00835F10">
            <w:pPr>
              <w:pStyle w:val="ProcedureBody1"/>
              <w:rPr>
                <w:rFonts w:ascii="Arial" w:hAnsi="Arial" w:cs="Arial"/>
                <w:lang w:val="en-IE"/>
              </w:rPr>
            </w:pPr>
            <w:r w:rsidRPr="00461129">
              <w:rPr>
                <w:rFonts w:ascii="Arial" w:hAnsi="Arial" w:cs="Arial"/>
                <w:lang w:val="en-IE"/>
              </w:rPr>
              <w:t xml:space="preserve">Within 2WD of </w:t>
            </w:r>
            <w:r w:rsidR="00A8549A">
              <w:rPr>
                <w:rFonts w:ascii="Arial" w:hAnsi="Arial" w:cs="Arial"/>
                <w:lang w:val="en-IE"/>
              </w:rPr>
              <w:t>f</w:t>
            </w:r>
            <w:r w:rsidRPr="00461129">
              <w:rPr>
                <w:rFonts w:ascii="Arial" w:hAnsi="Arial" w:cs="Arial"/>
                <w:lang w:val="en-IE"/>
              </w:rPr>
              <w:t>irst Meeting</w:t>
            </w:r>
          </w:p>
        </w:tc>
        <w:tc>
          <w:tcPr>
            <w:tcW w:w="1805" w:type="dxa"/>
          </w:tcPr>
          <w:p w14:paraId="1B7F5F6D" w14:textId="77777777" w:rsidR="00EB3F7B" w:rsidRPr="00461129" w:rsidRDefault="00EB3F7B" w:rsidP="00835F10">
            <w:pPr>
              <w:pStyle w:val="ProcedureBody1"/>
              <w:rPr>
                <w:rFonts w:ascii="Arial" w:hAnsi="Arial" w:cs="Arial"/>
                <w:lang w:val="en-IE"/>
              </w:rPr>
            </w:pPr>
            <w:r w:rsidRPr="00461129">
              <w:rPr>
                <w:rFonts w:ascii="Arial" w:hAnsi="Arial" w:cs="Arial"/>
                <w:lang w:val="en-IE"/>
              </w:rPr>
              <w:t>n/a</w:t>
            </w:r>
          </w:p>
        </w:tc>
        <w:tc>
          <w:tcPr>
            <w:tcW w:w="2217" w:type="dxa"/>
          </w:tcPr>
          <w:p w14:paraId="1B7F5F6E" w14:textId="77777777" w:rsidR="00EB3F7B" w:rsidRPr="00461129" w:rsidRDefault="00EB3F7B"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5F6F" w14:textId="77777777" w:rsidR="00EB3F7B" w:rsidRPr="00461129" w:rsidRDefault="00A8549A" w:rsidP="00835F10">
            <w:pPr>
              <w:pStyle w:val="ProcedureBody1"/>
              <w:rPr>
                <w:rFonts w:ascii="Arial" w:hAnsi="Arial" w:cs="Arial"/>
                <w:lang w:val="en-IE"/>
              </w:rPr>
            </w:pPr>
            <w:r>
              <w:rPr>
                <w:rFonts w:ascii="Arial" w:hAnsi="Arial" w:cs="Arial"/>
                <w:lang w:val="en-IE"/>
              </w:rPr>
              <w:t xml:space="preserve">Modifications </w:t>
            </w:r>
            <w:r w:rsidR="00EB3F7B" w:rsidRPr="00461129">
              <w:rPr>
                <w:rFonts w:ascii="Arial" w:hAnsi="Arial" w:cs="Arial"/>
                <w:lang w:val="en-IE"/>
              </w:rPr>
              <w:t>Website</w:t>
            </w:r>
          </w:p>
        </w:tc>
        <w:tc>
          <w:tcPr>
            <w:tcW w:w="1100" w:type="dxa"/>
          </w:tcPr>
          <w:p w14:paraId="1B7F5F70" w14:textId="77777777" w:rsidR="00EB3F7B" w:rsidRPr="00461129" w:rsidRDefault="00EB3F7B" w:rsidP="00835F10">
            <w:pPr>
              <w:pStyle w:val="ProcedureBody1"/>
              <w:rPr>
                <w:rFonts w:ascii="Arial" w:hAnsi="Arial" w:cs="Arial"/>
                <w:lang w:val="en-IE"/>
              </w:rPr>
            </w:pPr>
            <w:r w:rsidRPr="00461129">
              <w:rPr>
                <w:rFonts w:ascii="Arial" w:hAnsi="Arial" w:cs="Arial"/>
                <w:lang w:val="en-IE"/>
              </w:rPr>
              <w:t>n/a</w:t>
            </w:r>
          </w:p>
        </w:tc>
      </w:tr>
      <w:tr w:rsidR="00272D18" w:rsidRPr="00461129" w14:paraId="1B7F5F7F" w14:textId="77777777" w:rsidTr="00D958DB">
        <w:trPr>
          <w:cantSplit/>
        </w:trPr>
        <w:tc>
          <w:tcPr>
            <w:tcW w:w="923" w:type="dxa"/>
          </w:tcPr>
          <w:p w14:paraId="1B7F5F72" w14:textId="77777777" w:rsidR="00EB3F7B" w:rsidRPr="00461129" w:rsidRDefault="00E14634" w:rsidP="00835F10">
            <w:pPr>
              <w:pStyle w:val="ProcedureBody1"/>
              <w:rPr>
                <w:rFonts w:ascii="Arial" w:hAnsi="Arial" w:cs="Arial"/>
                <w:lang w:val="en-IE"/>
              </w:rPr>
            </w:pPr>
            <w:r w:rsidRPr="00461129">
              <w:rPr>
                <w:rFonts w:ascii="Arial" w:hAnsi="Arial" w:cs="Arial"/>
                <w:lang w:val="en-IE"/>
              </w:rPr>
              <w:t>5</w:t>
            </w:r>
          </w:p>
        </w:tc>
        <w:tc>
          <w:tcPr>
            <w:tcW w:w="3884" w:type="dxa"/>
          </w:tcPr>
          <w:p w14:paraId="1B7F5F73" w14:textId="77777777" w:rsidR="004422C0" w:rsidRDefault="00EB3F7B" w:rsidP="00835F10">
            <w:pPr>
              <w:pStyle w:val="ProcedureBody1"/>
              <w:rPr>
                <w:rFonts w:ascii="Arial" w:hAnsi="Arial" w:cs="Arial"/>
                <w:lang w:val="en-IE"/>
              </w:rPr>
            </w:pPr>
            <w:r w:rsidRPr="00461129">
              <w:rPr>
                <w:rFonts w:ascii="Arial" w:hAnsi="Arial" w:cs="Arial"/>
                <w:lang w:val="en-IE"/>
              </w:rPr>
              <w:t xml:space="preserve">Can the Modification </w:t>
            </w:r>
            <w:r w:rsidR="00C77BD4">
              <w:rPr>
                <w:rFonts w:ascii="Arial" w:hAnsi="Arial" w:cs="Arial"/>
                <w:lang w:val="en-IE"/>
              </w:rPr>
              <w:t xml:space="preserve">Proposal </w:t>
            </w:r>
            <w:r w:rsidRPr="00461129">
              <w:rPr>
                <w:rFonts w:ascii="Arial" w:hAnsi="Arial" w:cs="Arial"/>
                <w:lang w:val="en-IE"/>
              </w:rPr>
              <w:t xml:space="preserve">be voted on at this </w:t>
            </w:r>
            <w:r w:rsidR="00C77BD4">
              <w:rPr>
                <w:rFonts w:ascii="Arial" w:hAnsi="Arial" w:cs="Arial"/>
                <w:lang w:val="en-IE"/>
              </w:rPr>
              <w:t>M</w:t>
            </w:r>
            <w:r w:rsidRPr="00461129">
              <w:rPr>
                <w:rFonts w:ascii="Arial" w:hAnsi="Arial" w:cs="Arial"/>
                <w:lang w:val="en-IE"/>
              </w:rPr>
              <w:t>eeting</w:t>
            </w:r>
            <w:r w:rsidR="00447F3E" w:rsidRPr="00461129">
              <w:rPr>
                <w:rFonts w:ascii="Arial" w:hAnsi="Arial" w:cs="Arial"/>
                <w:lang w:val="en-IE"/>
              </w:rPr>
              <w:t xml:space="preserve"> </w:t>
            </w:r>
            <w:r w:rsidRPr="00461129">
              <w:rPr>
                <w:rFonts w:ascii="Arial" w:hAnsi="Arial" w:cs="Arial"/>
                <w:lang w:val="en-IE"/>
              </w:rPr>
              <w:t xml:space="preserve">without further </w:t>
            </w:r>
            <w:r w:rsidR="00D00ADA" w:rsidRPr="00461129">
              <w:rPr>
                <w:rFonts w:ascii="Arial" w:hAnsi="Arial" w:cs="Arial"/>
                <w:lang w:val="en-IE"/>
              </w:rPr>
              <w:t>development</w:t>
            </w:r>
            <w:r w:rsidR="004422C0">
              <w:rPr>
                <w:rFonts w:ascii="Arial" w:hAnsi="Arial" w:cs="Arial"/>
                <w:lang w:val="en-IE"/>
              </w:rPr>
              <w:t>?</w:t>
            </w:r>
          </w:p>
          <w:p w14:paraId="1B7F5F74" w14:textId="77777777" w:rsidR="00EB3F7B" w:rsidRPr="00461129" w:rsidRDefault="00D00ADA" w:rsidP="00835F10">
            <w:pPr>
              <w:pStyle w:val="ProcedureBody1"/>
              <w:rPr>
                <w:rFonts w:ascii="Arial" w:hAnsi="Arial" w:cs="Arial"/>
                <w:lang w:val="en-IE"/>
              </w:rPr>
            </w:pPr>
            <w:r w:rsidRPr="00461129">
              <w:rPr>
                <w:rFonts w:ascii="Arial" w:hAnsi="Arial" w:cs="Arial"/>
                <w:lang w:val="en-IE"/>
              </w:rPr>
              <w:t xml:space="preserve"> </w:t>
            </w:r>
            <w:r w:rsidR="00EB3F7B" w:rsidRPr="00461129">
              <w:rPr>
                <w:rFonts w:ascii="Arial" w:hAnsi="Arial" w:cs="Arial"/>
                <w:lang w:val="en-IE"/>
              </w:rPr>
              <w:t xml:space="preserve">If Yes, </w:t>
            </w:r>
            <w:r w:rsidR="00970BD7" w:rsidRPr="00461129">
              <w:rPr>
                <w:rFonts w:ascii="Arial" w:hAnsi="Arial" w:cs="Arial"/>
                <w:lang w:val="en-IE"/>
              </w:rPr>
              <w:t>go</w:t>
            </w:r>
            <w:r w:rsidR="00EB3F7B" w:rsidRPr="00461129">
              <w:rPr>
                <w:rFonts w:ascii="Arial" w:hAnsi="Arial" w:cs="Arial"/>
                <w:lang w:val="en-IE"/>
              </w:rPr>
              <w:t xml:space="preserve"> to step 3</w:t>
            </w:r>
            <w:r w:rsidR="00854AF9" w:rsidRPr="00461129">
              <w:rPr>
                <w:rFonts w:ascii="Arial" w:hAnsi="Arial" w:cs="Arial"/>
                <w:lang w:val="en-IE"/>
              </w:rPr>
              <w:t>1</w:t>
            </w:r>
            <w:r w:rsidR="00EB3F7B" w:rsidRPr="00461129">
              <w:rPr>
                <w:rFonts w:ascii="Arial" w:hAnsi="Arial" w:cs="Arial"/>
                <w:lang w:val="en-IE"/>
              </w:rPr>
              <w:t>.</w:t>
            </w:r>
          </w:p>
          <w:p w14:paraId="1B7F5F75" w14:textId="77777777" w:rsidR="00EB3F7B" w:rsidRPr="00461129" w:rsidRDefault="00EB3F7B" w:rsidP="00835F10">
            <w:pPr>
              <w:pStyle w:val="ProcedureBody1"/>
              <w:rPr>
                <w:rFonts w:ascii="Arial" w:hAnsi="Arial" w:cs="Arial"/>
                <w:lang w:val="en-IE"/>
              </w:rPr>
            </w:pPr>
            <w:r w:rsidRPr="00461129">
              <w:rPr>
                <w:rFonts w:ascii="Arial" w:hAnsi="Arial" w:cs="Arial"/>
                <w:lang w:val="en-IE"/>
              </w:rPr>
              <w:t>If No determine the method and timetable for progression of Modification Proposal identifying:</w:t>
            </w:r>
          </w:p>
          <w:p w14:paraId="1B7F5F76" w14:textId="77777777" w:rsidR="00EB3F7B" w:rsidRPr="00461129" w:rsidRDefault="00EB3F7B" w:rsidP="00835F10">
            <w:pPr>
              <w:pStyle w:val="ProcedureBody1"/>
              <w:rPr>
                <w:rFonts w:ascii="Arial" w:hAnsi="Arial" w:cs="Arial"/>
                <w:lang w:val="en-IE"/>
              </w:rPr>
            </w:pPr>
            <w:r w:rsidRPr="00461129">
              <w:rPr>
                <w:rFonts w:ascii="Arial" w:hAnsi="Arial" w:cs="Arial"/>
                <w:lang w:val="en-IE"/>
              </w:rPr>
              <w:t xml:space="preserve">a. Is further work on the </w:t>
            </w:r>
            <w:r w:rsidR="00C77BD4">
              <w:rPr>
                <w:rFonts w:ascii="Arial" w:hAnsi="Arial" w:cs="Arial"/>
                <w:lang w:val="en-IE"/>
              </w:rPr>
              <w:t>p</w:t>
            </w:r>
            <w:r w:rsidRPr="00461129">
              <w:rPr>
                <w:rFonts w:ascii="Arial" w:hAnsi="Arial" w:cs="Arial"/>
                <w:lang w:val="en-IE"/>
              </w:rPr>
              <w:t xml:space="preserve">roposal required? </w:t>
            </w:r>
            <w:r w:rsidR="00C77BD4">
              <w:rPr>
                <w:rFonts w:ascii="Arial" w:hAnsi="Arial" w:cs="Arial"/>
                <w:lang w:val="en-IE"/>
              </w:rPr>
              <w:t xml:space="preserve">If </w:t>
            </w:r>
            <w:r w:rsidR="00D00ADA" w:rsidRPr="00461129">
              <w:rPr>
                <w:rFonts w:ascii="Arial" w:hAnsi="Arial" w:cs="Arial"/>
                <w:lang w:val="en-IE"/>
              </w:rPr>
              <w:t>Yes</w:t>
            </w:r>
            <w:r w:rsidR="00C77BD4">
              <w:rPr>
                <w:rFonts w:ascii="Arial" w:hAnsi="Arial" w:cs="Arial"/>
                <w:lang w:val="en-IE"/>
              </w:rPr>
              <w:t>,</w:t>
            </w:r>
            <w:r w:rsidR="00D00ADA" w:rsidRPr="00461129">
              <w:rPr>
                <w:rFonts w:ascii="Arial" w:hAnsi="Arial" w:cs="Arial"/>
                <w:lang w:val="en-IE"/>
              </w:rPr>
              <w:t xml:space="preserve"> go to step 7</w:t>
            </w:r>
            <w:r w:rsidR="001B0604">
              <w:rPr>
                <w:rFonts w:ascii="Arial" w:hAnsi="Arial" w:cs="Arial"/>
                <w:lang w:val="en-IE"/>
              </w:rPr>
              <w:t xml:space="preserve"> and/or</w:t>
            </w:r>
            <w:r w:rsidR="00D00ADA" w:rsidRPr="00461129">
              <w:rPr>
                <w:rFonts w:ascii="Arial" w:hAnsi="Arial" w:cs="Arial"/>
                <w:lang w:val="en-IE"/>
              </w:rPr>
              <w:t xml:space="preserve"> go to question b.</w:t>
            </w:r>
          </w:p>
          <w:p w14:paraId="1B7F5F77" w14:textId="77777777" w:rsidR="00EB3F7B" w:rsidRPr="00461129" w:rsidRDefault="00EB3F7B" w:rsidP="00835F10">
            <w:pPr>
              <w:pStyle w:val="ProcedureBody1"/>
              <w:rPr>
                <w:rFonts w:ascii="Arial" w:hAnsi="Arial" w:cs="Arial"/>
                <w:lang w:val="en-IE"/>
              </w:rPr>
            </w:pPr>
            <w:r w:rsidRPr="00461129">
              <w:rPr>
                <w:rFonts w:ascii="Arial" w:hAnsi="Arial" w:cs="Arial"/>
                <w:lang w:val="en-IE"/>
              </w:rPr>
              <w:t xml:space="preserve">b. Is a Working Group required? </w:t>
            </w:r>
            <w:r w:rsidR="00C77BD4">
              <w:rPr>
                <w:rFonts w:ascii="Arial" w:hAnsi="Arial" w:cs="Arial"/>
                <w:lang w:val="en-IE"/>
              </w:rPr>
              <w:t xml:space="preserve">If </w:t>
            </w:r>
            <w:r w:rsidR="00D00ADA" w:rsidRPr="00461129">
              <w:rPr>
                <w:rFonts w:ascii="Arial" w:hAnsi="Arial" w:cs="Arial"/>
                <w:lang w:val="en-IE"/>
              </w:rPr>
              <w:t xml:space="preserve">Yes, determine who may be involved in </w:t>
            </w:r>
            <w:r w:rsidR="00C77BD4">
              <w:rPr>
                <w:rFonts w:ascii="Arial" w:hAnsi="Arial" w:cs="Arial"/>
                <w:lang w:val="en-IE"/>
              </w:rPr>
              <w:t>drafting Terms of Reference, input to the meeting and select</w:t>
            </w:r>
            <w:r w:rsidR="00494A18">
              <w:rPr>
                <w:rFonts w:ascii="Arial" w:hAnsi="Arial" w:cs="Arial"/>
                <w:lang w:val="en-IE"/>
              </w:rPr>
              <w:t xml:space="preserve"> </w:t>
            </w:r>
            <w:r w:rsidR="00D00ADA" w:rsidRPr="00461129">
              <w:rPr>
                <w:rFonts w:ascii="Arial" w:hAnsi="Arial" w:cs="Arial"/>
                <w:lang w:val="en-IE"/>
              </w:rPr>
              <w:t>chair</w:t>
            </w:r>
            <w:r w:rsidR="00494A18">
              <w:rPr>
                <w:rFonts w:ascii="Arial" w:hAnsi="Arial" w:cs="Arial"/>
                <w:lang w:val="en-IE"/>
              </w:rPr>
              <w:t>person</w:t>
            </w:r>
            <w:r w:rsidR="00D00ADA" w:rsidRPr="00461129">
              <w:rPr>
                <w:rFonts w:ascii="Arial" w:hAnsi="Arial" w:cs="Arial"/>
                <w:lang w:val="en-IE"/>
              </w:rPr>
              <w:t>, and go to step 9</w:t>
            </w:r>
            <w:r w:rsidR="00C77BD4">
              <w:rPr>
                <w:rFonts w:ascii="Arial" w:hAnsi="Arial" w:cs="Arial"/>
                <w:lang w:val="en-IE"/>
              </w:rPr>
              <w:t>.</w:t>
            </w:r>
            <w:r w:rsidR="00D00ADA" w:rsidRPr="00461129">
              <w:rPr>
                <w:rFonts w:ascii="Arial" w:hAnsi="Arial" w:cs="Arial"/>
                <w:lang w:val="en-IE"/>
              </w:rPr>
              <w:t xml:space="preserve"> </w:t>
            </w:r>
            <w:r w:rsidR="00C77BD4">
              <w:rPr>
                <w:rFonts w:ascii="Arial" w:hAnsi="Arial" w:cs="Arial"/>
                <w:lang w:val="en-IE"/>
              </w:rPr>
              <w:t xml:space="preserve"> I</w:t>
            </w:r>
            <w:r w:rsidR="00D00ADA" w:rsidRPr="00461129">
              <w:rPr>
                <w:rFonts w:ascii="Arial" w:hAnsi="Arial" w:cs="Arial"/>
                <w:lang w:val="en-IE"/>
              </w:rPr>
              <w:t>f No go to question c.</w:t>
            </w:r>
          </w:p>
          <w:p w14:paraId="1B7F5F78" w14:textId="77777777" w:rsidR="004422C0" w:rsidRDefault="00EB3F7B" w:rsidP="00835F10">
            <w:pPr>
              <w:pStyle w:val="ProcedureBody1"/>
              <w:rPr>
                <w:rFonts w:ascii="Arial" w:hAnsi="Arial" w:cs="Arial"/>
                <w:lang w:val="en-IE"/>
              </w:rPr>
            </w:pPr>
            <w:r w:rsidRPr="00461129">
              <w:rPr>
                <w:rFonts w:ascii="Arial" w:hAnsi="Arial" w:cs="Arial"/>
                <w:lang w:val="en-IE"/>
              </w:rPr>
              <w:t>c. Is a public consultation required</w:t>
            </w:r>
            <w:r w:rsidR="00D00ADA" w:rsidRPr="00461129">
              <w:rPr>
                <w:rFonts w:ascii="Arial" w:hAnsi="Arial" w:cs="Arial"/>
                <w:lang w:val="en-IE"/>
              </w:rPr>
              <w:t>?</w:t>
            </w:r>
            <w:r w:rsidRPr="00461129">
              <w:rPr>
                <w:rFonts w:ascii="Arial" w:hAnsi="Arial" w:cs="Arial"/>
                <w:lang w:val="en-IE"/>
              </w:rPr>
              <w:t xml:space="preserve"> </w:t>
            </w:r>
          </w:p>
          <w:p w14:paraId="1B7F5F79" w14:textId="77777777" w:rsidR="00EB3F7B" w:rsidRPr="00461129" w:rsidRDefault="00D762C0" w:rsidP="00835F10">
            <w:pPr>
              <w:pStyle w:val="ProcedureBody1"/>
              <w:rPr>
                <w:rFonts w:ascii="Arial" w:hAnsi="Arial" w:cs="Arial"/>
                <w:lang w:val="en-IE"/>
              </w:rPr>
            </w:pPr>
            <w:r>
              <w:rPr>
                <w:rFonts w:ascii="Arial" w:hAnsi="Arial" w:cs="Arial"/>
                <w:lang w:val="en-IE"/>
              </w:rPr>
              <w:t xml:space="preserve">If </w:t>
            </w:r>
            <w:r w:rsidR="00D00ADA" w:rsidRPr="00461129">
              <w:rPr>
                <w:rFonts w:ascii="Arial" w:hAnsi="Arial" w:cs="Arial"/>
                <w:lang w:val="en-IE"/>
              </w:rPr>
              <w:t xml:space="preserve">Yes, determine who is involved in the consultation paper drafting and go to step 16. </w:t>
            </w:r>
            <w:r>
              <w:rPr>
                <w:rFonts w:ascii="Arial" w:hAnsi="Arial" w:cs="Arial"/>
                <w:lang w:val="en-IE"/>
              </w:rPr>
              <w:t>I</w:t>
            </w:r>
            <w:r w:rsidR="00EB3F7B" w:rsidRPr="00461129">
              <w:rPr>
                <w:rFonts w:ascii="Arial" w:hAnsi="Arial" w:cs="Arial"/>
                <w:lang w:val="en-IE"/>
              </w:rPr>
              <w:t xml:space="preserve">f No </w:t>
            </w:r>
            <w:r w:rsidR="00970BD7" w:rsidRPr="00461129">
              <w:rPr>
                <w:rFonts w:ascii="Arial" w:hAnsi="Arial" w:cs="Arial"/>
                <w:lang w:val="en-IE"/>
              </w:rPr>
              <w:t xml:space="preserve">go </w:t>
            </w:r>
            <w:r w:rsidR="00EB3F7B" w:rsidRPr="00461129">
              <w:rPr>
                <w:rFonts w:ascii="Arial" w:hAnsi="Arial" w:cs="Arial"/>
                <w:lang w:val="en-IE"/>
              </w:rPr>
              <w:t>to step 13.and</w:t>
            </w:r>
            <w:r w:rsidR="00970BD7" w:rsidRPr="00461129">
              <w:rPr>
                <w:rFonts w:ascii="Arial" w:hAnsi="Arial" w:cs="Arial"/>
                <w:lang w:val="en-IE"/>
              </w:rPr>
              <w:t xml:space="preserve"> s</w:t>
            </w:r>
            <w:r w:rsidR="00EB3F7B" w:rsidRPr="00461129">
              <w:rPr>
                <w:rFonts w:ascii="Arial" w:hAnsi="Arial" w:cs="Arial"/>
                <w:lang w:val="en-IE"/>
              </w:rPr>
              <w:t>et the Proposal status to 'deferred'</w:t>
            </w:r>
          </w:p>
        </w:tc>
        <w:tc>
          <w:tcPr>
            <w:tcW w:w="2084" w:type="dxa"/>
          </w:tcPr>
          <w:p w14:paraId="1B7F5F7A" w14:textId="77777777" w:rsidR="00417DAD" w:rsidRDefault="00EB3F7B">
            <w:pPr>
              <w:pStyle w:val="ProcedureBody1"/>
              <w:rPr>
                <w:rFonts w:ascii="Arial" w:hAnsi="Arial" w:cs="Arial"/>
                <w:lang w:val="en-IE"/>
              </w:rPr>
            </w:pPr>
            <w:r w:rsidRPr="00461129">
              <w:rPr>
                <w:rFonts w:ascii="Arial" w:hAnsi="Arial" w:cs="Arial"/>
                <w:lang w:val="en-IE"/>
              </w:rPr>
              <w:t>At Meeting</w:t>
            </w:r>
          </w:p>
        </w:tc>
        <w:tc>
          <w:tcPr>
            <w:tcW w:w="1805" w:type="dxa"/>
          </w:tcPr>
          <w:p w14:paraId="1B7F5F7B" w14:textId="77777777" w:rsidR="00EB3F7B" w:rsidRPr="00461129" w:rsidRDefault="00EB3F7B" w:rsidP="00835F10">
            <w:pPr>
              <w:pStyle w:val="ProcedureBody1"/>
              <w:rPr>
                <w:rFonts w:ascii="Arial" w:hAnsi="Arial" w:cs="Arial"/>
                <w:lang w:val="en-IE"/>
              </w:rPr>
            </w:pPr>
            <w:r w:rsidRPr="00461129">
              <w:rPr>
                <w:rFonts w:ascii="Arial" w:hAnsi="Arial" w:cs="Arial"/>
                <w:lang w:val="en-IE"/>
              </w:rPr>
              <w:t>n/a</w:t>
            </w:r>
          </w:p>
        </w:tc>
        <w:tc>
          <w:tcPr>
            <w:tcW w:w="2217" w:type="dxa"/>
          </w:tcPr>
          <w:p w14:paraId="1B7F5F7C" w14:textId="77777777" w:rsidR="00EB3F7B" w:rsidRPr="00461129" w:rsidRDefault="00EB3F7B" w:rsidP="00835F10">
            <w:pPr>
              <w:pStyle w:val="ProcedureBody1"/>
              <w:rPr>
                <w:rFonts w:ascii="Arial" w:hAnsi="Arial" w:cs="Arial"/>
                <w:lang w:val="en-IE"/>
              </w:rPr>
            </w:pPr>
            <w:r w:rsidRPr="00461129">
              <w:rPr>
                <w:rFonts w:ascii="Arial" w:hAnsi="Arial" w:cs="Arial"/>
                <w:lang w:val="en-IE"/>
              </w:rPr>
              <w:t>MC, Secretariat</w:t>
            </w:r>
          </w:p>
        </w:tc>
        <w:tc>
          <w:tcPr>
            <w:tcW w:w="2164" w:type="dxa"/>
          </w:tcPr>
          <w:p w14:paraId="1B7F5F7D" w14:textId="77777777" w:rsidR="00EB3F7B" w:rsidRPr="00461129" w:rsidRDefault="00EB3F7B" w:rsidP="00835F10">
            <w:pPr>
              <w:pStyle w:val="ProcedureBody1"/>
              <w:rPr>
                <w:rFonts w:ascii="Arial" w:hAnsi="Arial" w:cs="Arial"/>
                <w:lang w:val="en-IE"/>
              </w:rPr>
            </w:pPr>
            <w:r w:rsidRPr="00461129">
              <w:rPr>
                <w:rFonts w:ascii="Arial" w:hAnsi="Arial" w:cs="Arial"/>
                <w:lang w:val="en-IE"/>
              </w:rPr>
              <w:t>n/a</w:t>
            </w:r>
          </w:p>
        </w:tc>
        <w:tc>
          <w:tcPr>
            <w:tcW w:w="1100" w:type="dxa"/>
          </w:tcPr>
          <w:p w14:paraId="1B7F5F7E" w14:textId="77777777" w:rsidR="00EB3F7B" w:rsidRPr="00461129" w:rsidRDefault="00EB3F7B" w:rsidP="00835F10">
            <w:pPr>
              <w:pStyle w:val="ProcedureBody1"/>
              <w:rPr>
                <w:rFonts w:ascii="Arial" w:hAnsi="Arial" w:cs="Arial"/>
                <w:lang w:val="en-IE"/>
              </w:rPr>
            </w:pPr>
            <w:r w:rsidRPr="00461129">
              <w:rPr>
                <w:rFonts w:ascii="Arial" w:hAnsi="Arial" w:cs="Arial"/>
                <w:lang w:val="en-IE"/>
              </w:rPr>
              <w:t>n/a</w:t>
            </w:r>
          </w:p>
        </w:tc>
      </w:tr>
      <w:tr w:rsidR="00272D18" w:rsidRPr="00461129" w14:paraId="1B7F5F87" w14:textId="77777777" w:rsidTr="00D958DB">
        <w:trPr>
          <w:cantSplit/>
        </w:trPr>
        <w:tc>
          <w:tcPr>
            <w:tcW w:w="923" w:type="dxa"/>
          </w:tcPr>
          <w:p w14:paraId="1B7F5F80" w14:textId="77777777" w:rsidR="00544D5D" w:rsidRPr="00461129" w:rsidRDefault="00544D5D" w:rsidP="00835F10">
            <w:pPr>
              <w:pStyle w:val="ProcedureBody1"/>
              <w:rPr>
                <w:rFonts w:ascii="Arial" w:hAnsi="Arial" w:cs="Arial"/>
                <w:lang w:val="en-IE"/>
              </w:rPr>
            </w:pPr>
            <w:r w:rsidRPr="00461129">
              <w:rPr>
                <w:rFonts w:ascii="Arial" w:hAnsi="Arial" w:cs="Arial"/>
                <w:lang w:val="en-IE"/>
              </w:rPr>
              <w:t>6</w:t>
            </w:r>
          </w:p>
        </w:tc>
        <w:tc>
          <w:tcPr>
            <w:tcW w:w="3884" w:type="dxa"/>
          </w:tcPr>
          <w:p w14:paraId="1B7F5F81" w14:textId="77777777" w:rsidR="00544D5D" w:rsidRPr="00461129" w:rsidRDefault="00C77BD4" w:rsidP="00835F10">
            <w:pPr>
              <w:pStyle w:val="ProcedureBody1"/>
              <w:rPr>
                <w:rFonts w:ascii="Arial" w:hAnsi="Arial" w:cs="Arial"/>
                <w:lang w:val="en-IE"/>
              </w:rPr>
            </w:pPr>
            <w:r w:rsidRPr="00461129">
              <w:rPr>
                <w:rFonts w:ascii="Arial" w:hAnsi="Arial" w:cs="Arial"/>
                <w:lang w:val="en-IE"/>
              </w:rPr>
              <w:t xml:space="preserve">Distribute method and timetable as determined at the </w:t>
            </w:r>
            <w:r>
              <w:rPr>
                <w:rFonts w:ascii="Arial" w:hAnsi="Arial" w:cs="Arial"/>
                <w:lang w:val="en-IE"/>
              </w:rPr>
              <w:t>M</w:t>
            </w:r>
            <w:r w:rsidRPr="00461129">
              <w:rPr>
                <w:rFonts w:ascii="Arial" w:hAnsi="Arial" w:cs="Arial"/>
                <w:lang w:val="en-IE"/>
              </w:rPr>
              <w:t xml:space="preserve">eeting as part of the </w:t>
            </w:r>
            <w:r>
              <w:rPr>
                <w:rFonts w:ascii="Arial" w:hAnsi="Arial" w:cs="Arial"/>
                <w:lang w:val="en-IE"/>
              </w:rPr>
              <w:t>m</w:t>
            </w:r>
            <w:r w:rsidRPr="00461129">
              <w:rPr>
                <w:rFonts w:ascii="Arial" w:hAnsi="Arial" w:cs="Arial"/>
                <w:lang w:val="en-IE"/>
              </w:rPr>
              <w:t>inutes</w:t>
            </w:r>
            <w:r>
              <w:rPr>
                <w:rFonts w:ascii="Arial" w:hAnsi="Arial" w:cs="Arial"/>
                <w:lang w:val="en-IE"/>
              </w:rPr>
              <w:t>.</w:t>
            </w:r>
          </w:p>
        </w:tc>
        <w:tc>
          <w:tcPr>
            <w:tcW w:w="2084" w:type="dxa"/>
          </w:tcPr>
          <w:p w14:paraId="1B7F5F82" w14:textId="77777777" w:rsidR="00544D5D" w:rsidRPr="00461129" w:rsidRDefault="00544D5D" w:rsidP="00835F10">
            <w:pPr>
              <w:pStyle w:val="ProcedureBody1"/>
              <w:rPr>
                <w:rFonts w:ascii="Arial" w:hAnsi="Arial" w:cs="Arial"/>
                <w:lang w:val="en-IE"/>
              </w:rPr>
            </w:pPr>
            <w:r w:rsidRPr="00461129">
              <w:rPr>
                <w:rFonts w:ascii="Arial" w:hAnsi="Arial" w:cs="Arial"/>
                <w:lang w:val="en-IE"/>
              </w:rPr>
              <w:t>Within 2WDs</w:t>
            </w:r>
            <w:r w:rsidR="00412331" w:rsidRPr="00461129">
              <w:rPr>
                <w:rFonts w:ascii="Arial" w:hAnsi="Arial" w:cs="Arial"/>
                <w:lang w:val="en-IE"/>
              </w:rPr>
              <w:t xml:space="preserve"> </w:t>
            </w:r>
            <w:r w:rsidRPr="00461129">
              <w:rPr>
                <w:rFonts w:ascii="Arial" w:hAnsi="Arial" w:cs="Arial"/>
                <w:lang w:val="en-IE"/>
              </w:rPr>
              <w:t>of Meeting</w:t>
            </w:r>
          </w:p>
        </w:tc>
        <w:tc>
          <w:tcPr>
            <w:tcW w:w="1805" w:type="dxa"/>
          </w:tcPr>
          <w:p w14:paraId="1B7F5F83"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5F84"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5F85"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5F86"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5F8F" w14:textId="77777777" w:rsidTr="00D958DB">
        <w:trPr>
          <w:cantSplit/>
        </w:trPr>
        <w:tc>
          <w:tcPr>
            <w:tcW w:w="923" w:type="dxa"/>
          </w:tcPr>
          <w:p w14:paraId="1B7F5F88" w14:textId="77777777" w:rsidR="00544D5D" w:rsidRPr="00461129" w:rsidRDefault="00544D5D" w:rsidP="00835F10">
            <w:pPr>
              <w:pStyle w:val="ProcedureBody1"/>
              <w:rPr>
                <w:rFonts w:ascii="Arial" w:hAnsi="Arial" w:cs="Arial"/>
                <w:lang w:val="en-IE"/>
              </w:rPr>
            </w:pPr>
            <w:r w:rsidRPr="00461129">
              <w:rPr>
                <w:rFonts w:ascii="Arial" w:hAnsi="Arial" w:cs="Arial"/>
                <w:lang w:val="en-IE"/>
              </w:rPr>
              <w:t>7</w:t>
            </w:r>
          </w:p>
        </w:tc>
        <w:tc>
          <w:tcPr>
            <w:tcW w:w="3884" w:type="dxa"/>
          </w:tcPr>
          <w:p w14:paraId="1B7F5F89" w14:textId="77777777" w:rsidR="00544D5D" w:rsidRPr="00461129" w:rsidRDefault="00970C74" w:rsidP="00835F10">
            <w:pPr>
              <w:pStyle w:val="ProcedureBody1"/>
              <w:rPr>
                <w:rFonts w:ascii="Arial" w:hAnsi="Arial" w:cs="Arial"/>
                <w:lang w:val="en-IE"/>
              </w:rPr>
            </w:pPr>
            <w:r w:rsidRPr="00461129">
              <w:rPr>
                <w:rFonts w:ascii="Arial" w:hAnsi="Arial" w:cs="Arial"/>
                <w:lang w:val="en-IE"/>
              </w:rPr>
              <w:t>Select Member</w:t>
            </w:r>
            <w:r>
              <w:rPr>
                <w:rFonts w:ascii="Arial" w:hAnsi="Arial" w:cs="Arial"/>
                <w:lang w:val="en-IE"/>
              </w:rPr>
              <w:t>, Alternate</w:t>
            </w:r>
            <w:r w:rsidRPr="00461129">
              <w:rPr>
                <w:rFonts w:ascii="Arial" w:hAnsi="Arial" w:cs="Arial"/>
                <w:lang w:val="en-IE"/>
              </w:rPr>
              <w:t xml:space="preserve"> or </w:t>
            </w:r>
            <w:r>
              <w:rPr>
                <w:rFonts w:ascii="Arial" w:hAnsi="Arial" w:cs="Arial"/>
                <w:lang w:val="en-IE"/>
              </w:rPr>
              <w:t>Proposer</w:t>
            </w:r>
            <w:r w:rsidRPr="00461129">
              <w:rPr>
                <w:rFonts w:ascii="Arial" w:hAnsi="Arial" w:cs="Arial"/>
                <w:lang w:val="en-IE"/>
              </w:rPr>
              <w:t xml:space="preserve"> to draft the amended, "combined" or "modified" Modification Proposal and allocate 'expected date' for this task. Update the Modification Proposal status </w:t>
            </w:r>
            <w:r>
              <w:rPr>
                <w:rFonts w:ascii="Arial" w:hAnsi="Arial" w:cs="Arial"/>
                <w:lang w:val="en-IE"/>
              </w:rPr>
              <w:t>to</w:t>
            </w:r>
            <w:r w:rsidRPr="00461129">
              <w:rPr>
                <w:rFonts w:ascii="Arial" w:hAnsi="Arial" w:cs="Arial"/>
                <w:lang w:val="en-IE"/>
              </w:rPr>
              <w:t xml:space="preserve"> "deferred".</w:t>
            </w:r>
          </w:p>
        </w:tc>
        <w:tc>
          <w:tcPr>
            <w:tcW w:w="2084" w:type="dxa"/>
          </w:tcPr>
          <w:p w14:paraId="1B7F5F8A" w14:textId="77777777" w:rsidR="00544D5D" w:rsidRPr="00461129" w:rsidRDefault="009B181D" w:rsidP="00835F10">
            <w:pPr>
              <w:pStyle w:val="ProcedureBody1"/>
              <w:rPr>
                <w:rFonts w:ascii="Arial" w:hAnsi="Arial" w:cs="Arial"/>
                <w:lang w:val="en-IE"/>
              </w:rPr>
            </w:pPr>
            <w:r w:rsidRPr="00461129">
              <w:rPr>
                <w:rFonts w:ascii="Arial" w:hAnsi="Arial" w:cs="Arial"/>
                <w:lang w:val="en-IE"/>
              </w:rPr>
              <w:t>At Meeting</w:t>
            </w:r>
          </w:p>
        </w:tc>
        <w:tc>
          <w:tcPr>
            <w:tcW w:w="1805" w:type="dxa"/>
          </w:tcPr>
          <w:p w14:paraId="1B7F5F8B"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5F8C" w14:textId="77777777" w:rsidR="00544D5D" w:rsidRPr="00461129" w:rsidRDefault="009B181D" w:rsidP="00835F10">
            <w:pPr>
              <w:pStyle w:val="ProcedureBody1"/>
              <w:rPr>
                <w:rFonts w:ascii="Arial" w:hAnsi="Arial" w:cs="Arial"/>
                <w:lang w:val="en-IE"/>
              </w:rPr>
            </w:pPr>
            <w:r w:rsidRPr="00461129">
              <w:rPr>
                <w:rFonts w:ascii="Arial" w:hAnsi="Arial" w:cs="Arial"/>
                <w:lang w:val="en-IE"/>
              </w:rPr>
              <w:t xml:space="preserve">Members, </w:t>
            </w:r>
            <w:r>
              <w:rPr>
                <w:rFonts w:ascii="Arial" w:hAnsi="Arial" w:cs="Arial"/>
                <w:lang w:val="en-IE"/>
              </w:rPr>
              <w:t>Alternate, Proposer</w:t>
            </w:r>
          </w:p>
        </w:tc>
        <w:tc>
          <w:tcPr>
            <w:tcW w:w="2164" w:type="dxa"/>
          </w:tcPr>
          <w:p w14:paraId="1B7F5F8D"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5F8E"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5F97" w14:textId="77777777" w:rsidTr="00D958DB">
        <w:trPr>
          <w:cantSplit/>
        </w:trPr>
        <w:tc>
          <w:tcPr>
            <w:tcW w:w="923" w:type="dxa"/>
          </w:tcPr>
          <w:p w14:paraId="1B7F5F90"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 8</w:t>
            </w:r>
          </w:p>
        </w:tc>
        <w:tc>
          <w:tcPr>
            <w:tcW w:w="3884" w:type="dxa"/>
          </w:tcPr>
          <w:p w14:paraId="1B7F5F91"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Include deferred Modification Proposal on the next Meeting agenda.  </w:t>
            </w:r>
          </w:p>
        </w:tc>
        <w:tc>
          <w:tcPr>
            <w:tcW w:w="2084" w:type="dxa"/>
          </w:tcPr>
          <w:p w14:paraId="1B7F5F92"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As appropriate with regard to timetable</w:t>
            </w:r>
          </w:p>
        </w:tc>
        <w:tc>
          <w:tcPr>
            <w:tcW w:w="1805" w:type="dxa"/>
          </w:tcPr>
          <w:p w14:paraId="1B7F5F93"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5F94"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5F95"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5F96"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5F9F" w14:textId="77777777" w:rsidTr="00D958DB">
        <w:trPr>
          <w:cantSplit/>
        </w:trPr>
        <w:tc>
          <w:tcPr>
            <w:tcW w:w="923" w:type="dxa"/>
          </w:tcPr>
          <w:p w14:paraId="1B7F5F98" w14:textId="77777777" w:rsidR="00544D5D" w:rsidRPr="00461129" w:rsidDel="006770F9" w:rsidRDefault="00544D5D" w:rsidP="00835F10">
            <w:pPr>
              <w:pStyle w:val="ProcedureBody1"/>
              <w:rPr>
                <w:rFonts w:ascii="Arial" w:hAnsi="Arial" w:cs="Arial"/>
                <w:lang w:val="en-IE"/>
              </w:rPr>
            </w:pPr>
            <w:r w:rsidRPr="00461129">
              <w:rPr>
                <w:rFonts w:ascii="Arial" w:hAnsi="Arial" w:cs="Arial"/>
                <w:lang w:val="en-IE"/>
              </w:rPr>
              <w:t>9</w:t>
            </w:r>
          </w:p>
        </w:tc>
        <w:tc>
          <w:tcPr>
            <w:tcW w:w="3884" w:type="dxa"/>
          </w:tcPr>
          <w:p w14:paraId="1B7F5F99" w14:textId="77777777" w:rsidR="00544D5D" w:rsidRPr="00461129" w:rsidRDefault="009B181D" w:rsidP="009B181D">
            <w:pPr>
              <w:pStyle w:val="ProcedureBody1"/>
              <w:rPr>
                <w:rFonts w:ascii="Arial" w:hAnsi="Arial" w:cs="Arial"/>
                <w:lang w:val="en-IE"/>
              </w:rPr>
            </w:pPr>
            <w:r w:rsidRPr="00461129">
              <w:rPr>
                <w:rFonts w:ascii="Arial" w:hAnsi="Arial" w:cs="Arial"/>
                <w:lang w:val="en-IE"/>
              </w:rPr>
              <w:t>Invite nominations  to Working Group; invite M</w:t>
            </w:r>
            <w:r>
              <w:rPr>
                <w:rFonts w:ascii="Arial" w:hAnsi="Arial" w:cs="Arial"/>
                <w:lang w:val="en-IE"/>
              </w:rPr>
              <w:t>odifications Committee to</w:t>
            </w:r>
            <w:r w:rsidRPr="00461129">
              <w:rPr>
                <w:rFonts w:ascii="Arial" w:hAnsi="Arial" w:cs="Arial"/>
                <w:lang w:val="en-IE"/>
              </w:rPr>
              <w:t xml:space="preserve"> submit </w:t>
            </w:r>
            <w:r>
              <w:rPr>
                <w:rFonts w:ascii="Arial" w:hAnsi="Arial" w:cs="Arial"/>
                <w:lang w:val="en-IE"/>
              </w:rPr>
              <w:t>a</w:t>
            </w:r>
            <w:r w:rsidRPr="00461129">
              <w:rPr>
                <w:rFonts w:ascii="Arial" w:hAnsi="Arial" w:cs="Arial"/>
                <w:lang w:val="en-IE"/>
              </w:rPr>
              <w:t>genda items</w:t>
            </w:r>
            <w:r>
              <w:rPr>
                <w:rFonts w:ascii="Arial" w:hAnsi="Arial" w:cs="Arial"/>
                <w:lang w:val="en-IE"/>
              </w:rPr>
              <w:t>,</w:t>
            </w:r>
            <w:r w:rsidR="00C82412">
              <w:rPr>
                <w:rFonts w:ascii="Arial" w:hAnsi="Arial" w:cs="Arial"/>
                <w:lang w:val="en-IE"/>
              </w:rPr>
              <w:t xml:space="preserve"> </w:t>
            </w:r>
            <w:r>
              <w:rPr>
                <w:rFonts w:ascii="Arial" w:hAnsi="Arial" w:cs="Arial"/>
                <w:lang w:val="en-IE"/>
              </w:rPr>
              <w:t>c</w:t>
            </w:r>
            <w:r w:rsidRPr="00461129">
              <w:rPr>
                <w:rFonts w:ascii="Arial" w:hAnsi="Arial" w:cs="Arial"/>
                <w:lang w:val="en-IE"/>
              </w:rPr>
              <w:t xml:space="preserve">ollate </w:t>
            </w:r>
            <w:r>
              <w:rPr>
                <w:rFonts w:ascii="Arial" w:hAnsi="Arial" w:cs="Arial"/>
                <w:lang w:val="en-IE"/>
              </w:rPr>
              <w:t>a</w:t>
            </w:r>
            <w:r w:rsidRPr="00461129">
              <w:rPr>
                <w:rFonts w:ascii="Arial" w:hAnsi="Arial" w:cs="Arial"/>
                <w:lang w:val="en-IE"/>
              </w:rPr>
              <w:t xml:space="preserve">genda </w:t>
            </w:r>
            <w:r>
              <w:rPr>
                <w:rFonts w:ascii="Arial" w:hAnsi="Arial" w:cs="Arial"/>
                <w:lang w:val="en-IE"/>
              </w:rPr>
              <w:t>i</w:t>
            </w:r>
            <w:r w:rsidRPr="00461129">
              <w:rPr>
                <w:rFonts w:ascii="Arial" w:hAnsi="Arial" w:cs="Arial"/>
                <w:lang w:val="en-IE"/>
              </w:rPr>
              <w:t>tems; circulate initial draft of terms of reference f</w:t>
            </w:r>
            <w:r>
              <w:rPr>
                <w:rFonts w:ascii="Arial" w:hAnsi="Arial" w:cs="Arial"/>
                <w:lang w:val="en-IE"/>
              </w:rPr>
              <w:t>or</w:t>
            </w:r>
            <w:r w:rsidRPr="00461129">
              <w:rPr>
                <w:rFonts w:ascii="Arial" w:hAnsi="Arial" w:cs="Arial"/>
                <w:lang w:val="en-IE"/>
              </w:rPr>
              <w:t xml:space="preserve"> Working Group</w:t>
            </w:r>
            <w:r>
              <w:rPr>
                <w:rFonts w:ascii="Arial" w:hAnsi="Arial" w:cs="Arial"/>
                <w:lang w:val="en-IE"/>
              </w:rPr>
              <w:t>.</w:t>
            </w:r>
          </w:p>
        </w:tc>
        <w:tc>
          <w:tcPr>
            <w:tcW w:w="2084" w:type="dxa"/>
          </w:tcPr>
          <w:p w14:paraId="1B7F5F9A"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As appropriate with regard to timetable</w:t>
            </w:r>
          </w:p>
        </w:tc>
        <w:tc>
          <w:tcPr>
            <w:tcW w:w="1805" w:type="dxa"/>
          </w:tcPr>
          <w:p w14:paraId="1B7F5F9B" w14:textId="77777777" w:rsidR="00544D5D" w:rsidRPr="00461129" w:rsidRDefault="00544D5D" w:rsidP="00835F10">
            <w:pPr>
              <w:pStyle w:val="ProcedureBody1"/>
              <w:rPr>
                <w:rFonts w:ascii="Arial" w:hAnsi="Arial" w:cs="Arial"/>
                <w:lang w:val="en-IE"/>
              </w:rPr>
            </w:pPr>
            <w:r w:rsidRPr="00461129">
              <w:rPr>
                <w:rFonts w:ascii="Arial" w:hAnsi="Arial" w:cs="Arial"/>
                <w:lang w:val="en-IE"/>
              </w:rPr>
              <w:t>Email</w:t>
            </w:r>
          </w:p>
        </w:tc>
        <w:tc>
          <w:tcPr>
            <w:tcW w:w="2217" w:type="dxa"/>
          </w:tcPr>
          <w:p w14:paraId="1B7F5F9C"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5F9D"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5F9E"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5FA8" w14:textId="77777777" w:rsidTr="00D958DB">
        <w:trPr>
          <w:cantSplit/>
        </w:trPr>
        <w:tc>
          <w:tcPr>
            <w:tcW w:w="923" w:type="dxa"/>
          </w:tcPr>
          <w:p w14:paraId="1B7F5FA0" w14:textId="77777777" w:rsidR="00544D5D" w:rsidRPr="00461129" w:rsidDel="006770F9" w:rsidRDefault="00544D5D" w:rsidP="00835F10">
            <w:pPr>
              <w:pStyle w:val="ProcedureBody1"/>
              <w:rPr>
                <w:rFonts w:ascii="Arial" w:hAnsi="Arial" w:cs="Arial"/>
                <w:lang w:val="en-IE"/>
              </w:rPr>
            </w:pPr>
            <w:r w:rsidRPr="00461129">
              <w:rPr>
                <w:rFonts w:ascii="Arial" w:hAnsi="Arial" w:cs="Arial"/>
                <w:lang w:val="en-IE"/>
              </w:rPr>
              <w:t>10</w:t>
            </w:r>
          </w:p>
        </w:tc>
        <w:tc>
          <w:tcPr>
            <w:tcW w:w="3884" w:type="dxa"/>
          </w:tcPr>
          <w:p w14:paraId="1B7F5FA1" w14:textId="77777777" w:rsidR="009B181D" w:rsidRDefault="009B181D" w:rsidP="009B181D">
            <w:pPr>
              <w:pStyle w:val="ProcedureBody1"/>
              <w:rPr>
                <w:rFonts w:ascii="Arial" w:hAnsi="Arial" w:cs="Arial"/>
                <w:lang w:val="en-IE"/>
              </w:rPr>
            </w:pPr>
            <w:r w:rsidRPr="00461129">
              <w:rPr>
                <w:rFonts w:ascii="Arial" w:hAnsi="Arial" w:cs="Arial"/>
                <w:lang w:val="en-IE"/>
              </w:rPr>
              <w:t xml:space="preserve">Determine Working Group </w:t>
            </w:r>
            <w:r>
              <w:rPr>
                <w:rFonts w:ascii="Arial" w:hAnsi="Arial" w:cs="Arial"/>
                <w:lang w:val="en-IE"/>
              </w:rPr>
              <w:t>c</w:t>
            </w:r>
            <w:r w:rsidRPr="00461129">
              <w:rPr>
                <w:rFonts w:ascii="Arial" w:hAnsi="Arial" w:cs="Arial"/>
                <w:lang w:val="en-IE"/>
              </w:rPr>
              <w:t>hairperson</w:t>
            </w:r>
            <w:r w:rsidR="0046617E">
              <w:rPr>
                <w:rFonts w:ascii="Arial" w:hAnsi="Arial" w:cs="Arial"/>
                <w:lang w:val="en-IE"/>
              </w:rPr>
              <w:t>.</w:t>
            </w:r>
            <w:r w:rsidRPr="00461129">
              <w:rPr>
                <w:rFonts w:ascii="Arial" w:hAnsi="Arial" w:cs="Arial"/>
                <w:lang w:val="en-IE"/>
              </w:rPr>
              <w:t xml:space="preserve"> </w:t>
            </w:r>
          </w:p>
          <w:p w14:paraId="1B7F5FA2" w14:textId="77777777" w:rsidR="00544D5D" w:rsidRPr="00461129" w:rsidRDefault="009B181D" w:rsidP="009B181D">
            <w:pPr>
              <w:pStyle w:val="ProcedureBody1"/>
              <w:rPr>
                <w:rFonts w:ascii="Arial" w:hAnsi="Arial" w:cs="Arial"/>
                <w:lang w:val="en-IE"/>
              </w:rPr>
            </w:pPr>
            <w:r w:rsidRPr="00461129">
              <w:rPr>
                <w:rFonts w:ascii="Arial" w:hAnsi="Arial" w:cs="Arial"/>
                <w:lang w:val="en-IE"/>
              </w:rPr>
              <w:t xml:space="preserve">Send nominations for  Working Group </w:t>
            </w:r>
            <w:r>
              <w:rPr>
                <w:rFonts w:ascii="Arial" w:hAnsi="Arial" w:cs="Arial"/>
                <w:lang w:val="en-IE"/>
              </w:rPr>
              <w:t>and</w:t>
            </w:r>
            <w:r w:rsidRPr="00461129">
              <w:rPr>
                <w:rFonts w:ascii="Arial" w:hAnsi="Arial" w:cs="Arial"/>
                <w:lang w:val="en-IE"/>
              </w:rPr>
              <w:t xml:space="preserve"> provide input to </w:t>
            </w:r>
            <w:r>
              <w:rPr>
                <w:rFonts w:ascii="Arial" w:hAnsi="Arial" w:cs="Arial"/>
                <w:lang w:val="en-IE"/>
              </w:rPr>
              <w:t>t</w:t>
            </w:r>
            <w:r w:rsidRPr="00461129">
              <w:rPr>
                <w:rFonts w:ascii="Arial" w:hAnsi="Arial" w:cs="Arial"/>
                <w:lang w:val="en-IE"/>
              </w:rPr>
              <w:t xml:space="preserve">erms of </w:t>
            </w:r>
            <w:r>
              <w:rPr>
                <w:rFonts w:ascii="Arial" w:hAnsi="Arial" w:cs="Arial"/>
                <w:lang w:val="en-IE"/>
              </w:rPr>
              <w:t>r</w:t>
            </w:r>
            <w:r w:rsidRPr="00461129">
              <w:rPr>
                <w:rFonts w:ascii="Arial" w:hAnsi="Arial" w:cs="Arial"/>
                <w:lang w:val="en-IE"/>
              </w:rPr>
              <w:t xml:space="preserve">eference </w:t>
            </w:r>
            <w:r w:rsidR="00632053">
              <w:rPr>
                <w:rFonts w:ascii="Arial" w:hAnsi="Arial" w:cs="Arial"/>
                <w:lang w:val="en-IE"/>
              </w:rPr>
              <w:t>.</w:t>
            </w:r>
          </w:p>
        </w:tc>
        <w:tc>
          <w:tcPr>
            <w:tcW w:w="2084" w:type="dxa"/>
          </w:tcPr>
          <w:p w14:paraId="1B7F5FA3" w14:textId="77777777" w:rsidR="00544D5D" w:rsidRPr="00461129" w:rsidRDefault="009B181D" w:rsidP="00835F10">
            <w:pPr>
              <w:pStyle w:val="ProcedureBody1"/>
              <w:rPr>
                <w:rFonts w:ascii="Arial" w:hAnsi="Arial" w:cs="Arial"/>
                <w:lang w:val="en-IE"/>
              </w:rPr>
            </w:pPr>
            <w:r>
              <w:rPr>
                <w:rFonts w:ascii="Arial" w:hAnsi="Arial" w:cs="Arial"/>
                <w:lang w:val="en-IE"/>
              </w:rPr>
              <w:t xml:space="preserve"> As appropriate with regard to the timetable</w:t>
            </w:r>
          </w:p>
        </w:tc>
        <w:tc>
          <w:tcPr>
            <w:tcW w:w="1805" w:type="dxa"/>
          </w:tcPr>
          <w:p w14:paraId="1B7F5FA4" w14:textId="77777777" w:rsidR="00544D5D" w:rsidRPr="00461129" w:rsidRDefault="00544D5D" w:rsidP="00835F10">
            <w:pPr>
              <w:pStyle w:val="ProcedureBody1"/>
              <w:rPr>
                <w:rFonts w:ascii="Arial" w:hAnsi="Arial" w:cs="Arial"/>
                <w:lang w:val="en-IE"/>
              </w:rPr>
            </w:pPr>
            <w:r w:rsidRPr="00461129">
              <w:rPr>
                <w:rFonts w:ascii="Arial" w:hAnsi="Arial" w:cs="Arial"/>
                <w:lang w:val="en-IE"/>
              </w:rPr>
              <w:t>Email</w:t>
            </w:r>
          </w:p>
        </w:tc>
        <w:tc>
          <w:tcPr>
            <w:tcW w:w="2217" w:type="dxa"/>
          </w:tcPr>
          <w:p w14:paraId="1B7F5FA5" w14:textId="77777777" w:rsidR="00544D5D" w:rsidRPr="00461129" w:rsidRDefault="009B181D" w:rsidP="00835F10">
            <w:pPr>
              <w:pStyle w:val="ProcedureBody1"/>
              <w:rPr>
                <w:rFonts w:ascii="Arial" w:hAnsi="Arial" w:cs="Arial"/>
                <w:lang w:val="en-IE"/>
              </w:rPr>
            </w:pPr>
            <w:r>
              <w:rPr>
                <w:rFonts w:ascii="Arial" w:hAnsi="Arial" w:cs="Arial"/>
                <w:lang w:val="en-IE"/>
              </w:rPr>
              <w:t xml:space="preserve">MC, </w:t>
            </w:r>
            <w:r w:rsidRPr="00461129">
              <w:rPr>
                <w:rFonts w:ascii="Arial" w:hAnsi="Arial" w:cs="Arial"/>
                <w:lang w:val="en-IE"/>
              </w:rPr>
              <w:t xml:space="preserve"> </w:t>
            </w:r>
            <w:r>
              <w:rPr>
                <w:rFonts w:ascii="Arial" w:hAnsi="Arial" w:cs="Arial"/>
                <w:lang w:val="en-IE"/>
              </w:rPr>
              <w:t>Secretariat</w:t>
            </w:r>
          </w:p>
        </w:tc>
        <w:tc>
          <w:tcPr>
            <w:tcW w:w="2164" w:type="dxa"/>
          </w:tcPr>
          <w:p w14:paraId="1B7F5FA6"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5FA7"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5FB1" w14:textId="77777777" w:rsidTr="00D958DB">
        <w:trPr>
          <w:cantSplit/>
        </w:trPr>
        <w:tc>
          <w:tcPr>
            <w:tcW w:w="923" w:type="dxa"/>
          </w:tcPr>
          <w:p w14:paraId="1B7F5FA9" w14:textId="77777777" w:rsidR="00544D5D" w:rsidRPr="00461129" w:rsidDel="006770F9" w:rsidRDefault="00544D5D" w:rsidP="00835F10">
            <w:pPr>
              <w:pStyle w:val="ProcedureBody1"/>
              <w:rPr>
                <w:rFonts w:ascii="Arial" w:hAnsi="Arial" w:cs="Arial"/>
                <w:lang w:val="en-IE"/>
              </w:rPr>
            </w:pPr>
            <w:r w:rsidRPr="00461129">
              <w:rPr>
                <w:rFonts w:ascii="Arial" w:hAnsi="Arial" w:cs="Arial"/>
                <w:lang w:val="en-IE"/>
              </w:rPr>
              <w:t>11</w:t>
            </w:r>
          </w:p>
        </w:tc>
        <w:tc>
          <w:tcPr>
            <w:tcW w:w="3884" w:type="dxa"/>
          </w:tcPr>
          <w:p w14:paraId="1B7F5FAA" w14:textId="77777777" w:rsidR="00447F3E" w:rsidRPr="00461129" w:rsidRDefault="00544D5D" w:rsidP="00835F10">
            <w:pPr>
              <w:pStyle w:val="ProcedureBody1"/>
              <w:rPr>
                <w:rFonts w:ascii="Arial" w:hAnsi="Arial" w:cs="Arial"/>
                <w:lang w:val="en-IE"/>
              </w:rPr>
            </w:pPr>
            <w:r w:rsidRPr="00461129">
              <w:rPr>
                <w:rFonts w:ascii="Arial" w:hAnsi="Arial" w:cs="Arial"/>
                <w:lang w:val="en-IE"/>
              </w:rPr>
              <w:t xml:space="preserve">Invite Working Group </w:t>
            </w:r>
            <w:r w:rsidR="009B181D">
              <w:rPr>
                <w:rFonts w:ascii="Arial" w:hAnsi="Arial" w:cs="Arial"/>
                <w:lang w:val="en-IE"/>
              </w:rPr>
              <w:t>m</w:t>
            </w:r>
            <w:r w:rsidRPr="00461129">
              <w:rPr>
                <w:rFonts w:ascii="Arial" w:hAnsi="Arial" w:cs="Arial"/>
                <w:lang w:val="en-IE"/>
              </w:rPr>
              <w:t xml:space="preserve">embers to </w:t>
            </w:r>
            <w:r w:rsidR="009B181D">
              <w:rPr>
                <w:rFonts w:ascii="Arial" w:hAnsi="Arial" w:cs="Arial"/>
                <w:lang w:val="en-IE"/>
              </w:rPr>
              <w:t>m</w:t>
            </w:r>
            <w:r w:rsidRPr="00461129">
              <w:rPr>
                <w:rFonts w:ascii="Arial" w:hAnsi="Arial" w:cs="Arial"/>
                <w:lang w:val="en-IE"/>
              </w:rPr>
              <w:t>eeting</w:t>
            </w:r>
            <w:r w:rsidR="00447F3E" w:rsidRPr="00461129">
              <w:rPr>
                <w:rFonts w:ascii="Arial" w:hAnsi="Arial" w:cs="Arial"/>
                <w:lang w:val="en-IE"/>
              </w:rPr>
              <w:t>.</w:t>
            </w:r>
          </w:p>
          <w:p w14:paraId="1B7F5FAB" w14:textId="77777777" w:rsidR="00417DAD" w:rsidRDefault="00447F3E">
            <w:pPr>
              <w:pStyle w:val="ProcedureBody1"/>
              <w:rPr>
                <w:rFonts w:ascii="Arial" w:hAnsi="Arial" w:cs="Arial"/>
                <w:lang w:val="en-IE"/>
              </w:rPr>
            </w:pPr>
            <w:r w:rsidRPr="00461129">
              <w:rPr>
                <w:rFonts w:ascii="Arial" w:hAnsi="Arial" w:cs="Arial"/>
                <w:lang w:val="en-IE"/>
              </w:rPr>
              <w:t>C</w:t>
            </w:r>
            <w:r w:rsidR="00544D5D" w:rsidRPr="00461129">
              <w:rPr>
                <w:rFonts w:ascii="Arial" w:hAnsi="Arial" w:cs="Arial"/>
                <w:lang w:val="en-IE"/>
              </w:rPr>
              <w:t xml:space="preserve">irculate </w:t>
            </w:r>
            <w:r w:rsidR="00C82412">
              <w:rPr>
                <w:rFonts w:ascii="Arial" w:hAnsi="Arial" w:cs="Arial"/>
                <w:lang w:val="en-IE"/>
              </w:rPr>
              <w:t>a</w:t>
            </w:r>
            <w:r w:rsidR="00544D5D" w:rsidRPr="00461129">
              <w:rPr>
                <w:rFonts w:ascii="Arial" w:hAnsi="Arial" w:cs="Arial"/>
                <w:lang w:val="en-IE"/>
              </w:rPr>
              <w:t>genda items</w:t>
            </w:r>
            <w:r w:rsidR="00632053">
              <w:rPr>
                <w:rFonts w:ascii="Arial" w:hAnsi="Arial" w:cs="Arial"/>
                <w:lang w:val="en-IE"/>
              </w:rPr>
              <w:t>.</w:t>
            </w:r>
          </w:p>
        </w:tc>
        <w:tc>
          <w:tcPr>
            <w:tcW w:w="2084" w:type="dxa"/>
          </w:tcPr>
          <w:p w14:paraId="1B7F5FAC"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As appropriate with regard to timetable</w:t>
            </w:r>
          </w:p>
        </w:tc>
        <w:tc>
          <w:tcPr>
            <w:tcW w:w="1805" w:type="dxa"/>
          </w:tcPr>
          <w:p w14:paraId="1B7F5FAD" w14:textId="77777777" w:rsidR="00544D5D" w:rsidRPr="00461129" w:rsidRDefault="00544D5D" w:rsidP="00835F10">
            <w:pPr>
              <w:pStyle w:val="ProcedureBody1"/>
              <w:rPr>
                <w:rFonts w:ascii="Arial" w:hAnsi="Arial" w:cs="Arial"/>
                <w:lang w:val="en-IE"/>
              </w:rPr>
            </w:pPr>
            <w:r w:rsidRPr="00461129">
              <w:rPr>
                <w:rFonts w:ascii="Arial" w:hAnsi="Arial" w:cs="Arial"/>
                <w:lang w:val="en-IE"/>
              </w:rPr>
              <w:t>Email</w:t>
            </w:r>
          </w:p>
        </w:tc>
        <w:tc>
          <w:tcPr>
            <w:tcW w:w="2217" w:type="dxa"/>
          </w:tcPr>
          <w:p w14:paraId="1B7F5FAE"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5FAF"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5FB0"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5FB9" w14:textId="77777777" w:rsidTr="00D958DB">
        <w:trPr>
          <w:cantSplit/>
        </w:trPr>
        <w:tc>
          <w:tcPr>
            <w:tcW w:w="923" w:type="dxa"/>
          </w:tcPr>
          <w:p w14:paraId="1B7F5FB2" w14:textId="77777777" w:rsidR="00544D5D" w:rsidRPr="00461129" w:rsidDel="006770F9" w:rsidRDefault="00544D5D" w:rsidP="00835F10">
            <w:pPr>
              <w:pStyle w:val="ProcedureBody1"/>
              <w:rPr>
                <w:rFonts w:ascii="Arial" w:hAnsi="Arial" w:cs="Arial"/>
                <w:lang w:val="en-IE"/>
              </w:rPr>
            </w:pPr>
            <w:r w:rsidRPr="00461129">
              <w:rPr>
                <w:rFonts w:ascii="Arial" w:hAnsi="Arial" w:cs="Arial"/>
                <w:lang w:val="en-IE"/>
              </w:rPr>
              <w:t>12</w:t>
            </w:r>
          </w:p>
        </w:tc>
        <w:tc>
          <w:tcPr>
            <w:tcW w:w="3884" w:type="dxa"/>
          </w:tcPr>
          <w:p w14:paraId="1B7F5FB3"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Circulate and monitor actions from the Working Group </w:t>
            </w:r>
            <w:r w:rsidR="0046617E">
              <w:rPr>
                <w:rFonts w:ascii="Arial" w:hAnsi="Arial" w:cs="Arial"/>
                <w:lang w:val="en-IE"/>
              </w:rPr>
              <w:t>m</w:t>
            </w:r>
            <w:r w:rsidR="00D00ADA" w:rsidRPr="00461129">
              <w:rPr>
                <w:rFonts w:ascii="Arial" w:hAnsi="Arial" w:cs="Arial"/>
                <w:lang w:val="en-IE"/>
              </w:rPr>
              <w:t>eeting;</w:t>
            </w:r>
            <w:r w:rsidRPr="00461129">
              <w:rPr>
                <w:rFonts w:ascii="Arial" w:hAnsi="Arial" w:cs="Arial"/>
                <w:lang w:val="en-IE"/>
              </w:rPr>
              <w:t xml:space="preserve"> if resolution is made to hold consultation, go to step 16.</w:t>
            </w:r>
          </w:p>
        </w:tc>
        <w:tc>
          <w:tcPr>
            <w:tcW w:w="2084" w:type="dxa"/>
          </w:tcPr>
          <w:p w14:paraId="1B7F5FB4"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After Working Group , as appropriate with regard to timetable</w:t>
            </w:r>
          </w:p>
        </w:tc>
        <w:tc>
          <w:tcPr>
            <w:tcW w:w="1805" w:type="dxa"/>
          </w:tcPr>
          <w:p w14:paraId="1B7F5FB5" w14:textId="77777777" w:rsidR="00544D5D" w:rsidRPr="00461129" w:rsidRDefault="00544D5D" w:rsidP="00835F10">
            <w:pPr>
              <w:pStyle w:val="ProcedureBody1"/>
              <w:rPr>
                <w:rFonts w:ascii="Arial" w:hAnsi="Arial" w:cs="Arial"/>
                <w:lang w:val="en-IE"/>
              </w:rPr>
            </w:pPr>
            <w:r w:rsidRPr="00461129">
              <w:rPr>
                <w:rFonts w:ascii="Arial" w:hAnsi="Arial" w:cs="Arial"/>
                <w:lang w:val="en-IE"/>
              </w:rPr>
              <w:t>Email</w:t>
            </w:r>
          </w:p>
        </w:tc>
        <w:tc>
          <w:tcPr>
            <w:tcW w:w="2217" w:type="dxa"/>
          </w:tcPr>
          <w:p w14:paraId="1B7F5FB6"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5FB7"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5FB8"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5FC2" w14:textId="77777777" w:rsidTr="00D958DB">
        <w:trPr>
          <w:cantSplit/>
        </w:trPr>
        <w:tc>
          <w:tcPr>
            <w:tcW w:w="923" w:type="dxa"/>
          </w:tcPr>
          <w:p w14:paraId="1B7F5FBA" w14:textId="77777777" w:rsidR="00544D5D" w:rsidRPr="00461129" w:rsidRDefault="00544D5D" w:rsidP="00835F10">
            <w:pPr>
              <w:pStyle w:val="ProcedureBody1"/>
              <w:rPr>
                <w:rFonts w:ascii="Arial" w:hAnsi="Arial" w:cs="Arial"/>
                <w:lang w:val="en-IE"/>
              </w:rPr>
            </w:pPr>
            <w:r w:rsidRPr="00461129">
              <w:rPr>
                <w:rFonts w:ascii="Arial" w:hAnsi="Arial" w:cs="Arial"/>
                <w:lang w:val="en-IE"/>
              </w:rPr>
              <w:t>13</w:t>
            </w:r>
          </w:p>
        </w:tc>
        <w:tc>
          <w:tcPr>
            <w:tcW w:w="3884" w:type="dxa"/>
          </w:tcPr>
          <w:p w14:paraId="1B7F5FBB" w14:textId="77777777" w:rsidR="00447F3E" w:rsidRPr="00461129" w:rsidRDefault="00544D5D" w:rsidP="00835F10">
            <w:pPr>
              <w:pStyle w:val="ProcedureBody1"/>
              <w:rPr>
                <w:rFonts w:ascii="Arial" w:hAnsi="Arial" w:cs="Arial"/>
                <w:lang w:val="en-IE"/>
              </w:rPr>
            </w:pPr>
            <w:r w:rsidRPr="00461129">
              <w:rPr>
                <w:rFonts w:ascii="Arial" w:hAnsi="Arial" w:cs="Arial"/>
                <w:lang w:val="en-IE"/>
              </w:rPr>
              <w:t xml:space="preserve">Procure high-level impact assessment by </w:t>
            </w:r>
            <w:r w:rsidR="009B181D">
              <w:rPr>
                <w:rFonts w:ascii="Arial" w:hAnsi="Arial" w:cs="Arial"/>
                <w:lang w:val="en-IE"/>
              </w:rPr>
              <w:t xml:space="preserve">MC </w:t>
            </w:r>
            <w:r w:rsidRPr="00461129">
              <w:rPr>
                <w:rFonts w:ascii="Arial" w:hAnsi="Arial" w:cs="Arial"/>
                <w:lang w:val="en-IE"/>
              </w:rPr>
              <w:t>or third party</w:t>
            </w:r>
            <w:r w:rsidR="009B181D">
              <w:rPr>
                <w:rFonts w:ascii="Arial" w:hAnsi="Arial" w:cs="Arial"/>
                <w:lang w:val="en-IE"/>
              </w:rPr>
              <w:t xml:space="preserve"> if necessary</w:t>
            </w:r>
            <w:r w:rsidRPr="00461129">
              <w:rPr>
                <w:rFonts w:ascii="Arial" w:hAnsi="Arial" w:cs="Arial"/>
                <w:lang w:val="en-IE"/>
              </w:rPr>
              <w:t xml:space="preserve">. </w:t>
            </w:r>
          </w:p>
          <w:p w14:paraId="1B7F5FBC" w14:textId="77777777" w:rsidR="00544D5D" w:rsidRPr="00461129" w:rsidRDefault="00544D5D" w:rsidP="00835F10">
            <w:pPr>
              <w:pStyle w:val="ProcedureBody1"/>
              <w:rPr>
                <w:rFonts w:ascii="Arial" w:hAnsi="Arial" w:cs="Arial"/>
                <w:lang w:val="en-IE"/>
              </w:rPr>
            </w:pPr>
            <w:r w:rsidRPr="00461129">
              <w:rPr>
                <w:rFonts w:ascii="Arial" w:hAnsi="Arial" w:cs="Arial"/>
                <w:lang w:val="en-IE"/>
              </w:rPr>
              <w:t>If analysis of systems impact is required, go to Agreed Procedure 11 “Market System Operation, Testing, Upgrading and Support”, returning to step 14.</w:t>
            </w:r>
          </w:p>
        </w:tc>
        <w:tc>
          <w:tcPr>
            <w:tcW w:w="2084" w:type="dxa"/>
          </w:tcPr>
          <w:p w14:paraId="1B7F5FBD"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As appropriate with regard to timetable</w:t>
            </w:r>
          </w:p>
        </w:tc>
        <w:tc>
          <w:tcPr>
            <w:tcW w:w="1805" w:type="dxa"/>
          </w:tcPr>
          <w:p w14:paraId="1B7F5FBE"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5FBF" w14:textId="77777777" w:rsidR="00544D5D" w:rsidRPr="00461129" w:rsidRDefault="00544D5D" w:rsidP="008F1B41">
            <w:pPr>
              <w:pStyle w:val="ProcedureBody1"/>
              <w:rPr>
                <w:rFonts w:ascii="Arial" w:hAnsi="Arial" w:cs="Arial"/>
                <w:lang w:val="en-IE"/>
              </w:rPr>
            </w:pPr>
            <w:r w:rsidRPr="00461129">
              <w:rPr>
                <w:rFonts w:ascii="Arial" w:hAnsi="Arial" w:cs="Arial"/>
                <w:lang w:val="en-IE"/>
              </w:rPr>
              <w:t>Secretariat /M</w:t>
            </w:r>
            <w:r w:rsidR="008F1B41">
              <w:rPr>
                <w:rFonts w:ascii="Arial" w:hAnsi="Arial" w:cs="Arial"/>
                <w:lang w:val="en-IE"/>
              </w:rPr>
              <w:t>C</w:t>
            </w:r>
          </w:p>
        </w:tc>
        <w:tc>
          <w:tcPr>
            <w:tcW w:w="2164" w:type="dxa"/>
          </w:tcPr>
          <w:p w14:paraId="1B7F5FC0"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5FC1"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AP11 5.2.1.1 to 5.2.1.4</w:t>
            </w:r>
          </w:p>
        </w:tc>
      </w:tr>
      <w:tr w:rsidR="00272D18" w:rsidRPr="00461129" w14:paraId="1B7F5FCA" w14:textId="77777777" w:rsidTr="00D958DB">
        <w:trPr>
          <w:cantSplit/>
        </w:trPr>
        <w:tc>
          <w:tcPr>
            <w:tcW w:w="923" w:type="dxa"/>
          </w:tcPr>
          <w:p w14:paraId="1B7F5FC3" w14:textId="77777777" w:rsidR="00544D5D" w:rsidRPr="00461129" w:rsidRDefault="00544D5D" w:rsidP="00835F10">
            <w:pPr>
              <w:pStyle w:val="ProcedureBody1"/>
              <w:rPr>
                <w:rFonts w:ascii="Arial" w:hAnsi="Arial" w:cs="Arial"/>
                <w:lang w:val="en-IE"/>
              </w:rPr>
            </w:pPr>
            <w:r w:rsidRPr="00461129">
              <w:rPr>
                <w:rFonts w:ascii="Arial" w:hAnsi="Arial" w:cs="Arial"/>
                <w:lang w:val="en-IE"/>
              </w:rPr>
              <w:t>14</w:t>
            </w:r>
          </w:p>
        </w:tc>
        <w:tc>
          <w:tcPr>
            <w:tcW w:w="3884" w:type="dxa"/>
          </w:tcPr>
          <w:p w14:paraId="1B7F5FC4"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Collate and publish information from high-level impact analysis.  </w:t>
            </w:r>
          </w:p>
        </w:tc>
        <w:tc>
          <w:tcPr>
            <w:tcW w:w="2084" w:type="dxa"/>
          </w:tcPr>
          <w:p w14:paraId="1B7F5FC5"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As appropriate following impact assessment and with regard to timetable</w:t>
            </w:r>
          </w:p>
        </w:tc>
        <w:tc>
          <w:tcPr>
            <w:tcW w:w="1805" w:type="dxa"/>
          </w:tcPr>
          <w:p w14:paraId="1B7F5FC6"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5FC7"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5FC8"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5FC9"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5FD3" w14:textId="77777777" w:rsidTr="00D958DB">
        <w:trPr>
          <w:cantSplit/>
        </w:trPr>
        <w:tc>
          <w:tcPr>
            <w:tcW w:w="923" w:type="dxa"/>
          </w:tcPr>
          <w:p w14:paraId="1B7F5FCB"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 15</w:t>
            </w:r>
          </w:p>
        </w:tc>
        <w:tc>
          <w:tcPr>
            <w:tcW w:w="3884" w:type="dxa"/>
          </w:tcPr>
          <w:p w14:paraId="1B7F5FCC" w14:textId="77777777" w:rsidR="00D00ADA" w:rsidRPr="00461129" w:rsidRDefault="00544D5D" w:rsidP="00835F10">
            <w:pPr>
              <w:pStyle w:val="ProcedureBody1"/>
              <w:rPr>
                <w:rFonts w:ascii="Arial" w:hAnsi="Arial" w:cs="Arial"/>
                <w:lang w:val="en-IE"/>
              </w:rPr>
            </w:pPr>
            <w:r w:rsidRPr="00461129">
              <w:rPr>
                <w:rFonts w:ascii="Arial" w:hAnsi="Arial" w:cs="Arial"/>
                <w:lang w:val="en-IE"/>
              </w:rPr>
              <w:t>Update Modification</w:t>
            </w:r>
            <w:r w:rsidR="00D00ADA" w:rsidRPr="00461129">
              <w:rPr>
                <w:rFonts w:ascii="Arial" w:hAnsi="Arial" w:cs="Arial"/>
                <w:lang w:val="en-IE"/>
              </w:rPr>
              <w:t xml:space="preserve"> Proposal status as appropriate. C</w:t>
            </w:r>
            <w:r w:rsidRPr="00461129">
              <w:rPr>
                <w:rFonts w:ascii="Arial" w:hAnsi="Arial" w:cs="Arial"/>
                <w:lang w:val="en-IE"/>
              </w:rPr>
              <w:t xml:space="preserve">reate new action items for next </w:t>
            </w:r>
            <w:r w:rsidR="0098687C">
              <w:rPr>
                <w:rFonts w:ascii="Arial" w:hAnsi="Arial" w:cs="Arial"/>
                <w:lang w:val="en-IE"/>
              </w:rPr>
              <w:t xml:space="preserve">MC </w:t>
            </w:r>
            <w:r w:rsidR="00D00ADA" w:rsidRPr="00461129">
              <w:rPr>
                <w:rFonts w:ascii="Arial" w:hAnsi="Arial" w:cs="Arial"/>
                <w:lang w:val="en-IE"/>
              </w:rPr>
              <w:t>agenda.</w:t>
            </w:r>
          </w:p>
          <w:p w14:paraId="1B7F5FCD" w14:textId="77777777" w:rsidR="00544D5D" w:rsidRPr="00461129" w:rsidRDefault="00D00ADA" w:rsidP="00835F10">
            <w:pPr>
              <w:pStyle w:val="ProcedureBody1"/>
              <w:rPr>
                <w:rFonts w:ascii="Arial" w:hAnsi="Arial" w:cs="Arial"/>
                <w:lang w:val="en-IE"/>
              </w:rPr>
            </w:pPr>
            <w:r w:rsidRPr="00461129">
              <w:rPr>
                <w:rFonts w:ascii="Arial" w:hAnsi="Arial" w:cs="Arial"/>
                <w:lang w:val="en-IE"/>
              </w:rPr>
              <w:t>G</w:t>
            </w:r>
            <w:r w:rsidR="00C40058" w:rsidRPr="00461129">
              <w:rPr>
                <w:rFonts w:ascii="Arial" w:hAnsi="Arial" w:cs="Arial"/>
                <w:lang w:val="en-IE"/>
              </w:rPr>
              <w:t>o</w:t>
            </w:r>
            <w:r w:rsidR="00544D5D" w:rsidRPr="00461129">
              <w:rPr>
                <w:rFonts w:ascii="Arial" w:hAnsi="Arial" w:cs="Arial"/>
                <w:lang w:val="en-IE"/>
              </w:rPr>
              <w:t xml:space="preserve"> to step </w:t>
            </w:r>
            <w:r w:rsidR="00A36083" w:rsidRPr="00461129">
              <w:rPr>
                <w:rFonts w:ascii="Arial" w:hAnsi="Arial" w:cs="Arial"/>
                <w:lang w:val="en-IE"/>
              </w:rPr>
              <w:t>20</w:t>
            </w:r>
            <w:r w:rsidR="007779E2" w:rsidRPr="00461129">
              <w:rPr>
                <w:rFonts w:ascii="Arial" w:hAnsi="Arial" w:cs="Arial"/>
                <w:lang w:val="en-IE"/>
              </w:rPr>
              <w:t>, or i</w:t>
            </w:r>
            <w:r w:rsidR="00544D5D" w:rsidRPr="00461129">
              <w:rPr>
                <w:rFonts w:ascii="Arial" w:hAnsi="Arial" w:cs="Arial"/>
                <w:lang w:val="en-IE"/>
              </w:rPr>
              <w:t xml:space="preserve">f </w:t>
            </w:r>
            <w:r w:rsidR="00C40058" w:rsidRPr="00461129">
              <w:rPr>
                <w:rFonts w:ascii="Arial" w:hAnsi="Arial" w:cs="Arial"/>
                <w:lang w:val="en-IE"/>
              </w:rPr>
              <w:t>consultation</w:t>
            </w:r>
            <w:r w:rsidR="00544D5D" w:rsidRPr="00461129">
              <w:rPr>
                <w:rFonts w:ascii="Arial" w:hAnsi="Arial" w:cs="Arial"/>
                <w:lang w:val="en-IE"/>
              </w:rPr>
              <w:t xml:space="preserve"> is being performed, </w:t>
            </w:r>
            <w:r w:rsidR="007779E2" w:rsidRPr="00461129">
              <w:rPr>
                <w:rFonts w:ascii="Arial" w:hAnsi="Arial" w:cs="Arial"/>
                <w:lang w:val="en-IE"/>
              </w:rPr>
              <w:t>go to</w:t>
            </w:r>
            <w:r w:rsidR="00544D5D" w:rsidRPr="00461129">
              <w:rPr>
                <w:rFonts w:ascii="Arial" w:hAnsi="Arial" w:cs="Arial"/>
                <w:lang w:val="en-IE"/>
              </w:rPr>
              <w:t xml:space="preserve"> step 16.</w:t>
            </w:r>
          </w:p>
        </w:tc>
        <w:tc>
          <w:tcPr>
            <w:tcW w:w="2084" w:type="dxa"/>
          </w:tcPr>
          <w:p w14:paraId="1B7F5FCE" w14:textId="77777777" w:rsidR="00544D5D" w:rsidRPr="00461129" w:rsidRDefault="00544D5D" w:rsidP="00835F10">
            <w:pPr>
              <w:pStyle w:val="ProcedureBody1"/>
              <w:rPr>
                <w:rFonts w:ascii="Arial" w:hAnsi="Arial" w:cs="Arial"/>
                <w:lang w:val="en-IE"/>
              </w:rPr>
            </w:pPr>
            <w:r w:rsidRPr="00461129">
              <w:rPr>
                <w:rFonts w:ascii="Arial" w:hAnsi="Arial" w:cs="Arial"/>
                <w:lang w:val="en-IE"/>
              </w:rPr>
              <w:t>Within 2WD of completion of impact assessment report</w:t>
            </w:r>
          </w:p>
        </w:tc>
        <w:tc>
          <w:tcPr>
            <w:tcW w:w="1805" w:type="dxa"/>
          </w:tcPr>
          <w:p w14:paraId="1B7F5FCF"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5FD0"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5FD1" w14:textId="77777777" w:rsidR="00544D5D" w:rsidRPr="00461129" w:rsidRDefault="00544D5D" w:rsidP="00835F10">
            <w:pPr>
              <w:pStyle w:val="ProcedureBody1"/>
              <w:rPr>
                <w:rFonts w:ascii="Arial" w:hAnsi="Arial" w:cs="Arial"/>
                <w:lang w:val="en-IE"/>
              </w:rPr>
            </w:pPr>
            <w:r w:rsidRPr="00461129">
              <w:rPr>
                <w:rFonts w:ascii="Arial" w:hAnsi="Arial" w:cs="Arial"/>
                <w:lang w:val="en-IE"/>
              </w:rPr>
              <w:t>Website</w:t>
            </w:r>
          </w:p>
        </w:tc>
        <w:tc>
          <w:tcPr>
            <w:tcW w:w="1100" w:type="dxa"/>
          </w:tcPr>
          <w:p w14:paraId="1B7F5FD2"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5FDC" w14:textId="77777777" w:rsidTr="00D958DB">
        <w:trPr>
          <w:cantSplit/>
        </w:trPr>
        <w:tc>
          <w:tcPr>
            <w:tcW w:w="923" w:type="dxa"/>
          </w:tcPr>
          <w:p w14:paraId="1B7F5FD4" w14:textId="77777777" w:rsidR="00544D5D" w:rsidRPr="00461129" w:rsidRDefault="00544D5D" w:rsidP="00835F10">
            <w:pPr>
              <w:pStyle w:val="ProcedureBody1"/>
              <w:rPr>
                <w:rFonts w:ascii="Arial" w:hAnsi="Arial" w:cs="Arial"/>
                <w:lang w:val="en-IE"/>
              </w:rPr>
            </w:pPr>
            <w:r w:rsidRPr="00461129">
              <w:rPr>
                <w:rFonts w:ascii="Arial" w:hAnsi="Arial" w:cs="Arial"/>
                <w:lang w:val="en-IE"/>
              </w:rPr>
              <w:t>16</w:t>
            </w:r>
          </w:p>
        </w:tc>
        <w:tc>
          <w:tcPr>
            <w:tcW w:w="3884" w:type="dxa"/>
          </w:tcPr>
          <w:p w14:paraId="1B7F5FD5" w14:textId="77777777" w:rsidR="00417DAD" w:rsidRDefault="0098687C">
            <w:pPr>
              <w:pStyle w:val="ProcedureBody1"/>
              <w:rPr>
                <w:rFonts w:ascii="Arial" w:hAnsi="Arial" w:cs="Arial"/>
                <w:lang w:val="en-IE"/>
              </w:rPr>
            </w:pPr>
            <w:r>
              <w:rPr>
                <w:rFonts w:ascii="Arial" w:hAnsi="Arial" w:cs="Arial"/>
                <w:lang w:val="en-IE"/>
              </w:rPr>
              <w:t>I</w:t>
            </w:r>
            <w:r w:rsidR="00544D5D" w:rsidRPr="00461129">
              <w:rPr>
                <w:rFonts w:ascii="Arial" w:hAnsi="Arial" w:cs="Arial"/>
                <w:lang w:val="en-IE"/>
              </w:rPr>
              <w:t xml:space="preserve">nitiate a consultation paper and questions and circulate to get input from Committee Members. </w:t>
            </w:r>
            <w:r>
              <w:rPr>
                <w:rFonts w:ascii="Arial" w:hAnsi="Arial" w:cs="Arial"/>
                <w:lang w:val="en-IE"/>
              </w:rPr>
              <w:t>P</w:t>
            </w:r>
            <w:r w:rsidR="00544D5D" w:rsidRPr="00461129">
              <w:rPr>
                <w:rFonts w:ascii="Arial" w:hAnsi="Arial" w:cs="Arial"/>
                <w:lang w:val="en-IE"/>
              </w:rPr>
              <w:t xml:space="preserve">ublishe consultation notice of determined duration, with a minimum consultation period of 10 Working Days. </w:t>
            </w:r>
          </w:p>
        </w:tc>
        <w:tc>
          <w:tcPr>
            <w:tcW w:w="2084" w:type="dxa"/>
          </w:tcPr>
          <w:p w14:paraId="1B7F5FD6" w14:textId="77777777" w:rsidR="00544D5D" w:rsidRPr="00461129" w:rsidRDefault="00544D5D" w:rsidP="00835F10">
            <w:pPr>
              <w:pStyle w:val="ProcedureBody1"/>
              <w:rPr>
                <w:rFonts w:ascii="Arial" w:hAnsi="Arial" w:cs="Arial"/>
                <w:lang w:val="en-IE"/>
              </w:rPr>
            </w:pPr>
            <w:r w:rsidRPr="00461129">
              <w:rPr>
                <w:rFonts w:ascii="Arial" w:hAnsi="Arial" w:cs="Arial"/>
                <w:lang w:val="en-IE"/>
              </w:rPr>
              <w:t>Within 5WD of Meeting</w:t>
            </w:r>
          </w:p>
        </w:tc>
        <w:tc>
          <w:tcPr>
            <w:tcW w:w="1805" w:type="dxa"/>
          </w:tcPr>
          <w:p w14:paraId="1B7F5FD7"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5FD8"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p w14:paraId="1B7F5FD9" w14:textId="77777777" w:rsidR="00544D5D" w:rsidRPr="00461129" w:rsidRDefault="00544D5D" w:rsidP="0098687C">
            <w:pPr>
              <w:pStyle w:val="ProcedureBody1"/>
              <w:rPr>
                <w:rFonts w:ascii="Arial" w:hAnsi="Arial" w:cs="Arial"/>
                <w:lang w:val="en-IE"/>
              </w:rPr>
            </w:pPr>
            <w:r w:rsidRPr="00461129">
              <w:rPr>
                <w:rFonts w:ascii="Arial" w:hAnsi="Arial" w:cs="Arial"/>
                <w:lang w:val="en-IE"/>
              </w:rPr>
              <w:t>M</w:t>
            </w:r>
            <w:r w:rsidR="0098687C">
              <w:rPr>
                <w:rFonts w:ascii="Arial" w:hAnsi="Arial" w:cs="Arial"/>
                <w:lang w:val="en-IE"/>
              </w:rPr>
              <w:t>C</w:t>
            </w:r>
            <w:r w:rsidRPr="00461129">
              <w:rPr>
                <w:rFonts w:ascii="Arial" w:hAnsi="Arial" w:cs="Arial"/>
                <w:lang w:val="en-IE"/>
              </w:rPr>
              <w:t xml:space="preserve"> </w:t>
            </w:r>
          </w:p>
        </w:tc>
        <w:tc>
          <w:tcPr>
            <w:tcW w:w="2164" w:type="dxa"/>
          </w:tcPr>
          <w:p w14:paraId="1B7F5FDA"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5FDB"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5FE4" w14:textId="77777777" w:rsidTr="00D958DB">
        <w:trPr>
          <w:cantSplit/>
        </w:trPr>
        <w:tc>
          <w:tcPr>
            <w:tcW w:w="923" w:type="dxa"/>
          </w:tcPr>
          <w:p w14:paraId="1B7F5FDD" w14:textId="77777777" w:rsidR="00544D5D" w:rsidRPr="00461129" w:rsidRDefault="00544D5D" w:rsidP="00835F10">
            <w:pPr>
              <w:pStyle w:val="ProcedureBody1"/>
              <w:rPr>
                <w:rFonts w:ascii="Arial" w:hAnsi="Arial" w:cs="Arial"/>
                <w:lang w:val="en-IE"/>
              </w:rPr>
            </w:pPr>
            <w:r w:rsidRPr="00461129">
              <w:rPr>
                <w:rFonts w:ascii="Arial" w:hAnsi="Arial" w:cs="Arial"/>
                <w:lang w:val="en-IE"/>
              </w:rPr>
              <w:t>17</w:t>
            </w:r>
          </w:p>
        </w:tc>
        <w:tc>
          <w:tcPr>
            <w:tcW w:w="3884" w:type="dxa"/>
          </w:tcPr>
          <w:p w14:paraId="1B7F5FDE" w14:textId="77777777" w:rsidR="00544D5D" w:rsidRPr="00461129" w:rsidDel="00634E04" w:rsidRDefault="00544D5D" w:rsidP="00835F10">
            <w:pPr>
              <w:pStyle w:val="ProcedureBody1"/>
              <w:rPr>
                <w:rFonts w:ascii="Arial" w:hAnsi="Arial" w:cs="Arial"/>
                <w:lang w:val="en-IE"/>
              </w:rPr>
            </w:pPr>
            <w:r w:rsidRPr="00461129">
              <w:rPr>
                <w:rFonts w:ascii="Arial" w:hAnsi="Arial" w:cs="Arial"/>
                <w:lang w:val="en-IE"/>
              </w:rPr>
              <w:t>Respond to consultation</w:t>
            </w:r>
            <w:r w:rsidR="00632053">
              <w:rPr>
                <w:rFonts w:ascii="Arial" w:hAnsi="Arial" w:cs="Arial"/>
                <w:lang w:val="en-IE"/>
              </w:rPr>
              <w:t>.</w:t>
            </w:r>
          </w:p>
        </w:tc>
        <w:tc>
          <w:tcPr>
            <w:tcW w:w="2084" w:type="dxa"/>
          </w:tcPr>
          <w:p w14:paraId="1B7F5FDF"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As appropriate depending on agreed timelines for consultation</w:t>
            </w:r>
          </w:p>
        </w:tc>
        <w:tc>
          <w:tcPr>
            <w:tcW w:w="1805" w:type="dxa"/>
          </w:tcPr>
          <w:p w14:paraId="1B7F5FE0"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As appropriate</w:t>
            </w:r>
          </w:p>
        </w:tc>
        <w:tc>
          <w:tcPr>
            <w:tcW w:w="2217" w:type="dxa"/>
          </w:tcPr>
          <w:p w14:paraId="1B7F5FE1" w14:textId="77777777" w:rsidR="00544D5D" w:rsidRPr="00461129" w:rsidRDefault="00544D5D" w:rsidP="0098687C">
            <w:pPr>
              <w:pStyle w:val="ProcedureBody1"/>
              <w:rPr>
                <w:rFonts w:ascii="Arial" w:hAnsi="Arial" w:cs="Arial"/>
                <w:lang w:val="en-IE"/>
              </w:rPr>
            </w:pPr>
            <w:r w:rsidRPr="00461129">
              <w:rPr>
                <w:rFonts w:ascii="Arial" w:hAnsi="Arial" w:cs="Arial"/>
                <w:lang w:val="en-IE"/>
              </w:rPr>
              <w:t>M</w:t>
            </w:r>
            <w:r w:rsidR="0098687C">
              <w:rPr>
                <w:rFonts w:ascii="Arial" w:hAnsi="Arial" w:cs="Arial"/>
                <w:lang w:val="en-IE"/>
              </w:rPr>
              <w:t>C</w:t>
            </w:r>
            <w:r w:rsidR="00C82412">
              <w:rPr>
                <w:rFonts w:ascii="Arial" w:hAnsi="Arial" w:cs="Arial"/>
                <w:lang w:val="en-IE"/>
              </w:rPr>
              <w:t xml:space="preserve"> </w:t>
            </w:r>
            <w:r w:rsidR="00C40058" w:rsidRPr="00461129">
              <w:rPr>
                <w:rFonts w:ascii="Arial" w:hAnsi="Arial" w:cs="Arial"/>
                <w:lang w:val="en-IE"/>
              </w:rPr>
              <w:t>and any interested parties</w:t>
            </w:r>
          </w:p>
        </w:tc>
        <w:tc>
          <w:tcPr>
            <w:tcW w:w="2164" w:type="dxa"/>
          </w:tcPr>
          <w:p w14:paraId="1B7F5FE2"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5FE3"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5FEC" w14:textId="77777777" w:rsidTr="00D958DB">
        <w:trPr>
          <w:cantSplit/>
        </w:trPr>
        <w:tc>
          <w:tcPr>
            <w:tcW w:w="923" w:type="dxa"/>
          </w:tcPr>
          <w:p w14:paraId="1B7F5FE5" w14:textId="77777777" w:rsidR="00544D5D" w:rsidRPr="00461129" w:rsidRDefault="00544D5D" w:rsidP="00835F10">
            <w:pPr>
              <w:pStyle w:val="ProcedureBody1"/>
              <w:rPr>
                <w:rFonts w:ascii="Arial" w:hAnsi="Arial" w:cs="Arial"/>
                <w:lang w:val="en-IE"/>
              </w:rPr>
            </w:pPr>
            <w:r w:rsidRPr="00461129">
              <w:rPr>
                <w:rFonts w:ascii="Arial" w:hAnsi="Arial" w:cs="Arial"/>
                <w:lang w:val="en-IE"/>
              </w:rPr>
              <w:t>18</w:t>
            </w:r>
          </w:p>
        </w:tc>
        <w:tc>
          <w:tcPr>
            <w:tcW w:w="3884" w:type="dxa"/>
          </w:tcPr>
          <w:p w14:paraId="1B7F5FE6"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Collate and publish information from consultation.   </w:t>
            </w:r>
          </w:p>
        </w:tc>
        <w:tc>
          <w:tcPr>
            <w:tcW w:w="2084" w:type="dxa"/>
          </w:tcPr>
          <w:p w14:paraId="1B7F5FE7"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As appropriate depending on agreed timelines for consultation</w:t>
            </w:r>
          </w:p>
        </w:tc>
        <w:tc>
          <w:tcPr>
            <w:tcW w:w="1805" w:type="dxa"/>
          </w:tcPr>
          <w:p w14:paraId="1B7F5FE8"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As appropriate</w:t>
            </w:r>
          </w:p>
        </w:tc>
        <w:tc>
          <w:tcPr>
            <w:tcW w:w="2217" w:type="dxa"/>
          </w:tcPr>
          <w:p w14:paraId="1B7F5FE9"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5FEA"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5FEB"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5FF4" w14:textId="77777777" w:rsidTr="00D958DB">
        <w:trPr>
          <w:cantSplit/>
        </w:trPr>
        <w:tc>
          <w:tcPr>
            <w:tcW w:w="923" w:type="dxa"/>
          </w:tcPr>
          <w:p w14:paraId="1B7F5FED" w14:textId="77777777" w:rsidR="00544D5D" w:rsidRPr="00461129" w:rsidRDefault="00544D5D" w:rsidP="00835F10">
            <w:pPr>
              <w:pStyle w:val="ProcedureBody1"/>
              <w:rPr>
                <w:rFonts w:ascii="Arial" w:hAnsi="Arial" w:cs="Arial"/>
                <w:lang w:val="en-IE"/>
              </w:rPr>
            </w:pPr>
            <w:r w:rsidRPr="00461129">
              <w:rPr>
                <w:rFonts w:ascii="Arial" w:hAnsi="Arial" w:cs="Arial"/>
                <w:lang w:val="en-IE"/>
              </w:rPr>
              <w:t>19</w:t>
            </w:r>
          </w:p>
        </w:tc>
        <w:tc>
          <w:tcPr>
            <w:tcW w:w="3884" w:type="dxa"/>
          </w:tcPr>
          <w:p w14:paraId="1B7F5FEE" w14:textId="77777777" w:rsidR="00544D5D" w:rsidRPr="00461129" w:rsidRDefault="00544D5D" w:rsidP="0098687C">
            <w:pPr>
              <w:pStyle w:val="ProcedureBody1"/>
              <w:rPr>
                <w:rFonts w:ascii="Arial" w:hAnsi="Arial" w:cs="Arial"/>
                <w:lang w:val="en-IE"/>
              </w:rPr>
            </w:pPr>
            <w:r w:rsidRPr="00461129">
              <w:rPr>
                <w:rFonts w:ascii="Arial" w:hAnsi="Arial" w:cs="Arial"/>
                <w:lang w:val="en-IE"/>
              </w:rPr>
              <w:t xml:space="preserve">Update detail of Modification Proposal appropriately, create new action items for next </w:t>
            </w:r>
            <w:r w:rsidR="0098687C">
              <w:rPr>
                <w:rFonts w:ascii="Arial" w:hAnsi="Arial" w:cs="Arial"/>
                <w:lang w:val="en-IE"/>
              </w:rPr>
              <w:t xml:space="preserve">MC </w:t>
            </w:r>
            <w:r w:rsidRPr="00461129">
              <w:rPr>
                <w:rFonts w:ascii="Arial" w:hAnsi="Arial" w:cs="Arial"/>
                <w:lang w:val="en-IE"/>
              </w:rPr>
              <w:t>agenda as appropriate</w:t>
            </w:r>
            <w:r w:rsidR="00632053">
              <w:rPr>
                <w:rFonts w:ascii="Arial" w:hAnsi="Arial" w:cs="Arial"/>
                <w:lang w:val="en-IE"/>
              </w:rPr>
              <w:t>.</w:t>
            </w:r>
          </w:p>
        </w:tc>
        <w:tc>
          <w:tcPr>
            <w:tcW w:w="2084" w:type="dxa"/>
          </w:tcPr>
          <w:p w14:paraId="1B7F5FEF"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Within 2WD of completion of consultation </w:t>
            </w:r>
          </w:p>
        </w:tc>
        <w:tc>
          <w:tcPr>
            <w:tcW w:w="1805" w:type="dxa"/>
          </w:tcPr>
          <w:p w14:paraId="1B7F5FF0"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5FF1"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5FF2" w14:textId="77777777" w:rsidR="00544D5D" w:rsidRPr="00461129" w:rsidRDefault="00544D5D" w:rsidP="00835F10">
            <w:pPr>
              <w:pStyle w:val="ProcedureBody1"/>
              <w:rPr>
                <w:rFonts w:ascii="Arial" w:hAnsi="Arial" w:cs="Arial"/>
                <w:lang w:val="en-IE"/>
              </w:rPr>
            </w:pPr>
            <w:r w:rsidRPr="00461129">
              <w:rPr>
                <w:rFonts w:ascii="Arial" w:hAnsi="Arial" w:cs="Arial"/>
                <w:lang w:val="en-IE"/>
              </w:rPr>
              <w:t>Website</w:t>
            </w:r>
          </w:p>
        </w:tc>
        <w:tc>
          <w:tcPr>
            <w:tcW w:w="1100" w:type="dxa"/>
          </w:tcPr>
          <w:p w14:paraId="1B7F5FF3"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5FFC" w14:textId="77777777" w:rsidTr="00D958DB">
        <w:trPr>
          <w:cantSplit/>
        </w:trPr>
        <w:tc>
          <w:tcPr>
            <w:tcW w:w="923" w:type="dxa"/>
          </w:tcPr>
          <w:p w14:paraId="1B7F5FF5" w14:textId="77777777" w:rsidR="00544D5D" w:rsidRPr="00461129" w:rsidRDefault="00544D5D" w:rsidP="00835F10">
            <w:pPr>
              <w:pStyle w:val="ProcedureBody1"/>
              <w:rPr>
                <w:rFonts w:ascii="Arial" w:hAnsi="Arial" w:cs="Arial"/>
                <w:lang w:val="en-IE"/>
              </w:rPr>
            </w:pPr>
            <w:r w:rsidRPr="00461129">
              <w:rPr>
                <w:rFonts w:ascii="Arial" w:hAnsi="Arial" w:cs="Arial"/>
                <w:lang w:val="en-IE"/>
              </w:rPr>
              <w:t>20</w:t>
            </w:r>
          </w:p>
        </w:tc>
        <w:tc>
          <w:tcPr>
            <w:tcW w:w="3884" w:type="dxa"/>
          </w:tcPr>
          <w:p w14:paraId="1B7F5FF6"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Is further information required from Participants, Meter Data Providers, System Operators, </w:t>
            </w:r>
            <w:r w:rsidR="008D51AA" w:rsidRPr="00461129">
              <w:rPr>
                <w:rFonts w:ascii="Arial" w:hAnsi="Arial" w:cs="Arial"/>
                <w:lang w:val="en-IE"/>
              </w:rPr>
              <w:t>RAs</w:t>
            </w:r>
            <w:r w:rsidRPr="00461129">
              <w:rPr>
                <w:rFonts w:ascii="Arial" w:hAnsi="Arial" w:cs="Arial"/>
                <w:lang w:val="en-IE"/>
              </w:rPr>
              <w:t xml:space="preserve">, etc.?  If </w:t>
            </w:r>
            <w:r w:rsidR="0046617E">
              <w:rPr>
                <w:rFonts w:ascii="Arial" w:hAnsi="Arial" w:cs="Arial"/>
                <w:lang w:val="en-IE"/>
              </w:rPr>
              <w:t>Y</w:t>
            </w:r>
            <w:r w:rsidRPr="00461129">
              <w:rPr>
                <w:rFonts w:ascii="Arial" w:hAnsi="Arial" w:cs="Arial"/>
                <w:lang w:val="en-IE"/>
              </w:rPr>
              <w:t xml:space="preserve">es, go to step 21. If </w:t>
            </w:r>
            <w:r w:rsidR="0046617E">
              <w:rPr>
                <w:rFonts w:ascii="Arial" w:hAnsi="Arial" w:cs="Arial"/>
                <w:lang w:val="en-IE"/>
              </w:rPr>
              <w:t>N</w:t>
            </w:r>
            <w:r w:rsidRPr="00461129">
              <w:rPr>
                <w:rFonts w:ascii="Arial" w:hAnsi="Arial" w:cs="Arial"/>
                <w:lang w:val="en-IE"/>
              </w:rPr>
              <w:t>o, go to step 22.</w:t>
            </w:r>
          </w:p>
        </w:tc>
        <w:tc>
          <w:tcPr>
            <w:tcW w:w="2084" w:type="dxa"/>
          </w:tcPr>
          <w:p w14:paraId="1B7F5FF7"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At Meeting</w:t>
            </w:r>
          </w:p>
        </w:tc>
        <w:tc>
          <w:tcPr>
            <w:tcW w:w="1805" w:type="dxa"/>
          </w:tcPr>
          <w:p w14:paraId="1B7F5FF8"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5FF9" w14:textId="77777777" w:rsidR="00544D5D" w:rsidRPr="00461129" w:rsidRDefault="00544D5D" w:rsidP="0098687C">
            <w:pPr>
              <w:pStyle w:val="ProcedureBody1"/>
              <w:rPr>
                <w:rFonts w:ascii="Arial" w:hAnsi="Arial" w:cs="Arial"/>
                <w:lang w:val="en-IE"/>
              </w:rPr>
            </w:pPr>
            <w:r w:rsidRPr="00461129">
              <w:rPr>
                <w:rFonts w:ascii="Arial" w:hAnsi="Arial" w:cs="Arial"/>
                <w:lang w:val="en-IE"/>
              </w:rPr>
              <w:t>M</w:t>
            </w:r>
            <w:r w:rsidR="0098687C">
              <w:rPr>
                <w:rFonts w:ascii="Arial" w:hAnsi="Arial" w:cs="Arial"/>
                <w:lang w:val="en-IE"/>
              </w:rPr>
              <w:t>C/Secretariat</w:t>
            </w:r>
          </w:p>
        </w:tc>
        <w:tc>
          <w:tcPr>
            <w:tcW w:w="2164" w:type="dxa"/>
          </w:tcPr>
          <w:p w14:paraId="1B7F5FFA"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5FFB"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6004" w14:textId="77777777" w:rsidTr="00D958DB">
        <w:trPr>
          <w:cantSplit/>
        </w:trPr>
        <w:tc>
          <w:tcPr>
            <w:tcW w:w="923" w:type="dxa"/>
          </w:tcPr>
          <w:p w14:paraId="1B7F5FFD"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 21</w:t>
            </w:r>
          </w:p>
        </w:tc>
        <w:tc>
          <w:tcPr>
            <w:tcW w:w="3884" w:type="dxa"/>
          </w:tcPr>
          <w:p w14:paraId="1B7F5FFE" w14:textId="77777777" w:rsidR="00544D5D" w:rsidRPr="00461129" w:rsidRDefault="0098687C" w:rsidP="0098687C">
            <w:pPr>
              <w:pStyle w:val="ProcedureBody1"/>
              <w:rPr>
                <w:rFonts w:ascii="Arial" w:hAnsi="Arial" w:cs="Arial"/>
                <w:lang w:val="en-IE"/>
              </w:rPr>
            </w:pPr>
            <w:r>
              <w:rPr>
                <w:rFonts w:ascii="Arial" w:hAnsi="Arial" w:cs="Arial"/>
                <w:lang w:val="en-IE"/>
              </w:rPr>
              <w:t>R</w:t>
            </w:r>
            <w:r w:rsidR="00544D5D" w:rsidRPr="00461129">
              <w:rPr>
                <w:rFonts w:ascii="Arial" w:hAnsi="Arial" w:cs="Arial"/>
                <w:lang w:val="en-IE"/>
              </w:rPr>
              <w:t xml:space="preserve">equest information from relevant body, adding it on to next Meeting agenda item, and collates information.   </w:t>
            </w:r>
          </w:p>
        </w:tc>
        <w:tc>
          <w:tcPr>
            <w:tcW w:w="2084" w:type="dxa"/>
          </w:tcPr>
          <w:p w14:paraId="1B7F5FFF"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As appropriate depending on timetable </w:t>
            </w:r>
          </w:p>
        </w:tc>
        <w:tc>
          <w:tcPr>
            <w:tcW w:w="1805" w:type="dxa"/>
          </w:tcPr>
          <w:p w14:paraId="1B7F6000"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As appropriate</w:t>
            </w:r>
          </w:p>
        </w:tc>
        <w:tc>
          <w:tcPr>
            <w:tcW w:w="2217" w:type="dxa"/>
          </w:tcPr>
          <w:p w14:paraId="1B7F6001"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6002"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6003"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600C" w14:textId="77777777" w:rsidTr="00D958DB">
        <w:trPr>
          <w:cantSplit/>
        </w:trPr>
        <w:tc>
          <w:tcPr>
            <w:tcW w:w="923" w:type="dxa"/>
          </w:tcPr>
          <w:p w14:paraId="1B7F6005" w14:textId="77777777" w:rsidR="00544D5D" w:rsidRPr="00461129" w:rsidRDefault="00544D5D" w:rsidP="00835F10">
            <w:pPr>
              <w:pStyle w:val="ProcedureBody1"/>
              <w:rPr>
                <w:rFonts w:ascii="Arial" w:hAnsi="Arial" w:cs="Arial"/>
                <w:lang w:val="en-IE"/>
              </w:rPr>
            </w:pPr>
            <w:r w:rsidRPr="00461129">
              <w:rPr>
                <w:rFonts w:ascii="Arial" w:hAnsi="Arial" w:cs="Arial"/>
                <w:lang w:val="en-IE"/>
              </w:rPr>
              <w:t>22</w:t>
            </w:r>
          </w:p>
        </w:tc>
        <w:tc>
          <w:tcPr>
            <w:tcW w:w="3884" w:type="dxa"/>
          </w:tcPr>
          <w:p w14:paraId="1B7F6006"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Is third party consultant’s report required to inform decision?  If </w:t>
            </w:r>
            <w:r w:rsidR="0098687C">
              <w:rPr>
                <w:rFonts w:ascii="Arial" w:hAnsi="Arial" w:cs="Arial"/>
                <w:lang w:val="en-IE"/>
              </w:rPr>
              <w:t>Y</w:t>
            </w:r>
            <w:r w:rsidRPr="00461129">
              <w:rPr>
                <w:rFonts w:ascii="Arial" w:hAnsi="Arial" w:cs="Arial"/>
                <w:lang w:val="en-IE"/>
              </w:rPr>
              <w:t xml:space="preserve">es, determine business case and fixed costs and go to step 23.  If </w:t>
            </w:r>
            <w:r w:rsidR="0098687C">
              <w:rPr>
                <w:rFonts w:ascii="Arial" w:hAnsi="Arial" w:cs="Arial"/>
                <w:lang w:val="en-IE"/>
              </w:rPr>
              <w:t>N</w:t>
            </w:r>
            <w:r w:rsidRPr="00461129">
              <w:rPr>
                <w:rFonts w:ascii="Arial" w:hAnsi="Arial" w:cs="Arial"/>
                <w:lang w:val="en-IE"/>
              </w:rPr>
              <w:t>o, go to step 27.</w:t>
            </w:r>
          </w:p>
        </w:tc>
        <w:tc>
          <w:tcPr>
            <w:tcW w:w="2084" w:type="dxa"/>
          </w:tcPr>
          <w:p w14:paraId="1B7F6007"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At Meeting</w:t>
            </w:r>
          </w:p>
        </w:tc>
        <w:tc>
          <w:tcPr>
            <w:tcW w:w="1805" w:type="dxa"/>
          </w:tcPr>
          <w:p w14:paraId="1B7F6008"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6009" w14:textId="77777777" w:rsidR="00544D5D" w:rsidRPr="00461129" w:rsidRDefault="00544D5D" w:rsidP="0098687C">
            <w:pPr>
              <w:pStyle w:val="ProcedureBody1"/>
              <w:rPr>
                <w:rFonts w:ascii="Arial" w:hAnsi="Arial" w:cs="Arial"/>
                <w:lang w:val="en-IE"/>
              </w:rPr>
            </w:pPr>
            <w:r w:rsidRPr="00461129">
              <w:rPr>
                <w:rFonts w:ascii="Arial" w:hAnsi="Arial" w:cs="Arial"/>
                <w:lang w:val="en-IE"/>
              </w:rPr>
              <w:t>M</w:t>
            </w:r>
            <w:r w:rsidR="0098687C">
              <w:rPr>
                <w:rFonts w:ascii="Arial" w:hAnsi="Arial" w:cs="Arial"/>
                <w:lang w:val="en-IE"/>
              </w:rPr>
              <w:t>C and Secretariat</w:t>
            </w:r>
          </w:p>
        </w:tc>
        <w:tc>
          <w:tcPr>
            <w:tcW w:w="2164" w:type="dxa"/>
          </w:tcPr>
          <w:p w14:paraId="1B7F600A"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600B"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6014" w14:textId="77777777" w:rsidTr="00D958DB">
        <w:trPr>
          <w:cantSplit/>
        </w:trPr>
        <w:tc>
          <w:tcPr>
            <w:tcW w:w="923" w:type="dxa"/>
          </w:tcPr>
          <w:p w14:paraId="1B7F600D" w14:textId="77777777" w:rsidR="00544D5D" w:rsidRPr="00461129" w:rsidRDefault="00544D5D" w:rsidP="00835F10">
            <w:pPr>
              <w:pStyle w:val="ProcedureBody1"/>
              <w:rPr>
                <w:rFonts w:ascii="Arial" w:hAnsi="Arial" w:cs="Arial"/>
                <w:lang w:val="en-IE"/>
              </w:rPr>
            </w:pPr>
            <w:r w:rsidRPr="00461129">
              <w:rPr>
                <w:rFonts w:ascii="Arial" w:hAnsi="Arial" w:cs="Arial"/>
                <w:lang w:val="en-IE"/>
              </w:rPr>
              <w:t>23</w:t>
            </w:r>
          </w:p>
        </w:tc>
        <w:tc>
          <w:tcPr>
            <w:tcW w:w="3884" w:type="dxa"/>
          </w:tcPr>
          <w:p w14:paraId="1B7F600E"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Send fixed costs and business case to </w:t>
            </w:r>
            <w:r w:rsidR="008D51AA" w:rsidRPr="00461129">
              <w:rPr>
                <w:rFonts w:ascii="Arial" w:hAnsi="Arial" w:cs="Arial"/>
                <w:lang w:val="en-IE"/>
              </w:rPr>
              <w:t>RAs</w:t>
            </w:r>
            <w:r w:rsidR="008D51AA" w:rsidRPr="00461129" w:rsidDel="008D51AA">
              <w:rPr>
                <w:rFonts w:ascii="Arial" w:hAnsi="Arial" w:cs="Arial"/>
                <w:lang w:val="en-IE"/>
              </w:rPr>
              <w:t xml:space="preserve"> </w:t>
            </w:r>
            <w:r w:rsidRPr="00461129">
              <w:rPr>
                <w:rFonts w:ascii="Arial" w:hAnsi="Arial" w:cs="Arial"/>
                <w:lang w:val="en-IE"/>
              </w:rPr>
              <w:t>for approval</w:t>
            </w:r>
            <w:r w:rsidR="00632053">
              <w:rPr>
                <w:rFonts w:ascii="Arial" w:hAnsi="Arial" w:cs="Arial"/>
                <w:lang w:val="en-IE"/>
              </w:rPr>
              <w:t>.</w:t>
            </w:r>
          </w:p>
        </w:tc>
        <w:tc>
          <w:tcPr>
            <w:tcW w:w="2084" w:type="dxa"/>
          </w:tcPr>
          <w:p w14:paraId="1B7F600F" w14:textId="77777777" w:rsidR="00544D5D" w:rsidRPr="00461129" w:rsidRDefault="00544D5D" w:rsidP="00835F10">
            <w:pPr>
              <w:pStyle w:val="ProcedureBody1"/>
              <w:rPr>
                <w:rFonts w:ascii="Arial" w:hAnsi="Arial" w:cs="Arial"/>
                <w:lang w:val="en-IE"/>
              </w:rPr>
            </w:pPr>
            <w:r w:rsidRPr="00461129">
              <w:rPr>
                <w:rFonts w:ascii="Arial" w:hAnsi="Arial" w:cs="Arial"/>
                <w:lang w:val="en-IE"/>
              </w:rPr>
              <w:t>Within 2WD of Meeting</w:t>
            </w:r>
          </w:p>
        </w:tc>
        <w:tc>
          <w:tcPr>
            <w:tcW w:w="1805" w:type="dxa"/>
          </w:tcPr>
          <w:p w14:paraId="1B7F6010"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Business Case Form in email </w:t>
            </w:r>
          </w:p>
        </w:tc>
        <w:tc>
          <w:tcPr>
            <w:tcW w:w="2217" w:type="dxa"/>
          </w:tcPr>
          <w:p w14:paraId="1B7F6011"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6012" w14:textId="77777777" w:rsidR="00544D5D" w:rsidRPr="00461129" w:rsidRDefault="008D51AA" w:rsidP="00835F10">
            <w:pPr>
              <w:pStyle w:val="ProcedureBody1"/>
              <w:rPr>
                <w:rFonts w:ascii="Arial" w:hAnsi="Arial" w:cs="Arial"/>
                <w:lang w:val="en-IE"/>
              </w:rPr>
            </w:pPr>
            <w:r w:rsidRPr="00461129">
              <w:rPr>
                <w:rFonts w:ascii="Arial" w:hAnsi="Arial" w:cs="Arial"/>
                <w:lang w:val="en-IE"/>
              </w:rPr>
              <w:t>RAs</w:t>
            </w:r>
          </w:p>
        </w:tc>
        <w:tc>
          <w:tcPr>
            <w:tcW w:w="1100" w:type="dxa"/>
          </w:tcPr>
          <w:p w14:paraId="1B7F6013"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601C" w14:textId="77777777" w:rsidTr="00D958DB">
        <w:trPr>
          <w:cantSplit/>
        </w:trPr>
        <w:tc>
          <w:tcPr>
            <w:tcW w:w="923" w:type="dxa"/>
          </w:tcPr>
          <w:p w14:paraId="1B7F6015" w14:textId="77777777" w:rsidR="00544D5D" w:rsidRPr="00461129" w:rsidRDefault="00544D5D" w:rsidP="00835F10">
            <w:pPr>
              <w:pStyle w:val="ProcedureBody1"/>
              <w:rPr>
                <w:rFonts w:ascii="Arial" w:hAnsi="Arial" w:cs="Arial"/>
                <w:lang w:val="en-IE"/>
              </w:rPr>
            </w:pPr>
            <w:r w:rsidRPr="00461129">
              <w:rPr>
                <w:rFonts w:ascii="Arial" w:hAnsi="Arial" w:cs="Arial"/>
                <w:lang w:val="en-IE"/>
              </w:rPr>
              <w:t>24</w:t>
            </w:r>
          </w:p>
        </w:tc>
        <w:tc>
          <w:tcPr>
            <w:tcW w:w="3884" w:type="dxa"/>
          </w:tcPr>
          <w:p w14:paraId="1B7F6016"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Do the </w:t>
            </w:r>
            <w:r w:rsidR="008D51AA" w:rsidRPr="00461129">
              <w:rPr>
                <w:rFonts w:ascii="Arial" w:hAnsi="Arial" w:cs="Arial"/>
                <w:lang w:val="en-IE"/>
              </w:rPr>
              <w:t>RAs</w:t>
            </w:r>
            <w:r w:rsidR="008D51AA" w:rsidRPr="00461129" w:rsidDel="008D51AA">
              <w:rPr>
                <w:rFonts w:ascii="Arial" w:hAnsi="Arial" w:cs="Arial"/>
                <w:lang w:val="en-IE"/>
              </w:rPr>
              <w:t xml:space="preserve"> </w:t>
            </w:r>
            <w:r w:rsidRPr="00461129">
              <w:rPr>
                <w:rFonts w:ascii="Arial" w:hAnsi="Arial" w:cs="Arial"/>
                <w:lang w:val="en-IE"/>
              </w:rPr>
              <w:t xml:space="preserve">approve the procurement?  </w:t>
            </w:r>
            <w:r w:rsidR="00D00ADA" w:rsidRPr="00461129">
              <w:rPr>
                <w:rFonts w:ascii="Arial" w:hAnsi="Arial" w:cs="Arial"/>
                <w:lang w:val="en-IE"/>
              </w:rPr>
              <w:t xml:space="preserve">If </w:t>
            </w:r>
            <w:r w:rsidR="00912AB8">
              <w:rPr>
                <w:rFonts w:ascii="Arial" w:hAnsi="Arial" w:cs="Arial"/>
                <w:lang w:val="en-IE"/>
              </w:rPr>
              <w:t>Y</w:t>
            </w:r>
            <w:r w:rsidR="00D00ADA" w:rsidRPr="00461129">
              <w:rPr>
                <w:rFonts w:ascii="Arial" w:hAnsi="Arial" w:cs="Arial"/>
                <w:lang w:val="en-IE"/>
              </w:rPr>
              <w:t xml:space="preserve">es, go to step 25. If </w:t>
            </w:r>
            <w:r w:rsidR="00912AB8">
              <w:rPr>
                <w:rFonts w:ascii="Arial" w:hAnsi="Arial" w:cs="Arial"/>
                <w:lang w:val="en-IE"/>
              </w:rPr>
              <w:t>N</w:t>
            </w:r>
            <w:r w:rsidR="00D00ADA" w:rsidRPr="00461129">
              <w:rPr>
                <w:rFonts w:ascii="Arial" w:hAnsi="Arial" w:cs="Arial"/>
                <w:lang w:val="en-IE"/>
              </w:rPr>
              <w:t>o, go to step 27.</w:t>
            </w:r>
          </w:p>
        </w:tc>
        <w:tc>
          <w:tcPr>
            <w:tcW w:w="2084" w:type="dxa"/>
          </w:tcPr>
          <w:p w14:paraId="1B7F6017" w14:textId="77777777" w:rsidR="00544D5D" w:rsidRPr="00461129" w:rsidRDefault="00544D5D" w:rsidP="00835F10">
            <w:pPr>
              <w:pStyle w:val="ProcedureBody1"/>
              <w:rPr>
                <w:rFonts w:ascii="Arial" w:hAnsi="Arial" w:cs="Arial"/>
                <w:lang w:val="en-IE"/>
              </w:rPr>
            </w:pPr>
            <w:r w:rsidRPr="00461129">
              <w:rPr>
                <w:rFonts w:ascii="Arial" w:hAnsi="Arial" w:cs="Arial"/>
                <w:lang w:val="en-IE"/>
              </w:rPr>
              <w:t>Within 5WD of receipt of business case and costs</w:t>
            </w:r>
          </w:p>
        </w:tc>
        <w:tc>
          <w:tcPr>
            <w:tcW w:w="1805" w:type="dxa"/>
          </w:tcPr>
          <w:p w14:paraId="1B7F6018" w14:textId="77777777" w:rsidR="00544D5D" w:rsidRPr="00461129" w:rsidRDefault="00544D5D" w:rsidP="00835F10">
            <w:pPr>
              <w:pStyle w:val="ProcedureBody1"/>
              <w:rPr>
                <w:rFonts w:ascii="Arial" w:hAnsi="Arial" w:cs="Arial"/>
                <w:lang w:val="en-IE"/>
              </w:rPr>
            </w:pPr>
            <w:r w:rsidRPr="00461129">
              <w:rPr>
                <w:rFonts w:ascii="Arial" w:hAnsi="Arial" w:cs="Arial"/>
                <w:lang w:val="en-IE"/>
              </w:rPr>
              <w:t>Email</w:t>
            </w:r>
          </w:p>
        </w:tc>
        <w:tc>
          <w:tcPr>
            <w:tcW w:w="2217" w:type="dxa"/>
          </w:tcPr>
          <w:p w14:paraId="1B7F6019" w14:textId="77777777" w:rsidR="00544D5D" w:rsidRPr="00461129" w:rsidRDefault="008D51AA" w:rsidP="00835F10">
            <w:pPr>
              <w:pStyle w:val="ProcedureBody1"/>
              <w:rPr>
                <w:rFonts w:ascii="Arial" w:hAnsi="Arial" w:cs="Arial"/>
                <w:lang w:val="en-IE"/>
              </w:rPr>
            </w:pPr>
            <w:r w:rsidRPr="00461129">
              <w:rPr>
                <w:rFonts w:ascii="Arial" w:hAnsi="Arial" w:cs="Arial"/>
                <w:lang w:val="en-IE"/>
              </w:rPr>
              <w:t>RA's</w:t>
            </w:r>
          </w:p>
        </w:tc>
        <w:tc>
          <w:tcPr>
            <w:tcW w:w="2164" w:type="dxa"/>
          </w:tcPr>
          <w:p w14:paraId="1B7F601A"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1100" w:type="dxa"/>
          </w:tcPr>
          <w:p w14:paraId="1B7F601B"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6024" w14:textId="77777777" w:rsidTr="00D958DB">
        <w:trPr>
          <w:cantSplit/>
        </w:trPr>
        <w:tc>
          <w:tcPr>
            <w:tcW w:w="923" w:type="dxa"/>
          </w:tcPr>
          <w:p w14:paraId="1B7F601D" w14:textId="77777777" w:rsidR="00544D5D" w:rsidRPr="00461129" w:rsidRDefault="00544D5D" w:rsidP="00835F10">
            <w:pPr>
              <w:pStyle w:val="ProcedureBody1"/>
              <w:rPr>
                <w:rFonts w:ascii="Arial" w:hAnsi="Arial" w:cs="Arial"/>
                <w:lang w:val="en-IE"/>
              </w:rPr>
            </w:pPr>
            <w:r w:rsidRPr="00461129">
              <w:rPr>
                <w:rFonts w:ascii="Arial" w:hAnsi="Arial" w:cs="Arial"/>
                <w:lang w:val="en-IE"/>
              </w:rPr>
              <w:t>25</w:t>
            </w:r>
          </w:p>
        </w:tc>
        <w:tc>
          <w:tcPr>
            <w:tcW w:w="3884" w:type="dxa"/>
          </w:tcPr>
          <w:p w14:paraId="1B7F601E" w14:textId="77777777" w:rsidR="00544D5D" w:rsidRPr="00461129" w:rsidRDefault="00544D5D" w:rsidP="00835F10">
            <w:pPr>
              <w:pStyle w:val="ProcedureBody1"/>
              <w:rPr>
                <w:rFonts w:ascii="Arial" w:hAnsi="Arial" w:cs="Arial"/>
                <w:lang w:val="fr-FR"/>
              </w:rPr>
            </w:pPr>
            <w:r w:rsidRPr="00890DF5">
              <w:rPr>
                <w:rFonts w:ascii="Arial" w:hAnsi="Arial" w:cs="Arial"/>
                <w:lang w:val="en-IE"/>
              </w:rPr>
              <w:t>Run procurement competitions, procure consultants, collate information</w:t>
            </w:r>
            <w:r w:rsidR="00632053">
              <w:rPr>
                <w:rFonts w:ascii="Arial" w:hAnsi="Arial" w:cs="Arial"/>
                <w:lang w:val="en-IE"/>
              </w:rPr>
              <w:t>.</w:t>
            </w:r>
          </w:p>
        </w:tc>
        <w:tc>
          <w:tcPr>
            <w:tcW w:w="2084" w:type="dxa"/>
          </w:tcPr>
          <w:p w14:paraId="1B7F601F"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As appropriate under agreed timeframes</w:t>
            </w:r>
          </w:p>
        </w:tc>
        <w:tc>
          <w:tcPr>
            <w:tcW w:w="1805" w:type="dxa"/>
          </w:tcPr>
          <w:p w14:paraId="1B7F6020"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As appropriate</w:t>
            </w:r>
          </w:p>
        </w:tc>
        <w:tc>
          <w:tcPr>
            <w:tcW w:w="2217" w:type="dxa"/>
          </w:tcPr>
          <w:p w14:paraId="1B7F6021" w14:textId="77777777" w:rsidR="00544D5D" w:rsidRPr="00461129" w:rsidRDefault="00544D5D" w:rsidP="00835F10">
            <w:pPr>
              <w:pStyle w:val="ProcedureBody1"/>
              <w:rPr>
                <w:rFonts w:ascii="Arial" w:hAnsi="Arial" w:cs="Arial"/>
                <w:lang w:val="en-IE"/>
              </w:rPr>
            </w:pPr>
            <w:r w:rsidRPr="00461129">
              <w:rPr>
                <w:rFonts w:ascii="Arial" w:hAnsi="Arial" w:cs="Arial"/>
                <w:lang w:val="en-IE"/>
              </w:rPr>
              <w:t>M</w:t>
            </w:r>
            <w:r w:rsidR="00912AB8">
              <w:rPr>
                <w:rFonts w:ascii="Arial" w:hAnsi="Arial" w:cs="Arial"/>
                <w:lang w:val="en-IE"/>
              </w:rPr>
              <w:t>C</w:t>
            </w:r>
            <w:r w:rsidRPr="00461129">
              <w:rPr>
                <w:rFonts w:ascii="Arial" w:hAnsi="Arial" w:cs="Arial"/>
                <w:lang w:val="en-IE"/>
              </w:rPr>
              <w:t>, assisted by the Secretariat (Secretariat to approve costs)</w:t>
            </w:r>
          </w:p>
        </w:tc>
        <w:tc>
          <w:tcPr>
            <w:tcW w:w="2164" w:type="dxa"/>
          </w:tcPr>
          <w:p w14:paraId="1B7F6022"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6023"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602C" w14:textId="77777777" w:rsidTr="00D958DB">
        <w:trPr>
          <w:cantSplit/>
        </w:trPr>
        <w:tc>
          <w:tcPr>
            <w:tcW w:w="923" w:type="dxa"/>
          </w:tcPr>
          <w:p w14:paraId="1B7F6025" w14:textId="77777777" w:rsidR="00544D5D" w:rsidRPr="00461129" w:rsidRDefault="00544D5D" w:rsidP="00835F10">
            <w:pPr>
              <w:pStyle w:val="ProcedureBody1"/>
              <w:rPr>
                <w:rFonts w:ascii="Arial" w:hAnsi="Arial" w:cs="Arial"/>
                <w:lang w:val="en-IE"/>
              </w:rPr>
            </w:pPr>
            <w:r w:rsidRPr="00461129">
              <w:rPr>
                <w:rFonts w:ascii="Arial" w:hAnsi="Arial" w:cs="Arial"/>
                <w:lang w:val="en-IE"/>
              </w:rPr>
              <w:t>26</w:t>
            </w:r>
          </w:p>
        </w:tc>
        <w:tc>
          <w:tcPr>
            <w:tcW w:w="3884" w:type="dxa"/>
          </w:tcPr>
          <w:p w14:paraId="1B7F6026" w14:textId="77777777" w:rsidR="00544D5D" w:rsidRPr="00461129" w:rsidRDefault="00544D5D" w:rsidP="00912AB8">
            <w:pPr>
              <w:pStyle w:val="ProcedureBody1"/>
              <w:rPr>
                <w:rFonts w:ascii="Arial" w:hAnsi="Arial" w:cs="Arial"/>
                <w:lang w:val="en-IE"/>
              </w:rPr>
            </w:pPr>
            <w:r w:rsidRPr="00461129">
              <w:rPr>
                <w:rFonts w:ascii="Arial" w:hAnsi="Arial" w:cs="Arial"/>
                <w:lang w:val="en-IE"/>
              </w:rPr>
              <w:t xml:space="preserve">Update detail of Modification Proposal appropriately, create new action items for next </w:t>
            </w:r>
            <w:r w:rsidR="00912AB8">
              <w:rPr>
                <w:rFonts w:ascii="Arial" w:hAnsi="Arial" w:cs="Arial"/>
                <w:lang w:val="en-IE"/>
              </w:rPr>
              <w:t xml:space="preserve">Meeting </w:t>
            </w:r>
            <w:r w:rsidRPr="00461129">
              <w:rPr>
                <w:rFonts w:ascii="Arial" w:hAnsi="Arial" w:cs="Arial"/>
                <w:lang w:val="en-IE"/>
              </w:rPr>
              <w:t>as appropriate</w:t>
            </w:r>
            <w:r w:rsidR="00632053">
              <w:rPr>
                <w:rFonts w:ascii="Arial" w:hAnsi="Arial" w:cs="Arial"/>
                <w:lang w:val="en-IE"/>
              </w:rPr>
              <w:t>.</w:t>
            </w:r>
          </w:p>
        </w:tc>
        <w:tc>
          <w:tcPr>
            <w:tcW w:w="2084" w:type="dxa"/>
          </w:tcPr>
          <w:p w14:paraId="1B7F6027" w14:textId="77777777" w:rsidR="00544D5D" w:rsidRPr="00461129" w:rsidRDefault="00544D5D" w:rsidP="00835F10">
            <w:pPr>
              <w:pStyle w:val="ProcedureBody1"/>
              <w:rPr>
                <w:rFonts w:ascii="Arial" w:hAnsi="Arial" w:cs="Arial"/>
                <w:lang w:val="en-IE"/>
              </w:rPr>
            </w:pPr>
            <w:r w:rsidRPr="00461129">
              <w:rPr>
                <w:rFonts w:ascii="Arial" w:hAnsi="Arial" w:cs="Arial"/>
                <w:lang w:val="en-IE"/>
              </w:rPr>
              <w:t>Within 2WD of completion of consultant’s report</w:t>
            </w:r>
          </w:p>
        </w:tc>
        <w:tc>
          <w:tcPr>
            <w:tcW w:w="1805" w:type="dxa"/>
          </w:tcPr>
          <w:p w14:paraId="1B7F6028"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6029"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602A" w14:textId="77777777" w:rsidR="00544D5D" w:rsidRPr="00461129" w:rsidRDefault="00544D5D" w:rsidP="00835F10">
            <w:pPr>
              <w:pStyle w:val="ProcedureBody1"/>
              <w:rPr>
                <w:rFonts w:ascii="Arial" w:hAnsi="Arial" w:cs="Arial"/>
                <w:lang w:val="en-IE"/>
              </w:rPr>
            </w:pPr>
            <w:r w:rsidRPr="00461129">
              <w:rPr>
                <w:rFonts w:ascii="Arial" w:hAnsi="Arial" w:cs="Arial"/>
                <w:lang w:val="en-IE"/>
              </w:rPr>
              <w:t>Website</w:t>
            </w:r>
          </w:p>
        </w:tc>
        <w:tc>
          <w:tcPr>
            <w:tcW w:w="1100" w:type="dxa"/>
          </w:tcPr>
          <w:p w14:paraId="1B7F602B"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6034" w14:textId="77777777" w:rsidTr="00D958DB">
        <w:trPr>
          <w:cantSplit/>
        </w:trPr>
        <w:tc>
          <w:tcPr>
            <w:tcW w:w="923" w:type="dxa"/>
          </w:tcPr>
          <w:p w14:paraId="1B7F602D" w14:textId="77777777" w:rsidR="00544D5D" w:rsidRPr="00461129" w:rsidRDefault="00544D5D" w:rsidP="00835F10">
            <w:pPr>
              <w:pStyle w:val="ProcedureBody1"/>
              <w:rPr>
                <w:rFonts w:ascii="Arial" w:hAnsi="Arial" w:cs="Arial"/>
                <w:lang w:val="en-IE"/>
              </w:rPr>
            </w:pPr>
            <w:r w:rsidRPr="00461129">
              <w:rPr>
                <w:rFonts w:ascii="Arial" w:hAnsi="Arial" w:cs="Arial"/>
                <w:lang w:val="en-IE"/>
              </w:rPr>
              <w:t>27</w:t>
            </w:r>
          </w:p>
        </w:tc>
        <w:tc>
          <w:tcPr>
            <w:tcW w:w="3884" w:type="dxa"/>
          </w:tcPr>
          <w:p w14:paraId="1B7F602E"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Has any alternative proposal been received in sufficient time to consider it during the process?  If </w:t>
            </w:r>
            <w:r w:rsidR="00912AB8">
              <w:rPr>
                <w:rFonts w:ascii="Arial" w:hAnsi="Arial" w:cs="Arial"/>
                <w:lang w:val="en-IE"/>
              </w:rPr>
              <w:t>Y</w:t>
            </w:r>
            <w:r w:rsidRPr="00461129">
              <w:rPr>
                <w:rFonts w:ascii="Arial" w:hAnsi="Arial" w:cs="Arial"/>
                <w:lang w:val="en-IE"/>
              </w:rPr>
              <w:t xml:space="preserve">es, go to step 28, if </w:t>
            </w:r>
            <w:r w:rsidR="00912AB8">
              <w:rPr>
                <w:rFonts w:ascii="Arial" w:hAnsi="Arial" w:cs="Arial"/>
                <w:lang w:val="en-IE"/>
              </w:rPr>
              <w:t>N</w:t>
            </w:r>
            <w:r w:rsidRPr="00461129">
              <w:rPr>
                <w:rFonts w:ascii="Arial" w:hAnsi="Arial" w:cs="Arial"/>
                <w:lang w:val="en-IE"/>
              </w:rPr>
              <w:t>o go to step 31.</w:t>
            </w:r>
          </w:p>
        </w:tc>
        <w:tc>
          <w:tcPr>
            <w:tcW w:w="2084" w:type="dxa"/>
          </w:tcPr>
          <w:p w14:paraId="1B7F602F" w14:textId="77777777" w:rsidR="00544D5D" w:rsidRPr="00461129" w:rsidRDefault="00544D5D" w:rsidP="00835F10">
            <w:pPr>
              <w:pStyle w:val="ProcedureBody1"/>
              <w:rPr>
                <w:rFonts w:ascii="Arial" w:hAnsi="Arial" w:cs="Arial"/>
                <w:lang w:val="en-IE"/>
              </w:rPr>
            </w:pPr>
          </w:p>
        </w:tc>
        <w:tc>
          <w:tcPr>
            <w:tcW w:w="1805" w:type="dxa"/>
          </w:tcPr>
          <w:p w14:paraId="1B7F6030"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6031"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164" w:type="dxa"/>
          </w:tcPr>
          <w:p w14:paraId="1B7F6032"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w:t>
            </w:r>
            <w:r w:rsidR="00D00ADA" w:rsidRPr="00461129">
              <w:rPr>
                <w:rFonts w:ascii="Arial" w:hAnsi="Arial" w:cs="Arial"/>
                <w:lang w:val="en-IE"/>
              </w:rPr>
              <w:t>/</w:t>
            </w:r>
            <w:r w:rsidRPr="00461129">
              <w:rPr>
                <w:rFonts w:ascii="Arial" w:hAnsi="Arial" w:cs="Arial"/>
                <w:lang w:val="en-IE"/>
              </w:rPr>
              <w:t>a</w:t>
            </w:r>
          </w:p>
        </w:tc>
        <w:tc>
          <w:tcPr>
            <w:tcW w:w="1100" w:type="dxa"/>
          </w:tcPr>
          <w:p w14:paraId="1B7F6033" w14:textId="77777777" w:rsidR="00544D5D" w:rsidRPr="00461129" w:rsidRDefault="00544D5D" w:rsidP="00835F10">
            <w:pPr>
              <w:pStyle w:val="ProcedureBody1"/>
              <w:rPr>
                <w:rFonts w:ascii="Arial" w:hAnsi="Arial" w:cs="Arial"/>
                <w:lang w:val="en-IE"/>
              </w:rPr>
            </w:pPr>
          </w:p>
        </w:tc>
      </w:tr>
      <w:tr w:rsidR="00272D18" w:rsidRPr="00461129" w14:paraId="1B7F603C" w14:textId="77777777" w:rsidTr="00D958DB">
        <w:trPr>
          <w:cantSplit/>
        </w:trPr>
        <w:tc>
          <w:tcPr>
            <w:tcW w:w="923" w:type="dxa"/>
          </w:tcPr>
          <w:p w14:paraId="1B7F6035" w14:textId="77777777" w:rsidR="00544D5D" w:rsidRPr="00461129" w:rsidRDefault="00544D5D" w:rsidP="00835F10">
            <w:pPr>
              <w:pStyle w:val="ProcedureBody1"/>
              <w:rPr>
                <w:rFonts w:ascii="Arial" w:hAnsi="Arial" w:cs="Arial"/>
                <w:lang w:val="en-IE"/>
              </w:rPr>
            </w:pPr>
            <w:r w:rsidRPr="00461129">
              <w:rPr>
                <w:rFonts w:ascii="Arial" w:hAnsi="Arial" w:cs="Arial"/>
                <w:lang w:val="en-IE"/>
              </w:rPr>
              <w:t>28</w:t>
            </w:r>
          </w:p>
        </w:tc>
        <w:tc>
          <w:tcPr>
            <w:tcW w:w="3884" w:type="dxa"/>
          </w:tcPr>
          <w:p w14:paraId="1B7F6036" w14:textId="77777777" w:rsidR="00544D5D" w:rsidRPr="00461129" w:rsidRDefault="00D00ADA" w:rsidP="00912AB8">
            <w:pPr>
              <w:pStyle w:val="ProcedureBody1"/>
              <w:rPr>
                <w:rFonts w:ascii="Arial" w:hAnsi="Arial" w:cs="Arial"/>
                <w:lang w:val="en-IE"/>
              </w:rPr>
            </w:pPr>
            <w:r w:rsidRPr="00461129">
              <w:rPr>
                <w:rFonts w:ascii="Arial" w:hAnsi="Arial" w:cs="Arial"/>
                <w:lang w:val="en-IE"/>
              </w:rPr>
              <w:t xml:space="preserve">Determine whether to develop both proposals, reject the alternative proposal or replace the original proposal with the alternative proposal.  </w:t>
            </w:r>
            <w:r w:rsidR="00544D5D" w:rsidRPr="00461129">
              <w:rPr>
                <w:rFonts w:ascii="Arial" w:hAnsi="Arial" w:cs="Arial"/>
                <w:lang w:val="en-IE"/>
              </w:rPr>
              <w:t>Repeat steps 5</w:t>
            </w:r>
            <w:r w:rsidR="00912AB8">
              <w:rPr>
                <w:rFonts w:ascii="Arial" w:hAnsi="Arial" w:cs="Arial"/>
                <w:lang w:val="en-IE"/>
              </w:rPr>
              <w:t xml:space="preserve"> </w:t>
            </w:r>
            <w:r w:rsidR="00544D5D" w:rsidRPr="00461129">
              <w:rPr>
                <w:rFonts w:ascii="Arial" w:hAnsi="Arial" w:cs="Arial"/>
                <w:lang w:val="en-IE"/>
              </w:rPr>
              <w:t>to 27 as necessary/appropriate for the alternative proposal, if applicable.</w:t>
            </w:r>
          </w:p>
        </w:tc>
        <w:tc>
          <w:tcPr>
            <w:tcW w:w="2084" w:type="dxa"/>
          </w:tcPr>
          <w:p w14:paraId="1B7F6037"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At Meeting</w:t>
            </w:r>
          </w:p>
        </w:tc>
        <w:tc>
          <w:tcPr>
            <w:tcW w:w="1805" w:type="dxa"/>
          </w:tcPr>
          <w:p w14:paraId="1B7F6038"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6039"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164" w:type="dxa"/>
          </w:tcPr>
          <w:p w14:paraId="1B7F603A"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603B" w14:textId="77777777" w:rsidR="00544D5D" w:rsidRPr="00461129" w:rsidRDefault="00544D5D" w:rsidP="00835F10">
            <w:pPr>
              <w:pStyle w:val="ProcedureBody1"/>
              <w:rPr>
                <w:rFonts w:ascii="Arial" w:hAnsi="Arial" w:cs="Arial"/>
                <w:lang w:val="en-IE"/>
              </w:rPr>
            </w:pPr>
          </w:p>
        </w:tc>
      </w:tr>
      <w:tr w:rsidR="00272D18" w:rsidRPr="00461129" w14:paraId="1B7F6044" w14:textId="77777777" w:rsidTr="00D958DB">
        <w:trPr>
          <w:cantSplit/>
        </w:trPr>
        <w:tc>
          <w:tcPr>
            <w:tcW w:w="923" w:type="dxa"/>
          </w:tcPr>
          <w:p w14:paraId="1B7F603D" w14:textId="77777777" w:rsidR="00544D5D" w:rsidRPr="00461129" w:rsidRDefault="00544D5D" w:rsidP="00835F10">
            <w:pPr>
              <w:pStyle w:val="ProcedureBody1"/>
              <w:rPr>
                <w:rFonts w:ascii="Arial" w:hAnsi="Arial" w:cs="Arial"/>
                <w:lang w:val="en-IE"/>
              </w:rPr>
            </w:pPr>
            <w:r w:rsidRPr="00461129">
              <w:rPr>
                <w:rFonts w:ascii="Arial" w:hAnsi="Arial" w:cs="Arial"/>
                <w:lang w:val="en-IE"/>
              </w:rPr>
              <w:t>29</w:t>
            </w:r>
          </w:p>
        </w:tc>
        <w:tc>
          <w:tcPr>
            <w:tcW w:w="3884" w:type="dxa"/>
          </w:tcPr>
          <w:p w14:paraId="1B7F603E" w14:textId="77777777" w:rsidR="00544D5D" w:rsidRPr="00461129" w:rsidRDefault="000E4B45" w:rsidP="00835F10">
            <w:pPr>
              <w:pStyle w:val="ProcedureBody1"/>
              <w:rPr>
                <w:rFonts w:ascii="Arial" w:hAnsi="Arial" w:cs="Arial"/>
                <w:lang w:val="en-IE"/>
              </w:rPr>
            </w:pPr>
            <w:r w:rsidRPr="00461129">
              <w:rPr>
                <w:rFonts w:ascii="Arial" w:hAnsi="Arial" w:cs="Arial"/>
                <w:lang w:val="en-IE"/>
              </w:rPr>
              <w:t xml:space="preserve">Update detail of Modification Proposal and Website appropriately, create new action items for next </w:t>
            </w:r>
            <w:r>
              <w:rPr>
                <w:rFonts w:ascii="Arial" w:hAnsi="Arial" w:cs="Arial"/>
                <w:lang w:val="en-IE"/>
              </w:rPr>
              <w:t>MC</w:t>
            </w:r>
            <w:r w:rsidRPr="00461129">
              <w:rPr>
                <w:rFonts w:ascii="Arial" w:hAnsi="Arial" w:cs="Arial"/>
                <w:lang w:val="en-IE"/>
              </w:rPr>
              <w:t xml:space="preserve"> agenda as appropriate</w:t>
            </w:r>
            <w:r w:rsidR="00632053">
              <w:rPr>
                <w:rFonts w:ascii="Arial" w:hAnsi="Arial" w:cs="Arial"/>
                <w:lang w:val="en-IE"/>
              </w:rPr>
              <w:t>.</w:t>
            </w:r>
          </w:p>
        </w:tc>
        <w:tc>
          <w:tcPr>
            <w:tcW w:w="2084" w:type="dxa"/>
          </w:tcPr>
          <w:p w14:paraId="1B7F603F" w14:textId="77777777" w:rsidR="00544D5D" w:rsidRPr="00461129" w:rsidRDefault="00544D5D" w:rsidP="00835F10">
            <w:pPr>
              <w:pStyle w:val="ProcedureBody1"/>
              <w:rPr>
                <w:rFonts w:ascii="Arial" w:hAnsi="Arial" w:cs="Arial"/>
                <w:lang w:val="en-IE"/>
              </w:rPr>
            </w:pPr>
            <w:r w:rsidRPr="00461129">
              <w:rPr>
                <w:rFonts w:ascii="Arial" w:hAnsi="Arial" w:cs="Arial"/>
                <w:lang w:val="en-IE"/>
              </w:rPr>
              <w:t>Within 2WD of completion of consultant’s report</w:t>
            </w:r>
          </w:p>
        </w:tc>
        <w:tc>
          <w:tcPr>
            <w:tcW w:w="1805" w:type="dxa"/>
          </w:tcPr>
          <w:p w14:paraId="1B7F6040"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6041"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6042" w14:textId="77777777" w:rsidR="00544D5D" w:rsidRPr="00461129" w:rsidRDefault="00544D5D" w:rsidP="00835F10">
            <w:pPr>
              <w:pStyle w:val="ProcedureBody1"/>
              <w:rPr>
                <w:rFonts w:ascii="Arial" w:hAnsi="Arial" w:cs="Arial"/>
                <w:lang w:val="en-IE"/>
              </w:rPr>
            </w:pPr>
            <w:r w:rsidRPr="00461129">
              <w:rPr>
                <w:rFonts w:ascii="Arial" w:hAnsi="Arial" w:cs="Arial"/>
                <w:lang w:val="en-IE"/>
              </w:rPr>
              <w:t>Website</w:t>
            </w:r>
          </w:p>
        </w:tc>
        <w:tc>
          <w:tcPr>
            <w:tcW w:w="1100" w:type="dxa"/>
          </w:tcPr>
          <w:p w14:paraId="1B7F6043"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604C" w14:textId="77777777" w:rsidTr="00D958DB">
        <w:trPr>
          <w:cantSplit/>
        </w:trPr>
        <w:tc>
          <w:tcPr>
            <w:tcW w:w="923" w:type="dxa"/>
          </w:tcPr>
          <w:p w14:paraId="1B7F6045" w14:textId="77777777" w:rsidR="00544D5D" w:rsidRPr="00461129" w:rsidRDefault="00544D5D" w:rsidP="00835F10">
            <w:pPr>
              <w:pStyle w:val="ProcedureBody1"/>
              <w:rPr>
                <w:rFonts w:ascii="Arial" w:hAnsi="Arial" w:cs="Arial"/>
                <w:lang w:val="en-IE"/>
              </w:rPr>
            </w:pPr>
            <w:r w:rsidRPr="00461129">
              <w:rPr>
                <w:rFonts w:ascii="Arial" w:hAnsi="Arial" w:cs="Arial"/>
                <w:lang w:val="en-IE"/>
              </w:rPr>
              <w:t>30</w:t>
            </w:r>
          </w:p>
        </w:tc>
        <w:tc>
          <w:tcPr>
            <w:tcW w:w="3884" w:type="dxa"/>
          </w:tcPr>
          <w:p w14:paraId="1B7F6046"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Send out email notifying update to Website.  </w:t>
            </w:r>
          </w:p>
        </w:tc>
        <w:tc>
          <w:tcPr>
            <w:tcW w:w="2084" w:type="dxa"/>
          </w:tcPr>
          <w:p w14:paraId="1B7F6047"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As appropriate</w:t>
            </w:r>
          </w:p>
        </w:tc>
        <w:tc>
          <w:tcPr>
            <w:tcW w:w="1805" w:type="dxa"/>
          </w:tcPr>
          <w:p w14:paraId="1B7F6048" w14:textId="77777777" w:rsidR="00544D5D" w:rsidRPr="00461129" w:rsidRDefault="00544D5D" w:rsidP="00835F10">
            <w:pPr>
              <w:pStyle w:val="ProcedureBody1"/>
              <w:rPr>
                <w:rFonts w:ascii="Arial" w:hAnsi="Arial" w:cs="Arial"/>
                <w:lang w:val="en-IE"/>
              </w:rPr>
            </w:pPr>
            <w:r w:rsidRPr="00461129">
              <w:rPr>
                <w:rFonts w:ascii="Arial" w:hAnsi="Arial" w:cs="Arial"/>
                <w:lang w:val="en-IE"/>
              </w:rPr>
              <w:t>Email</w:t>
            </w:r>
          </w:p>
        </w:tc>
        <w:tc>
          <w:tcPr>
            <w:tcW w:w="2217" w:type="dxa"/>
          </w:tcPr>
          <w:p w14:paraId="1B7F6049"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604A" w14:textId="77777777" w:rsidR="00544D5D" w:rsidRPr="00461129" w:rsidRDefault="00544D5D" w:rsidP="00835F10">
            <w:pPr>
              <w:pStyle w:val="ProcedureBody1"/>
              <w:rPr>
                <w:rFonts w:ascii="Arial" w:hAnsi="Arial" w:cs="Arial"/>
                <w:lang w:val="en-IE"/>
              </w:rPr>
            </w:pPr>
            <w:r w:rsidRPr="00461129">
              <w:rPr>
                <w:rFonts w:ascii="Arial" w:hAnsi="Arial" w:cs="Arial"/>
                <w:lang w:val="en-IE"/>
              </w:rPr>
              <w:t>MC mailing list</w:t>
            </w:r>
          </w:p>
        </w:tc>
        <w:tc>
          <w:tcPr>
            <w:tcW w:w="1100" w:type="dxa"/>
          </w:tcPr>
          <w:p w14:paraId="1B7F604B"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6055" w14:textId="77777777" w:rsidTr="00D958DB">
        <w:trPr>
          <w:cantSplit/>
        </w:trPr>
        <w:tc>
          <w:tcPr>
            <w:tcW w:w="923" w:type="dxa"/>
          </w:tcPr>
          <w:p w14:paraId="1B7F604D" w14:textId="77777777" w:rsidR="00544D5D" w:rsidRPr="00461129" w:rsidRDefault="00544D5D" w:rsidP="00835F10">
            <w:pPr>
              <w:pStyle w:val="ProcedureBody1"/>
              <w:rPr>
                <w:rFonts w:ascii="Arial" w:hAnsi="Arial" w:cs="Arial"/>
                <w:lang w:val="en-IE"/>
              </w:rPr>
            </w:pPr>
            <w:r w:rsidRPr="00461129">
              <w:rPr>
                <w:rFonts w:ascii="Arial" w:hAnsi="Arial" w:cs="Arial"/>
                <w:lang w:val="en-IE"/>
              </w:rPr>
              <w:t>31</w:t>
            </w:r>
          </w:p>
        </w:tc>
        <w:tc>
          <w:tcPr>
            <w:tcW w:w="3884" w:type="dxa"/>
          </w:tcPr>
          <w:p w14:paraId="1B7F604E" w14:textId="77777777" w:rsidR="00544D5D" w:rsidRPr="00461129" w:rsidRDefault="00D00ADA" w:rsidP="00835F10">
            <w:pPr>
              <w:pStyle w:val="ProcedureBody1"/>
              <w:rPr>
                <w:rFonts w:ascii="Arial" w:hAnsi="Arial" w:cs="Arial"/>
                <w:lang w:val="en-IE"/>
              </w:rPr>
            </w:pPr>
            <w:r w:rsidRPr="00461129">
              <w:rPr>
                <w:rFonts w:ascii="Arial" w:hAnsi="Arial" w:cs="Arial"/>
                <w:lang w:val="en-IE"/>
              </w:rPr>
              <w:t xml:space="preserve">If it is a Code change, vote on whether or not Modification Proposal should be adopted.  </w:t>
            </w:r>
            <w:r w:rsidR="00544D5D" w:rsidRPr="00461129">
              <w:rPr>
                <w:rFonts w:ascii="Arial" w:hAnsi="Arial" w:cs="Arial"/>
                <w:lang w:val="en-IE"/>
              </w:rPr>
              <w:t>Make note of the reasons for the decision and dissenting opinions. Go to step 34.  If the Modification Committee cannot reach a decision go to step 38.</w:t>
            </w:r>
          </w:p>
          <w:p w14:paraId="1B7F604F" w14:textId="77777777" w:rsidR="00544D5D" w:rsidRPr="00461129" w:rsidRDefault="00D00ADA" w:rsidP="00835F10">
            <w:pPr>
              <w:pStyle w:val="ProcedureBody1"/>
              <w:rPr>
                <w:rFonts w:ascii="Arial" w:hAnsi="Arial" w:cs="Arial"/>
                <w:lang w:val="en-IE"/>
              </w:rPr>
            </w:pPr>
            <w:r w:rsidRPr="00461129">
              <w:rPr>
                <w:rFonts w:ascii="Arial" w:hAnsi="Arial" w:cs="Arial"/>
                <w:lang w:val="en-IE"/>
              </w:rPr>
              <w:t>If it is an AP</w:t>
            </w:r>
            <w:r w:rsidR="000E4B45">
              <w:rPr>
                <w:rFonts w:ascii="Arial" w:hAnsi="Arial" w:cs="Arial"/>
                <w:lang w:val="en-IE"/>
              </w:rPr>
              <w:t xml:space="preserve"> only</w:t>
            </w:r>
            <w:r w:rsidRPr="00461129">
              <w:rPr>
                <w:rFonts w:ascii="Arial" w:hAnsi="Arial" w:cs="Arial"/>
                <w:lang w:val="en-IE"/>
              </w:rPr>
              <w:t xml:space="preserve"> change, go to step 32.</w:t>
            </w:r>
          </w:p>
        </w:tc>
        <w:tc>
          <w:tcPr>
            <w:tcW w:w="2084" w:type="dxa"/>
          </w:tcPr>
          <w:p w14:paraId="1B7F6050"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At Meeting</w:t>
            </w:r>
          </w:p>
        </w:tc>
        <w:tc>
          <w:tcPr>
            <w:tcW w:w="1805" w:type="dxa"/>
          </w:tcPr>
          <w:p w14:paraId="1B7F6051"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6052" w14:textId="77777777" w:rsidR="00544D5D" w:rsidRPr="00461129" w:rsidRDefault="00544D5D" w:rsidP="00835F10">
            <w:pPr>
              <w:pStyle w:val="ProcedureBody1"/>
              <w:rPr>
                <w:rFonts w:ascii="Arial" w:hAnsi="Arial" w:cs="Arial"/>
                <w:lang w:val="en-IE"/>
              </w:rPr>
            </w:pPr>
            <w:r w:rsidRPr="00461129">
              <w:rPr>
                <w:rFonts w:ascii="Arial" w:hAnsi="Arial" w:cs="Arial"/>
                <w:lang w:val="en-IE"/>
              </w:rPr>
              <w:t>MC</w:t>
            </w:r>
          </w:p>
        </w:tc>
        <w:tc>
          <w:tcPr>
            <w:tcW w:w="2164" w:type="dxa"/>
          </w:tcPr>
          <w:p w14:paraId="1B7F6053"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6054" w14:textId="77777777" w:rsidR="00544D5D" w:rsidRPr="00461129" w:rsidRDefault="00544D5D" w:rsidP="00835F10">
            <w:pPr>
              <w:pStyle w:val="ProcedureBody1"/>
              <w:rPr>
                <w:rFonts w:ascii="Arial" w:hAnsi="Arial" w:cs="Arial"/>
                <w:lang w:val="en-IE"/>
              </w:rPr>
            </w:pPr>
          </w:p>
        </w:tc>
      </w:tr>
      <w:tr w:rsidR="00272D18" w:rsidRPr="00461129" w14:paraId="1B7F605D" w14:textId="77777777" w:rsidTr="00D958DB">
        <w:trPr>
          <w:cantSplit/>
        </w:trPr>
        <w:tc>
          <w:tcPr>
            <w:tcW w:w="923" w:type="dxa"/>
          </w:tcPr>
          <w:p w14:paraId="1B7F6056" w14:textId="77777777" w:rsidR="00544D5D" w:rsidRPr="00461129" w:rsidDel="006770F9" w:rsidRDefault="00544D5D" w:rsidP="00835F10">
            <w:pPr>
              <w:pStyle w:val="ProcedureBody1"/>
              <w:rPr>
                <w:rFonts w:ascii="Arial" w:hAnsi="Arial" w:cs="Arial"/>
                <w:lang w:val="en-IE"/>
              </w:rPr>
            </w:pPr>
            <w:r w:rsidRPr="00461129">
              <w:rPr>
                <w:rFonts w:ascii="Arial" w:hAnsi="Arial" w:cs="Arial"/>
                <w:lang w:val="en-IE"/>
              </w:rPr>
              <w:t>32</w:t>
            </w:r>
          </w:p>
        </w:tc>
        <w:tc>
          <w:tcPr>
            <w:tcW w:w="3884" w:type="dxa"/>
          </w:tcPr>
          <w:p w14:paraId="1B7F6057"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Vote on whether AP Modification Proposal should be adopted.  If there is a unanimous agreement to accept or reject, notify </w:t>
            </w:r>
            <w:r w:rsidR="008D51AA" w:rsidRPr="00461129">
              <w:rPr>
                <w:rFonts w:ascii="Arial" w:hAnsi="Arial" w:cs="Arial"/>
                <w:lang w:val="en-IE"/>
              </w:rPr>
              <w:t xml:space="preserve">RAs </w:t>
            </w:r>
            <w:r w:rsidRPr="00461129">
              <w:rPr>
                <w:rFonts w:ascii="Arial" w:hAnsi="Arial" w:cs="Arial"/>
                <w:lang w:val="en-IE"/>
              </w:rPr>
              <w:t>of determination and go to step 3</w:t>
            </w:r>
            <w:r w:rsidR="00854AF9" w:rsidRPr="00461129">
              <w:rPr>
                <w:rFonts w:ascii="Arial" w:hAnsi="Arial" w:cs="Arial"/>
                <w:lang w:val="en-IE"/>
              </w:rPr>
              <w:t>4</w:t>
            </w:r>
            <w:r w:rsidRPr="00461129">
              <w:rPr>
                <w:rFonts w:ascii="Arial" w:hAnsi="Arial" w:cs="Arial"/>
                <w:lang w:val="en-IE"/>
              </w:rPr>
              <w:t xml:space="preserve">.  </w:t>
            </w:r>
          </w:p>
        </w:tc>
        <w:tc>
          <w:tcPr>
            <w:tcW w:w="2084" w:type="dxa"/>
          </w:tcPr>
          <w:p w14:paraId="1B7F6058"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At Meeting</w:t>
            </w:r>
          </w:p>
        </w:tc>
        <w:tc>
          <w:tcPr>
            <w:tcW w:w="1805" w:type="dxa"/>
          </w:tcPr>
          <w:p w14:paraId="1B7F6059" w14:textId="77777777" w:rsidR="00544D5D" w:rsidRPr="00461129" w:rsidRDefault="00544D5D" w:rsidP="00835F10">
            <w:pPr>
              <w:pStyle w:val="ProcedureBody1"/>
              <w:rPr>
                <w:rFonts w:ascii="Arial" w:hAnsi="Arial" w:cs="Arial"/>
                <w:lang w:val="en-IE"/>
              </w:rPr>
            </w:pPr>
            <w:r w:rsidRPr="00461129">
              <w:rPr>
                <w:rFonts w:ascii="Arial" w:hAnsi="Arial" w:cs="Arial"/>
                <w:lang w:val="en-IE"/>
              </w:rPr>
              <w:t>Unanimous vote of all Members (except RA</w:t>
            </w:r>
            <w:r w:rsidR="008D51AA" w:rsidRPr="00461129">
              <w:rPr>
                <w:rFonts w:ascii="Arial" w:hAnsi="Arial" w:cs="Arial"/>
                <w:lang w:val="en-IE"/>
              </w:rPr>
              <w:t>'</w:t>
            </w:r>
            <w:r w:rsidRPr="00461129">
              <w:rPr>
                <w:rFonts w:ascii="Arial" w:hAnsi="Arial" w:cs="Arial"/>
                <w:lang w:val="en-IE"/>
              </w:rPr>
              <w:t>s)</w:t>
            </w:r>
          </w:p>
        </w:tc>
        <w:tc>
          <w:tcPr>
            <w:tcW w:w="2217" w:type="dxa"/>
          </w:tcPr>
          <w:p w14:paraId="1B7F605A" w14:textId="77777777" w:rsidR="00544D5D" w:rsidRPr="00461129" w:rsidRDefault="00544D5D" w:rsidP="00835F10">
            <w:pPr>
              <w:pStyle w:val="ProcedureBody1"/>
              <w:rPr>
                <w:rFonts w:ascii="Arial" w:hAnsi="Arial" w:cs="Arial"/>
                <w:lang w:val="en-IE"/>
              </w:rPr>
            </w:pPr>
            <w:r w:rsidRPr="00461129">
              <w:rPr>
                <w:rFonts w:ascii="Arial" w:hAnsi="Arial" w:cs="Arial"/>
                <w:lang w:val="en-IE"/>
              </w:rPr>
              <w:t>MC</w:t>
            </w:r>
          </w:p>
        </w:tc>
        <w:tc>
          <w:tcPr>
            <w:tcW w:w="2164" w:type="dxa"/>
          </w:tcPr>
          <w:p w14:paraId="1B7F605B"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605C"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6065" w14:textId="77777777" w:rsidTr="00D958DB">
        <w:trPr>
          <w:cantSplit/>
        </w:trPr>
        <w:tc>
          <w:tcPr>
            <w:tcW w:w="923" w:type="dxa"/>
          </w:tcPr>
          <w:p w14:paraId="1B7F605E" w14:textId="77777777" w:rsidR="00544D5D" w:rsidRPr="00461129" w:rsidDel="006770F9" w:rsidRDefault="00544D5D" w:rsidP="00835F10">
            <w:pPr>
              <w:pStyle w:val="ProcedureBody1"/>
              <w:rPr>
                <w:rFonts w:ascii="Arial" w:hAnsi="Arial" w:cs="Arial"/>
                <w:lang w:val="en-IE"/>
              </w:rPr>
            </w:pPr>
            <w:r w:rsidRPr="00461129">
              <w:rPr>
                <w:rFonts w:ascii="Arial" w:hAnsi="Arial" w:cs="Arial"/>
                <w:lang w:val="en-IE"/>
              </w:rPr>
              <w:t>33</w:t>
            </w:r>
          </w:p>
        </w:tc>
        <w:tc>
          <w:tcPr>
            <w:tcW w:w="3884" w:type="dxa"/>
          </w:tcPr>
          <w:p w14:paraId="1B7F605F"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If </w:t>
            </w:r>
            <w:r w:rsidR="008D51AA" w:rsidRPr="00461129">
              <w:rPr>
                <w:rFonts w:ascii="Arial" w:hAnsi="Arial" w:cs="Arial"/>
                <w:lang w:val="en-IE"/>
              </w:rPr>
              <w:t xml:space="preserve">RAs </w:t>
            </w:r>
            <w:r w:rsidRPr="00461129">
              <w:rPr>
                <w:rFonts w:ascii="Arial" w:hAnsi="Arial" w:cs="Arial"/>
                <w:lang w:val="en-IE"/>
              </w:rPr>
              <w:t>veto decision of MC, advise Committee.</w:t>
            </w:r>
          </w:p>
        </w:tc>
        <w:tc>
          <w:tcPr>
            <w:tcW w:w="2084" w:type="dxa"/>
          </w:tcPr>
          <w:p w14:paraId="1B7F6060"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As soon as possible after the Meeting</w:t>
            </w:r>
          </w:p>
        </w:tc>
        <w:tc>
          <w:tcPr>
            <w:tcW w:w="1805" w:type="dxa"/>
          </w:tcPr>
          <w:p w14:paraId="1B7F6061"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6062"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6063"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6064" w14:textId="77777777" w:rsidR="00544D5D" w:rsidRPr="00461129" w:rsidRDefault="00544D5D" w:rsidP="00835F10">
            <w:pPr>
              <w:pStyle w:val="ProcedureBody1"/>
              <w:rPr>
                <w:rFonts w:ascii="Arial" w:hAnsi="Arial" w:cs="Arial"/>
                <w:lang w:val="en-IE"/>
              </w:rPr>
            </w:pPr>
          </w:p>
        </w:tc>
      </w:tr>
      <w:tr w:rsidR="00272D18" w:rsidRPr="00461129" w14:paraId="1B7F606D" w14:textId="77777777" w:rsidTr="00D958DB">
        <w:trPr>
          <w:cantSplit/>
        </w:trPr>
        <w:tc>
          <w:tcPr>
            <w:tcW w:w="923" w:type="dxa"/>
          </w:tcPr>
          <w:p w14:paraId="1B7F6066" w14:textId="77777777" w:rsidR="00544D5D" w:rsidRPr="00461129" w:rsidRDefault="00544D5D" w:rsidP="00835F10">
            <w:pPr>
              <w:pStyle w:val="ProcedureBody1"/>
              <w:rPr>
                <w:rFonts w:ascii="Arial" w:hAnsi="Arial" w:cs="Arial"/>
                <w:lang w:val="en-IE"/>
              </w:rPr>
            </w:pPr>
            <w:r w:rsidRPr="00461129">
              <w:rPr>
                <w:rFonts w:ascii="Arial" w:hAnsi="Arial" w:cs="Arial"/>
                <w:lang w:val="en-IE"/>
              </w:rPr>
              <w:t>34</w:t>
            </w:r>
          </w:p>
        </w:tc>
        <w:tc>
          <w:tcPr>
            <w:tcW w:w="3884" w:type="dxa"/>
          </w:tcPr>
          <w:p w14:paraId="1B7F6067" w14:textId="77777777" w:rsidR="00544D5D" w:rsidRPr="00461129" w:rsidRDefault="000E4B45" w:rsidP="00835F10">
            <w:pPr>
              <w:pStyle w:val="ProcedureBody1"/>
              <w:rPr>
                <w:rFonts w:ascii="Arial" w:hAnsi="Arial" w:cs="Arial"/>
                <w:lang w:val="en-IE"/>
              </w:rPr>
            </w:pPr>
            <w:r w:rsidRPr="00461129">
              <w:rPr>
                <w:rFonts w:ascii="Arial" w:hAnsi="Arial" w:cs="Arial"/>
                <w:lang w:val="en-IE"/>
              </w:rPr>
              <w:t xml:space="preserve">Ensure that all exhibits to the Final Recommendation Report/AP </w:t>
            </w:r>
            <w:r>
              <w:rPr>
                <w:rFonts w:ascii="Arial" w:hAnsi="Arial" w:cs="Arial"/>
                <w:lang w:val="en-IE"/>
              </w:rPr>
              <w:t>Notification</w:t>
            </w:r>
            <w:r w:rsidRPr="00461129">
              <w:rPr>
                <w:rFonts w:ascii="Arial" w:hAnsi="Arial" w:cs="Arial"/>
                <w:lang w:val="en-IE"/>
              </w:rPr>
              <w:t xml:space="preserve"> are prepared and have been submitted to the Secretariat.  If any exhibits are missing, allocate a Member </w:t>
            </w:r>
            <w:r>
              <w:rPr>
                <w:rFonts w:ascii="Arial" w:hAnsi="Arial" w:cs="Arial"/>
                <w:lang w:val="en-IE"/>
              </w:rPr>
              <w:t xml:space="preserve">or Alternate </w:t>
            </w:r>
            <w:r w:rsidRPr="00461129">
              <w:rPr>
                <w:rFonts w:ascii="Arial" w:hAnsi="Arial" w:cs="Arial"/>
                <w:lang w:val="en-IE"/>
              </w:rPr>
              <w:t xml:space="preserve">to provide </w:t>
            </w:r>
            <w:r>
              <w:rPr>
                <w:rFonts w:ascii="Arial" w:hAnsi="Arial" w:cs="Arial"/>
                <w:lang w:val="en-IE"/>
              </w:rPr>
              <w:t xml:space="preserve">the necessary information </w:t>
            </w:r>
            <w:r w:rsidRPr="00461129">
              <w:rPr>
                <w:rFonts w:ascii="Arial" w:hAnsi="Arial" w:cs="Arial"/>
                <w:lang w:val="en-IE"/>
              </w:rPr>
              <w:t>to the Secretariat within a specified time.</w:t>
            </w:r>
          </w:p>
        </w:tc>
        <w:tc>
          <w:tcPr>
            <w:tcW w:w="2084" w:type="dxa"/>
          </w:tcPr>
          <w:p w14:paraId="1B7F6068"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At Meeting</w:t>
            </w:r>
          </w:p>
        </w:tc>
        <w:tc>
          <w:tcPr>
            <w:tcW w:w="1805" w:type="dxa"/>
          </w:tcPr>
          <w:p w14:paraId="1B7F6069"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606A"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164" w:type="dxa"/>
          </w:tcPr>
          <w:p w14:paraId="1B7F606B"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606C"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6075" w14:textId="77777777" w:rsidTr="00D958DB">
        <w:trPr>
          <w:cantSplit/>
        </w:trPr>
        <w:tc>
          <w:tcPr>
            <w:tcW w:w="923" w:type="dxa"/>
          </w:tcPr>
          <w:p w14:paraId="1B7F606E"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 35</w:t>
            </w:r>
          </w:p>
        </w:tc>
        <w:tc>
          <w:tcPr>
            <w:tcW w:w="3884" w:type="dxa"/>
          </w:tcPr>
          <w:p w14:paraId="1B7F606F" w14:textId="77777777" w:rsidR="00544D5D" w:rsidRPr="00461129" w:rsidRDefault="00544D5D" w:rsidP="00AA0CFE">
            <w:pPr>
              <w:pStyle w:val="ProcedureBody1"/>
              <w:rPr>
                <w:rFonts w:ascii="Arial" w:hAnsi="Arial" w:cs="Arial"/>
                <w:lang w:val="en-IE"/>
              </w:rPr>
            </w:pPr>
            <w:r w:rsidRPr="00461129">
              <w:rPr>
                <w:rFonts w:ascii="Arial" w:hAnsi="Arial" w:cs="Arial"/>
                <w:lang w:val="en-IE"/>
              </w:rPr>
              <w:t xml:space="preserve">Prepare initial draft of Final </w:t>
            </w:r>
            <w:r w:rsidR="00AA0CFE">
              <w:rPr>
                <w:rFonts w:ascii="Arial" w:hAnsi="Arial" w:cs="Arial"/>
                <w:lang w:val="en-IE"/>
              </w:rPr>
              <w:t xml:space="preserve">Recommendation </w:t>
            </w:r>
            <w:r w:rsidRPr="00461129">
              <w:rPr>
                <w:rFonts w:ascii="Arial" w:hAnsi="Arial" w:cs="Arial"/>
                <w:lang w:val="en-IE"/>
              </w:rPr>
              <w:t xml:space="preserve">Report </w:t>
            </w:r>
            <w:r w:rsidR="00C23236" w:rsidRPr="00461129">
              <w:rPr>
                <w:rFonts w:ascii="Arial" w:hAnsi="Arial" w:cs="Arial"/>
                <w:lang w:val="en-IE"/>
              </w:rPr>
              <w:t xml:space="preserve">or AP </w:t>
            </w:r>
            <w:r w:rsidR="00AA0CFE">
              <w:rPr>
                <w:rFonts w:ascii="Arial" w:hAnsi="Arial" w:cs="Arial"/>
                <w:lang w:val="en-IE"/>
              </w:rPr>
              <w:t xml:space="preserve">Notification </w:t>
            </w:r>
            <w:r w:rsidRPr="00461129">
              <w:rPr>
                <w:rFonts w:ascii="Arial" w:hAnsi="Arial" w:cs="Arial"/>
                <w:lang w:val="en-IE"/>
              </w:rPr>
              <w:t>and exhibits and submit to the Committee</w:t>
            </w:r>
            <w:r w:rsidR="00373343" w:rsidRPr="00461129">
              <w:rPr>
                <w:rFonts w:ascii="Arial" w:hAnsi="Arial" w:cs="Arial"/>
                <w:lang w:val="en-IE"/>
              </w:rPr>
              <w:t xml:space="preserve"> for </w:t>
            </w:r>
            <w:r w:rsidR="003102C3" w:rsidRPr="00461129">
              <w:rPr>
                <w:rFonts w:ascii="Arial" w:hAnsi="Arial" w:cs="Arial"/>
                <w:lang w:val="en-IE"/>
              </w:rPr>
              <w:t>all Code and AP Modification Proposals</w:t>
            </w:r>
            <w:r w:rsidRPr="00461129">
              <w:rPr>
                <w:rFonts w:ascii="Arial" w:hAnsi="Arial" w:cs="Arial"/>
                <w:lang w:val="en-IE"/>
              </w:rPr>
              <w:t xml:space="preserve">.  If any exhibits are missing, allocate a Member </w:t>
            </w:r>
            <w:r w:rsidR="00AA0CFE">
              <w:rPr>
                <w:rFonts w:ascii="Arial" w:hAnsi="Arial" w:cs="Arial"/>
                <w:lang w:val="en-IE"/>
              </w:rPr>
              <w:t xml:space="preserve">or Alternate </w:t>
            </w:r>
            <w:r w:rsidRPr="00461129">
              <w:rPr>
                <w:rFonts w:ascii="Arial" w:hAnsi="Arial" w:cs="Arial"/>
                <w:lang w:val="en-IE"/>
              </w:rPr>
              <w:t>of the MC to prepare and submit to the Secretariat.</w:t>
            </w:r>
          </w:p>
        </w:tc>
        <w:tc>
          <w:tcPr>
            <w:tcW w:w="2084" w:type="dxa"/>
          </w:tcPr>
          <w:p w14:paraId="1B7F6070"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After the meeting when MC votes on Modifications Proposal.</w:t>
            </w:r>
          </w:p>
        </w:tc>
        <w:tc>
          <w:tcPr>
            <w:tcW w:w="1805" w:type="dxa"/>
          </w:tcPr>
          <w:p w14:paraId="1B7F6071" w14:textId="77777777" w:rsidR="00544D5D" w:rsidRPr="00461129" w:rsidRDefault="00544D5D" w:rsidP="00835F10">
            <w:pPr>
              <w:pStyle w:val="ProcedureBody1"/>
              <w:rPr>
                <w:rFonts w:ascii="Arial" w:hAnsi="Arial" w:cs="Arial"/>
                <w:lang w:val="en-IE"/>
              </w:rPr>
            </w:pPr>
            <w:r w:rsidRPr="00461129">
              <w:rPr>
                <w:rFonts w:ascii="Arial" w:hAnsi="Arial" w:cs="Arial"/>
                <w:lang w:val="en-IE"/>
              </w:rPr>
              <w:t>Email</w:t>
            </w:r>
          </w:p>
        </w:tc>
        <w:tc>
          <w:tcPr>
            <w:tcW w:w="2217" w:type="dxa"/>
          </w:tcPr>
          <w:p w14:paraId="1B7F6072" w14:textId="77777777" w:rsidR="00544D5D" w:rsidRPr="00461129" w:rsidRDefault="00544D5D" w:rsidP="00AA0CFE">
            <w:pPr>
              <w:pStyle w:val="ProcedureBody1"/>
              <w:rPr>
                <w:rFonts w:ascii="Arial" w:hAnsi="Arial" w:cs="Arial"/>
                <w:lang w:val="en-IE"/>
              </w:rPr>
            </w:pPr>
            <w:r w:rsidRPr="00461129">
              <w:rPr>
                <w:rFonts w:ascii="Arial" w:hAnsi="Arial" w:cs="Arial"/>
                <w:lang w:val="en-IE"/>
              </w:rPr>
              <w:t>Secretariat &amp; M</w:t>
            </w:r>
            <w:r w:rsidR="00AA0CFE">
              <w:rPr>
                <w:rFonts w:ascii="Arial" w:hAnsi="Arial" w:cs="Arial"/>
                <w:lang w:val="en-IE"/>
              </w:rPr>
              <w:t>C</w:t>
            </w:r>
            <w:r w:rsidRPr="00461129">
              <w:rPr>
                <w:rFonts w:ascii="Arial" w:hAnsi="Arial" w:cs="Arial"/>
                <w:lang w:val="en-IE"/>
              </w:rPr>
              <w:t xml:space="preserve"> </w:t>
            </w:r>
          </w:p>
        </w:tc>
        <w:tc>
          <w:tcPr>
            <w:tcW w:w="2164" w:type="dxa"/>
          </w:tcPr>
          <w:p w14:paraId="1B7F6073"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1100" w:type="dxa"/>
          </w:tcPr>
          <w:p w14:paraId="1B7F6074"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607D" w14:textId="77777777" w:rsidTr="00D958DB">
        <w:trPr>
          <w:cantSplit/>
        </w:trPr>
        <w:tc>
          <w:tcPr>
            <w:tcW w:w="923" w:type="dxa"/>
          </w:tcPr>
          <w:p w14:paraId="1B7F6076" w14:textId="77777777" w:rsidR="00544D5D" w:rsidRPr="00461129" w:rsidDel="006770F9" w:rsidRDefault="00544D5D" w:rsidP="00835F10">
            <w:pPr>
              <w:pStyle w:val="ProcedureBody1"/>
              <w:rPr>
                <w:rFonts w:ascii="Arial" w:hAnsi="Arial" w:cs="Arial"/>
                <w:lang w:val="en-IE"/>
              </w:rPr>
            </w:pPr>
            <w:r w:rsidRPr="00461129">
              <w:rPr>
                <w:rFonts w:ascii="Arial" w:hAnsi="Arial" w:cs="Arial"/>
                <w:lang w:val="en-IE"/>
              </w:rPr>
              <w:t>36</w:t>
            </w:r>
          </w:p>
        </w:tc>
        <w:tc>
          <w:tcPr>
            <w:tcW w:w="3884" w:type="dxa"/>
          </w:tcPr>
          <w:p w14:paraId="1B7F6077" w14:textId="77777777" w:rsidR="00417DAD" w:rsidRDefault="00544D5D">
            <w:pPr>
              <w:pStyle w:val="ProcedureBody1"/>
              <w:rPr>
                <w:rFonts w:ascii="Arial" w:hAnsi="Arial" w:cs="Arial"/>
                <w:lang w:val="en-IE"/>
              </w:rPr>
            </w:pPr>
            <w:r w:rsidRPr="00461129">
              <w:rPr>
                <w:rFonts w:ascii="Arial" w:hAnsi="Arial" w:cs="Arial"/>
                <w:lang w:val="en-IE"/>
              </w:rPr>
              <w:t xml:space="preserve">Finalise and </w:t>
            </w:r>
            <w:r w:rsidR="00272D18">
              <w:rPr>
                <w:rFonts w:ascii="Arial" w:hAnsi="Arial" w:cs="Arial"/>
                <w:lang w:val="en-IE"/>
              </w:rPr>
              <w:t>s</w:t>
            </w:r>
            <w:r w:rsidRPr="00461129">
              <w:rPr>
                <w:rFonts w:ascii="Arial" w:hAnsi="Arial" w:cs="Arial"/>
                <w:lang w:val="en-IE"/>
              </w:rPr>
              <w:t>ign off on the Final Recommendation Report</w:t>
            </w:r>
            <w:r w:rsidR="00C23236" w:rsidRPr="00461129">
              <w:rPr>
                <w:rFonts w:ascii="Arial" w:hAnsi="Arial" w:cs="Arial"/>
                <w:lang w:val="en-IE"/>
              </w:rPr>
              <w:t xml:space="preserve">/ AP </w:t>
            </w:r>
            <w:r w:rsidR="00272D18">
              <w:rPr>
                <w:rFonts w:ascii="Arial" w:hAnsi="Arial" w:cs="Arial"/>
                <w:lang w:val="en-IE"/>
              </w:rPr>
              <w:t>Notification</w:t>
            </w:r>
            <w:r w:rsidR="00632053">
              <w:rPr>
                <w:rFonts w:ascii="Arial" w:hAnsi="Arial" w:cs="Arial"/>
                <w:lang w:val="en-IE"/>
              </w:rPr>
              <w:t>.</w:t>
            </w:r>
          </w:p>
        </w:tc>
        <w:tc>
          <w:tcPr>
            <w:tcW w:w="2084" w:type="dxa"/>
          </w:tcPr>
          <w:p w14:paraId="1B7F6078" w14:textId="77777777" w:rsidR="00544D5D" w:rsidRPr="00461129" w:rsidRDefault="00544D5D" w:rsidP="00835F10">
            <w:pPr>
              <w:pStyle w:val="ProcedureBody1"/>
              <w:rPr>
                <w:rFonts w:ascii="Arial" w:hAnsi="Arial" w:cs="Arial"/>
                <w:lang w:val="en-IE"/>
              </w:rPr>
            </w:pPr>
            <w:r w:rsidRPr="00461129">
              <w:rPr>
                <w:rFonts w:ascii="Arial" w:hAnsi="Arial" w:cs="Arial"/>
                <w:lang w:val="en-IE"/>
              </w:rPr>
              <w:t>In accordance with Secretariat timetable</w:t>
            </w:r>
          </w:p>
        </w:tc>
        <w:tc>
          <w:tcPr>
            <w:tcW w:w="1805" w:type="dxa"/>
          </w:tcPr>
          <w:p w14:paraId="1B7F6079" w14:textId="77777777" w:rsidR="00544D5D" w:rsidRPr="00461129" w:rsidDel="00955994" w:rsidRDefault="00544D5D" w:rsidP="00835F10">
            <w:pPr>
              <w:pStyle w:val="ProcedureBody1"/>
              <w:rPr>
                <w:rFonts w:ascii="Arial" w:hAnsi="Arial" w:cs="Arial"/>
                <w:lang w:val="en-IE"/>
              </w:rPr>
            </w:pPr>
            <w:r w:rsidRPr="00461129">
              <w:rPr>
                <w:rFonts w:ascii="Arial" w:hAnsi="Arial" w:cs="Arial"/>
                <w:lang w:val="en-IE"/>
              </w:rPr>
              <w:t>Email</w:t>
            </w:r>
          </w:p>
        </w:tc>
        <w:tc>
          <w:tcPr>
            <w:tcW w:w="2217" w:type="dxa"/>
          </w:tcPr>
          <w:p w14:paraId="1B7F607A" w14:textId="77777777" w:rsidR="00544D5D" w:rsidRPr="00461129" w:rsidRDefault="00544D5D" w:rsidP="00434B0D">
            <w:pPr>
              <w:pStyle w:val="ProcedureBody1"/>
              <w:rPr>
                <w:rFonts w:ascii="Arial" w:hAnsi="Arial" w:cs="Arial"/>
                <w:lang w:val="en-IE"/>
              </w:rPr>
            </w:pPr>
            <w:r w:rsidRPr="00461129">
              <w:rPr>
                <w:rFonts w:ascii="Arial" w:hAnsi="Arial" w:cs="Arial"/>
                <w:lang w:val="en-IE"/>
              </w:rPr>
              <w:t>M</w:t>
            </w:r>
            <w:r w:rsidR="00434B0D">
              <w:rPr>
                <w:rFonts w:ascii="Arial" w:hAnsi="Arial" w:cs="Arial"/>
                <w:lang w:val="en-IE"/>
              </w:rPr>
              <w:t>C</w:t>
            </w:r>
          </w:p>
        </w:tc>
        <w:tc>
          <w:tcPr>
            <w:tcW w:w="2164" w:type="dxa"/>
          </w:tcPr>
          <w:p w14:paraId="1B7F607B"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1100" w:type="dxa"/>
          </w:tcPr>
          <w:p w14:paraId="1B7F607C"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6085" w14:textId="77777777" w:rsidTr="00D958DB">
        <w:trPr>
          <w:cantSplit/>
        </w:trPr>
        <w:tc>
          <w:tcPr>
            <w:tcW w:w="923" w:type="dxa"/>
          </w:tcPr>
          <w:p w14:paraId="1B7F607E" w14:textId="77777777" w:rsidR="00544D5D" w:rsidRPr="00461129" w:rsidRDefault="00544D5D" w:rsidP="00835F10">
            <w:pPr>
              <w:pStyle w:val="ProcedureBody1"/>
              <w:rPr>
                <w:rFonts w:ascii="Arial" w:hAnsi="Arial" w:cs="Arial"/>
                <w:lang w:val="en-IE"/>
              </w:rPr>
            </w:pPr>
            <w:r w:rsidRPr="00461129">
              <w:rPr>
                <w:rFonts w:ascii="Arial" w:hAnsi="Arial" w:cs="Arial"/>
                <w:lang w:val="en-IE"/>
              </w:rPr>
              <w:t>37</w:t>
            </w:r>
          </w:p>
        </w:tc>
        <w:tc>
          <w:tcPr>
            <w:tcW w:w="3884" w:type="dxa"/>
          </w:tcPr>
          <w:p w14:paraId="1B7F607F" w14:textId="77777777" w:rsidR="00544D5D" w:rsidRPr="00461129" w:rsidRDefault="00544D5D" w:rsidP="00272D18">
            <w:pPr>
              <w:pStyle w:val="ProcedureBody1"/>
              <w:rPr>
                <w:rFonts w:ascii="Arial" w:hAnsi="Arial" w:cs="Arial"/>
                <w:lang w:val="en-IE"/>
              </w:rPr>
            </w:pPr>
            <w:r w:rsidRPr="00461129">
              <w:rPr>
                <w:rFonts w:ascii="Arial" w:hAnsi="Arial" w:cs="Arial"/>
                <w:lang w:val="en-IE"/>
              </w:rPr>
              <w:t xml:space="preserve">Submit the Final Recommendation Report </w:t>
            </w:r>
            <w:r w:rsidR="00C23236" w:rsidRPr="00461129">
              <w:rPr>
                <w:rFonts w:ascii="Arial" w:hAnsi="Arial" w:cs="Arial"/>
                <w:lang w:val="en-IE"/>
              </w:rPr>
              <w:t xml:space="preserve">/ AP </w:t>
            </w:r>
            <w:r w:rsidR="00272D18">
              <w:rPr>
                <w:rFonts w:ascii="Arial" w:hAnsi="Arial" w:cs="Arial"/>
                <w:lang w:val="en-IE"/>
              </w:rPr>
              <w:t xml:space="preserve">Notification </w:t>
            </w:r>
            <w:r w:rsidRPr="00461129">
              <w:rPr>
                <w:rFonts w:ascii="Arial" w:hAnsi="Arial" w:cs="Arial"/>
                <w:lang w:val="en-IE"/>
              </w:rPr>
              <w:t xml:space="preserve">and exhibits to the </w:t>
            </w:r>
            <w:r w:rsidR="008D51AA" w:rsidRPr="00461129">
              <w:rPr>
                <w:rFonts w:ascii="Arial" w:hAnsi="Arial" w:cs="Arial"/>
                <w:lang w:val="en-IE"/>
              </w:rPr>
              <w:t>RAs</w:t>
            </w:r>
            <w:r w:rsidR="00632053">
              <w:rPr>
                <w:rFonts w:ascii="Arial" w:hAnsi="Arial" w:cs="Arial"/>
                <w:lang w:val="en-IE"/>
              </w:rPr>
              <w:t>.</w:t>
            </w:r>
          </w:p>
        </w:tc>
        <w:tc>
          <w:tcPr>
            <w:tcW w:w="2084" w:type="dxa"/>
          </w:tcPr>
          <w:p w14:paraId="1B7F6080" w14:textId="77777777" w:rsidR="00544D5D" w:rsidRPr="00461129" w:rsidRDefault="00544D5D" w:rsidP="00835F10">
            <w:pPr>
              <w:pStyle w:val="ProcedureBody1"/>
              <w:rPr>
                <w:rFonts w:ascii="Arial" w:hAnsi="Arial" w:cs="Arial"/>
                <w:lang w:val="en-IE"/>
              </w:rPr>
            </w:pPr>
            <w:r w:rsidRPr="00461129">
              <w:rPr>
                <w:rFonts w:ascii="Arial" w:hAnsi="Arial" w:cs="Arial"/>
                <w:lang w:val="en-IE"/>
              </w:rPr>
              <w:t>As soon as possible after the vote of the MC</w:t>
            </w:r>
          </w:p>
        </w:tc>
        <w:tc>
          <w:tcPr>
            <w:tcW w:w="1805" w:type="dxa"/>
          </w:tcPr>
          <w:p w14:paraId="1B7F6081" w14:textId="77777777" w:rsidR="00544D5D" w:rsidRPr="00461129" w:rsidRDefault="00544D5D" w:rsidP="00835F10">
            <w:pPr>
              <w:pStyle w:val="ProcedureBody1"/>
              <w:rPr>
                <w:rFonts w:ascii="Arial" w:hAnsi="Arial" w:cs="Arial"/>
                <w:lang w:val="en-IE"/>
              </w:rPr>
            </w:pPr>
            <w:r w:rsidRPr="00461129">
              <w:rPr>
                <w:rFonts w:ascii="Arial" w:hAnsi="Arial" w:cs="Arial"/>
                <w:lang w:val="en-IE"/>
              </w:rPr>
              <w:t>Email</w:t>
            </w:r>
          </w:p>
        </w:tc>
        <w:tc>
          <w:tcPr>
            <w:tcW w:w="2217" w:type="dxa"/>
          </w:tcPr>
          <w:p w14:paraId="1B7F6082"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6083" w14:textId="77777777" w:rsidR="00544D5D" w:rsidRPr="00461129" w:rsidRDefault="008D51AA" w:rsidP="00835F10">
            <w:pPr>
              <w:pStyle w:val="ProcedureBody1"/>
              <w:rPr>
                <w:rFonts w:ascii="Arial" w:hAnsi="Arial" w:cs="Arial"/>
                <w:lang w:val="en-IE"/>
              </w:rPr>
            </w:pPr>
            <w:r w:rsidRPr="00461129">
              <w:rPr>
                <w:rFonts w:ascii="Arial" w:hAnsi="Arial" w:cs="Arial"/>
                <w:lang w:val="en-IE"/>
              </w:rPr>
              <w:t>RAs</w:t>
            </w:r>
          </w:p>
        </w:tc>
        <w:tc>
          <w:tcPr>
            <w:tcW w:w="1100" w:type="dxa"/>
          </w:tcPr>
          <w:p w14:paraId="1B7F6084"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608F" w14:textId="77777777" w:rsidTr="00D958DB">
        <w:trPr>
          <w:cantSplit/>
        </w:trPr>
        <w:tc>
          <w:tcPr>
            <w:tcW w:w="923" w:type="dxa"/>
          </w:tcPr>
          <w:p w14:paraId="1B7F6086" w14:textId="77777777" w:rsidR="00544D5D" w:rsidRPr="00461129" w:rsidRDefault="00544D5D" w:rsidP="00835F10">
            <w:pPr>
              <w:pStyle w:val="ProcedureBody1"/>
              <w:rPr>
                <w:rFonts w:ascii="Arial" w:hAnsi="Arial" w:cs="Arial"/>
                <w:lang w:val="en-IE"/>
              </w:rPr>
            </w:pPr>
            <w:r w:rsidRPr="00461129">
              <w:rPr>
                <w:rFonts w:ascii="Arial" w:hAnsi="Arial" w:cs="Arial"/>
                <w:lang w:val="en-IE"/>
              </w:rPr>
              <w:t>38</w:t>
            </w:r>
          </w:p>
        </w:tc>
        <w:tc>
          <w:tcPr>
            <w:tcW w:w="3884" w:type="dxa"/>
          </w:tcPr>
          <w:p w14:paraId="1B7F6087" w14:textId="77777777" w:rsidR="00C23236" w:rsidRPr="00461129" w:rsidRDefault="008D51AA" w:rsidP="00835F10">
            <w:pPr>
              <w:pStyle w:val="ProcedureBody1"/>
              <w:rPr>
                <w:rFonts w:ascii="Arial" w:hAnsi="Arial" w:cs="Arial"/>
                <w:lang w:val="en-IE"/>
              </w:rPr>
            </w:pPr>
            <w:r w:rsidRPr="00461129">
              <w:rPr>
                <w:rFonts w:ascii="Arial" w:hAnsi="Arial" w:cs="Arial"/>
                <w:lang w:val="en-IE"/>
              </w:rPr>
              <w:t>RAs</w:t>
            </w:r>
            <w:r w:rsidRPr="00461129" w:rsidDel="008D51AA">
              <w:rPr>
                <w:rFonts w:ascii="Arial" w:hAnsi="Arial" w:cs="Arial"/>
                <w:lang w:val="en-IE"/>
              </w:rPr>
              <w:t xml:space="preserve"> </w:t>
            </w:r>
            <w:r w:rsidR="00544D5D" w:rsidRPr="00461129">
              <w:rPr>
                <w:rFonts w:ascii="Arial" w:hAnsi="Arial" w:cs="Arial"/>
                <w:lang w:val="en-IE"/>
              </w:rPr>
              <w:t>make determination</w:t>
            </w:r>
            <w:r w:rsidR="003102C3" w:rsidRPr="00461129">
              <w:rPr>
                <w:rFonts w:ascii="Arial" w:hAnsi="Arial" w:cs="Arial"/>
                <w:lang w:val="en-IE"/>
              </w:rPr>
              <w:t xml:space="preserve"> </w:t>
            </w:r>
            <w:r w:rsidR="00544D5D" w:rsidRPr="00461129">
              <w:rPr>
                <w:rFonts w:ascii="Arial" w:hAnsi="Arial" w:cs="Arial"/>
                <w:lang w:val="en-IE"/>
              </w:rPr>
              <w:t>and send decision t</w:t>
            </w:r>
            <w:r w:rsidR="00272D18">
              <w:rPr>
                <w:rFonts w:ascii="Arial" w:hAnsi="Arial" w:cs="Arial"/>
                <w:lang w:val="en-IE"/>
              </w:rPr>
              <w:t xml:space="preserve">o Secretariat, either approving or rejecting </w:t>
            </w:r>
            <w:r w:rsidR="00544D5D" w:rsidRPr="00461129">
              <w:rPr>
                <w:rFonts w:ascii="Arial" w:hAnsi="Arial" w:cs="Arial"/>
                <w:lang w:val="en-IE"/>
              </w:rPr>
              <w:t>the change at a fixed date</w:t>
            </w:r>
            <w:r w:rsidR="00895212" w:rsidRPr="00461129">
              <w:rPr>
                <w:rFonts w:ascii="Arial" w:hAnsi="Arial" w:cs="Arial"/>
                <w:lang w:val="en-IE"/>
              </w:rPr>
              <w:t xml:space="preserve"> for all Code Modification Proposals,</w:t>
            </w:r>
            <w:r w:rsidR="00544D5D" w:rsidRPr="00461129">
              <w:rPr>
                <w:rFonts w:ascii="Arial" w:hAnsi="Arial" w:cs="Arial"/>
                <w:lang w:val="en-IE"/>
              </w:rPr>
              <w:t>(go to step 39),  or directing the MC to further develop the Modification Proposal in accordance with a specified timeframe (go to step 41).</w:t>
            </w:r>
            <w:r w:rsidR="00C23236" w:rsidRPr="00461129">
              <w:rPr>
                <w:rFonts w:ascii="Arial" w:hAnsi="Arial" w:cs="Arial"/>
                <w:lang w:val="en-IE"/>
              </w:rPr>
              <w:t xml:space="preserve">  </w:t>
            </w:r>
          </w:p>
          <w:p w14:paraId="1B7F6088" w14:textId="77777777" w:rsidR="00C23236" w:rsidRPr="00461129" w:rsidRDefault="00C23236" w:rsidP="00461129">
            <w:pPr>
              <w:pStyle w:val="TableText"/>
              <w:keepNext/>
              <w:keepLines/>
              <w:spacing w:before="40" w:after="40"/>
              <w:ind w:right="60"/>
              <w:jc w:val="both"/>
              <w:rPr>
                <w:rFonts w:ascii="Arial" w:hAnsi="Arial" w:cs="Arial"/>
                <w:b w:val="0"/>
                <w:color w:val="auto"/>
                <w:lang w:val="en-IE"/>
              </w:rPr>
            </w:pPr>
            <w:r w:rsidRPr="00461129">
              <w:rPr>
                <w:rFonts w:ascii="Arial" w:hAnsi="Arial" w:cs="Arial"/>
                <w:b w:val="0"/>
                <w:color w:val="auto"/>
                <w:lang w:val="en-IE"/>
              </w:rPr>
              <w:t>For AP Modification Proposals</w:t>
            </w:r>
            <w:r w:rsidR="00D00ADA" w:rsidRPr="00461129">
              <w:rPr>
                <w:rFonts w:ascii="Arial" w:hAnsi="Arial" w:cs="Arial"/>
                <w:b w:val="0"/>
                <w:color w:val="auto"/>
                <w:lang w:val="en-IE"/>
              </w:rPr>
              <w:t>, any</w:t>
            </w:r>
            <w:r w:rsidRPr="00461129">
              <w:rPr>
                <w:rFonts w:ascii="Arial" w:hAnsi="Arial" w:cs="Arial"/>
                <w:b w:val="0"/>
                <w:color w:val="auto"/>
                <w:lang w:val="en-IE"/>
              </w:rPr>
              <w:t xml:space="preserve"> veto of Committee’s recommendation is notified to the Secretariat.</w:t>
            </w:r>
          </w:p>
          <w:p w14:paraId="1B7F6089" w14:textId="77777777" w:rsidR="00544D5D" w:rsidRPr="00461129" w:rsidRDefault="00C23236" w:rsidP="00835F10">
            <w:pPr>
              <w:pStyle w:val="ProcedureBody1"/>
              <w:rPr>
                <w:rFonts w:ascii="Arial" w:hAnsi="Arial" w:cs="Arial"/>
                <w:lang w:val="en-IE"/>
              </w:rPr>
            </w:pPr>
            <w:r w:rsidRPr="00461129">
              <w:rPr>
                <w:rFonts w:ascii="Arial" w:hAnsi="Arial" w:cs="Arial"/>
                <w:lang w:val="en-IE"/>
              </w:rPr>
              <w:t xml:space="preserve"> </w:t>
            </w:r>
          </w:p>
        </w:tc>
        <w:tc>
          <w:tcPr>
            <w:tcW w:w="2084" w:type="dxa"/>
          </w:tcPr>
          <w:p w14:paraId="1B7F608A" w14:textId="77777777" w:rsidR="00544D5D" w:rsidRPr="00461129" w:rsidRDefault="00544D5D" w:rsidP="00272D18">
            <w:pPr>
              <w:pStyle w:val="ProcedureBody1"/>
              <w:rPr>
                <w:rFonts w:ascii="Arial" w:hAnsi="Arial" w:cs="Arial"/>
                <w:lang w:val="en-IE"/>
              </w:rPr>
            </w:pPr>
            <w:r w:rsidRPr="00461129">
              <w:rPr>
                <w:rFonts w:ascii="Arial" w:hAnsi="Arial" w:cs="Arial"/>
                <w:lang w:val="en-IE"/>
              </w:rPr>
              <w:t>Within 5WD of receipt of Modification Recommendation Report</w:t>
            </w:r>
            <w:r w:rsidR="00C23236" w:rsidRPr="00461129">
              <w:rPr>
                <w:rFonts w:ascii="Arial" w:hAnsi="Arial" w:cs="Arial"/>
                <w:lang w:val="en-IE"/>
              </w:rPr>
              <w:t xml:space="preserve"> / 3 WD of receipt of AP </w:t>
            </w:r>
            <w:r w:rsidR="00272D18">
              <w:rPr>
                <w:rFonts w:ascii="Arial" w:hAnsi="Arial" w:cs="Arial"/>
                <w:lang w:val="en-IE"/>
              </w:rPr>
              <w:t>Notification</w:t>
            </w:r>
          </w:p>
        </w:tc>
        <w:tc>
          <w:tcPr>
            <w:tcW w:w="1805" w:type="dxa"/>
          </w:tcPr>
          <w:p w14:paraId="1B7F608B" w14:textId="77777777" w:rsidR="00544D5D" w:rsidRPr="00461129" w:rsidRDefault="00544D5D" w:rsidP="00835F10">
            <w:pPr>
              <w:pStyle w:val="ProcedureBody1"/>
              <w:rPr>
                <w:rFonts w:ascii="Arial" w:hAnsi="Arial" w:cs="Arial"/>
                <w:lang w:val="en-IE"/>
              </w:rPr>
            </w:pPr>
            <w:r w:rsidRPr="00461129">
              <w:rPr>
                <w:rFonts w:ascii="Arial" w:hAnsi="Arial" w:cs="Arial"/>
                <w:lang w:val="en-IE"/>
              </w:rPr>
              <w:t>Email</w:t>
            </w:r>
          </w:p>
        </w:tc>
        <w:tc>
          <w:tcPr>
            <w:tcW w:w="2217" w:type="dxa"/>
          </w:tcPr>
          <w:p w14:paraId="1B7F608C" w14:textId="77777777" w:rsidR="00544D5D" w:rsidRPr="00461129" w:rsidRDefault="008D51AA" w:rsidP="00835F10">
            <w:pPr>
              <w:pStyle w:val="ProcedureBody1"/>
              <w:rPr>
                <w:rFonts w:ascii="Arial" w:hAnsi="Arial" w:cs="Arial"/>
                <w:lang w:val="en-IE"/>
              </w:rPr>
            </w:pPr>
            <w:r w:rsidRPr="00461129">
              <w:rPr>
                <w:rFonts w:ascii="Arial" w:hAnsi="Arial" w:cs="Arial"/>
                <w:lang w:val="en-IE"/>
              </w:rPr>
              <w:t>RAs</w:t>
            </w:r>
          </w:p>
        </w:tc>
        <w:tc>
          <w:tcPr>
            <w:tcW w:w="2164" w:type="dxa"/>
          </w:tcPr>
          <w:p w14:paraId="1B7F608D"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1100" w:type="dxa"/>
          </w:tcPr>
          <w:p w14:paraId="1B7F608E"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6097" w14:textId="77777777" w:rsidTr="00D958DB">
        <w:trPr>
          <w:cantSplit/>
        </w:trPr>
        <w:tc>
          <w:tcPr>
            <w:tcW w:w="923" w:type="dxa"/>
          </w:tcPr>
          <w:p w14:paraId="1B7F6090" w14:textId="77777777" w:rsidR="00544D5D" w:rsidRPr="00461129" w:rsidRDefault="00544D5D" w:rsidP="00835F10">
            <w:pPr>
              <w:pStyle w:val="ProcedureBody1"/>
              <w:rPr>
                <w:rFonts w:ascii="Arial" w:hAnsi="Arial" w:cs="Arial"/>
                <w:lang w:val="en-IE"/>
              </w:rPr>
            </w:pPr>
            <w:r w:rsidRPr="00461129">
              <w:rPr>
                <w:rFonts w:ascii="Arial" w:hAnsi="Arial" w:cs="Arial"/>
                <w:lang w:val="en-IE"/>
              </w:rPr>
              <w:t>39</w:t>
            </w:r>
          </w:p>
        </w:tc>
        <w:tc>
          <w:tcPr>
            <w:tcW w:w="3884" w:type="dxa"/>
          </w:tcPr>
          <w:p w14:paraId="1B7F6091" w14:textId="77777777" w:rsidR="00544D5D" w:rsidRPr="00461129" w:rsidRDefault="00544D5D" w:rsidP="00272D18">
            <w:pPr>
              <w:pStyle w:val="ProcedureBody1"/>
              <w:rPr>
                <w:rFonts w:ascii="Arial" w:hAnsi="Arial" w:cs="Arial"/>
                <w:lang w:val="en-IE"/>
              </w:rPr>
            </w:pPr>
            <w:r w:rsidRPr="00461129">
              <w:rPr>
                <w:rFonts w:ascii="Arial" w:hAnsi="Arial" w:cs="Arial"/>
                <w:lang w:val="en-IE"/>
              </w:rPr>
              <w:t>Update the Website, changing status of Modification Proposal</w:t>
            </w:r>
            <w:r w:rsidR="00272D18">
              <w:rPr>
                <w:rFonts w:ascii="Arial" w:hAnsi="Arial" w:cs="Arial"/>
                <w:lang w:val="en-IE"/>
              </w:rPr>
              <w:t xml:space="preserve"> as appropriate</w:t>
            </w:r>
            <w:r w:rsidRPr="00461129">
              <w:rPr>
                <w:rFonts w:ascii="Arial" w:hAnsi="Arial" w:cs="Arial"/>
                <w:lang w:val="en-IE"/>
              </w:rPr>
              <w:t xml:space="preserve">.   Send out email notifying update to Website.  Modification becomes effective </w:t>
            </w:r>
            <w:r w:rsidR="00272D18">
              <w:rPr>
                <w:rFonts w:ascii="Arial" w:hAnsi="Arial" w:cs="Arial"/>
                <w:lang w:val="en-IE"/>
              </w:rPr>
              <w:t xml:space="preserve"> on the </w:t>
            </w:r>
            <w:r w:rsidRPr="00461129">
              <w:rPr>
                <w:rFonts w:ascii="Arial" w:hAnsi="Arial" w:cs="Arial"/>
                <w:lang w:val="en-IE"/>
              </w:rPr>
              <w:t xml:space="preserve">date as specified by the </w:t>
            </w:r>
            <w:r w:rsidR="008D51AA" w:rsidRPr="00461129">
              <w:rPr>
                <w:rFonts w:ascii="Arial" w:hAnsi="Arial" w:cs="Arial"/>
                <w:lang w:val="en-IE"/>
              </w:rPr>
              <w:t>RAs</w:t>
            </w:r>
            <w:r w:rsidR="00632053">
              <w:rPr>
                <w:rFonts w:ascii="Arial" w:hAnsi="Arial" w:cs="Arial"/>
                <w:lang w:val="en-IE"/>
              </w:rPr>
              <w:t>.</w:t>
            </w:r>
          </w:p>
        </w:tc>
        <w:tc>
          <w:tcPr>
            <w:tcW w:w="2084" w:type="dxa"/>
          </w:tcPr>
          <w:p w14:paraId="1B7F6092"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Within 2WD of </w:t>
            </w:r>
            <w:r w:rsidR="008D51AA" w:rsidRPr="00461129">
              <w:rPr>
                <w:rFonts w:ascii="Arial" w:hAnsi="Arial" w:cs="Arial"/>
                <w:lang w:val="en-IE"/>
              </w:rPr>
              <w:t>RAs</w:t>
            </w:r>
            <w:r w:rsidR="008D51AA" w:rsidRPr="00461129" w:rsidDel="008D51AA">
              <w:rPr>
                <w:rFonts w:ascii="Arial" w:hAnsi="Arial" w:cs="Arial"/>
                <w:lang w:val="en-IE"/>
              </w:rPr>
              <w:t xml:space="preserve"> </w:t>
            </w:r>
            <w:r w:rsidRPr="00461129">
              <w:rPr>
                <w:rFonts w:ascii="Arial" w:hAnsi="Arial" w:cs="Arial"/>
                <w:lang w:val="en-IE"/>
              </w:rPr>
              <w:t xml:space="preserve">decision, or veto timelines elapsed </w:t>
            </w:r>
          </w:p>
        </w:tc>
        <w:tc>
          <w:tcPr>
            <w:tcW w:w="1805" w:type="dxa"/>
          </w:tcPr>
          <w:p w14:paraId="1B7F6093"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6094"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6095" w14:textId="77777777" w:rsidR="00544D5D" w:rsidRPr="00461129" w:rsidRDefault="00544D5D" w:rsidP="00835F10">
            <w:pPr>
              <w:pStyle w:val="ProcedureBody1"/>
              <w:rPr>
                <w:rFonts w:ascii="Arial" w:hAnsi="Arial" w:cs="Arial"/>
                <w:lang w:val="en-IE"/>
              </w:rPr>
            </w:pPr>
            <w:r w:rsidRPr="00461129">
              <w:rPr>
                <w:rFonts w:ascii="Arial" w:hAnsi="Arial" w:cs="Arial"/>
                <w:lang w:val="en-IE"/>
              </w:rPr>
              <w:t>Website</w:t>
            </w:r>
          </w:p>
        </w:tc>
        <w:tc>
          <w:tcPr>
            <w:tcW w:w="1100" w:type="dxa"/>
          </w:tcPr>
          <w:p w14:paraId="1B7F6096"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609F" w14:textId="77777777" w:rsidTr="00D958DB">
        <w:trPr>
          <w:cantSplit/>
        </w:trPr>
        <w:tc>
          <w:tcPr>
            <w:tcW w:w="923" w:type="dxa"/>
          </w:tcPr>
          <w:p w14:paraId="1B7F6098" w14:textId="77777777" w:rsidR="00544D5D" w:rsidRPr="00461129" w:rsidRDefault="00544D5D" w:rsidP="00835F10">
            <w:pPr>
              <w:pStyle w:val="ProcedureBody1"/>
              <w:rPr>
                <w:rFonts w:ascii="Arial" w:hAnsi="Arial" w:cs="Arial"/>
                <w:lang w:val="en-IE"/>
              </w:rPr>
            </w:pPr>
            <w:r w:rsidRPr="00461129">
              <w:rPr>
                <w:rFonts w:ascii="Arial" w:hAnsi="Arial" w:cs="Arial"/>
                <w:lang w:val="en-IE"/>
              </w:rPr>
              <w:t>4</w:t>
            </w:r>
            <w:r w:rsidR="00272D18">
              <w:rPr>
                <w:rFonts w:ascii="Arial" w:hAnsi="Arial" w:cs="Arial"/>
                <w:lang w:val="en-IE"/>
              </w:rPr>
              <w:t>0</w:t>
            </w:r>
          </w:p>
        </w:tc>
        <w:tc>
          <w:tcPr>
            <w:tcW w:w="3884" w:type="dxa"/>
          </w:tcPr>
          <w:p w14:paraId="1B7F6099"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 Return to steps 7 to 36 as appropriate.  Update the Website, changing status of Modification Proposal to “</w:t>
            </w:r>
            <w:r w:rsidR="00272D18">
              <w:rPr>
                <w:rFonts w:ascii="Arial" w:hAnsi="Arial" w:cs="Arial"/>
                <w:lang w:val="en-IE"/>
              </w:rPr>
              <w:t>f</w:t>
            </w:r>
            <w:r w:rsidRPr="00461129">
              <w:rPr>
                <w:rFonts w:ascii="Arial" w:hAnsi="Arial" w:cs="Arial"/>
                <w:lang w:val="en-IE"/>
              </w:rPr>
              <w:t>urther work required” and send out email notifying update to Website</w:t>
            </w:r>
            <w:r w:rsidR="00632053">
              <w:rPr>
                <w:rFonts w:ascii="Arial" w:hAnsi="Arial" w:cs="Arial"/>
                <w:lang w:val="en-IE"/>
              </w:rPr>
              <w:t>.</w:t>
            </w:r>
          </w:p>
        </w:tc>
        <w:tc>
          <w:tcPr>
            <w:tcW w:w="2084" w:type="dxa"/>
          </w:tcPr>
          <w:p w14:paraId="1B7F609A"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In accordance with </w:t>
            </w:r>
            <w:r w:rsidR="008D51AA" w:rsidRPr="00461129">
              <w:rPr>
                <w:rFonts w:ascii="Arial" w:hAnsi="Arial" w:cs="Arial"/>
                <w:lang w:val="en-IE"/>
              </w:rPr>
              <w:t>RAs</w:t>
            </w:r>
            <w:r w:rsidR="008D51AA" w:rsidRPr="00461129" w:rsidDel="008D51AA">
              <w:rPr>
                <w:rFonts w:ascii="Arial" w:hAnsi="Arial" w:cs="Arial"/>
                <w:lang w:val="en-IE"/>
              </w:rPr>
              <w:t xml:space="preserve"> </w:t>
            </w:r>
            <w:r w:rsidRPr="00461129">
              <w:rPr>
                <w:rFonts w:ascii="Arial" w:hAnsi="Arial" w:cs="Arial"/>
                <w:lang w:val="en-IE"/>
              </w:rPr>
              <w:t>timetable</w:t>
            </w:r>
          </w:p>
        </w:tc>
        <w:tc>
          <w:tcPr>
            <w:tcW w:w="1805" w:type="dxa"/>
          </w:tcPr>
          <w:p w14:paraId="1B7F609B"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609C"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 and MC</w:t>
            </w:r>
          </w:p>
        </w:tc>
        <w:tc>
          <w:tcPr>
            <w:tcW w:w="2164" w:type="dxa"/>
          </w:tcPr>
          <w:p w14:paraId="1B7F609D"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609E"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r w:rsidR="00272D18" w:rsidRPr="00461129" w14:paraId="1B7F60A7" w14:textId="77777777" w:rsidTr="00D958DB">
        <w:trPr>
          <w:cantSplit/>
        </w:trPr>
        <w:tc>
          <w:tcPr>
            <w:tcW w:w="923" w:type="dxa"/>
          </w:tcPr>
          <w:p w14:paraId="1B7F60A0" w14:textId="77777777" w:rsidR="00544D5D" w:rsidRPr="00461129" w:rsidDel="006770F9" w:rsidRDefault="00544D5D" w:rsidP="00835F10">
            <w:pPr>
              <w:pStyle w:val="ProcedureBody1"/>
              <w:rPr>
                <w:rFonts w:ascii="Arial" w:hAnsi="Arial" w:cs="Arial"/>
                <w:lang w:val="en-IE"/>
              </w:rPr>
            </w:pPr>
            <w:r w:rsidRPr="00461129">
              <w:rPr>
                <w:rFonts w:ascii="Arial" w:hAnsi="Arial" w:cs="Arial"/>
                <w:lang w:val="en-IE"/>
              </w:rPr>
              <w:t>4</w:t>
            </w:r>
            <w:r w:rsidR="00272D18">
              <w:rPr>
                <w:rFonts w:ascii="Arial" w:hAnsi="Arial" w:cs="Arial"/>
                <w:lang w:val="en-IE"/>
              </w:rPr>
              <w:t>1</w:t>
            </w:r>
          </w:p>
        </w:tc>
        <w:tc>
          <w:tcPr>
            <w:tcW w:w="3884" w:type="dxa"/>
          </w:tcPr>
          <w:p w14:paraId="1B7F60A1" w14:textId="77777777" w:rsidR="00544D5D" w:rsidRPr="00461129" w:rsidRDefault="00544D5D" w:rsidP="00835F10">
            <w:pPr>
              <w:pStyle w:val="ProcedureBody1"/>
              <w:rPr>
                <w:rFonts w:ascii="Arial" w:hAnsi="Arial" w:cs="Arial"/>
                <w:lang w:val="en-IE"/>
              </w:rPr>
            </w:pPr>
            <w:r w:rsidRPr="00461129">
              <w:rPr>
                <w:rFonts w:ascii="Arial" w:hAnsi="Arial" w:cs="Arial"/>
                <w:lang w:val="en-IE"/>
              </w:rPr>
              <w:t xml:space="preserve">Allocate actions for further work arising out of RA decision. Monitor work and </w:t>
            </w:r>
            <w:r w:rsidR="007779E2" w:rsidRPr="00461129">
              <w:rPr>
                <w:rFonts w:ascii="Arial" w:hAnsi="Arial" w:cs="Arial"/>
                <w:lang w:val="en-IE"/>
              </w:rPr>
              <w:t>include</w:t>
            </w:r>
            <w:r w:rsidRPr="00461129">
              <w:rPr>
                <w:rFonts w:ascii="Arial" w:hAnsi="Arial" w:cs="Arial"/>
                <w:lang w:val="en-IE"/>
              </w:rPr>
              <w:t xml:space="preserve"> Modification on </w:t>
            </w:r>
            <w:r w:rsidR="007779E2" w:rsidRPr="00461129">
              <w:rPr>
                <w:rFonts w:ascii="Arial" w:hAnsi="Arial" w:cs="Arial"/>
                <w:lang w:val="en-IE"/>
              </w:rPr>
              <w:t xml:space="preserve">next </w:t>
            </w:r>
            <w:r w:rsidR="00272D18">
              <w:rPr>
                <w:rFonts w:ascii="Arial" w:hAnsi="Arial" w:cs="Arial"/>
                <w:lang w:val="en-IE"/>
              </w:rPr>
              <w:t>M</w:t>
            </w:r>
            <w:r w:rsidR="007779E2" w:rsidRPr="00461129">
              <w:rPr>
                <w:rFonts w:ascii="Arial" w:hAnsi="Arial" w:cs="Arial"/>
                <w:lang w:val="en-IE"/>
              </w:rPr>
              <w:t xml:space="preserve">eeting </w:t>
            </w:r>
            <w:r w:rsidR="00272D18">
              <w:rPr>
                <w:rFonts w:ascii="Arial" w:hAnsi="Arial" w:cs="Arial"/>
                <w:lang w:val="en-IE"/>
              </w:rPr>
              <w:t>a</w:t>
            </w:r>
            <w:r w:rsidRPr="00461129">
              <w:rPr>
                <w:rFonts w:ascii="Arial" w:hAnsi="Arial" w:cs="Arial"/>
                <w:lang w:val="en-IE"/>
              </w:rPr>
              <w:t>genda.</w:t>
            </w:r>
          </w:p>
        </w:tc>
        <w:tc>
          <w:tcPr>
            <w:tcW w:w="2084" w:type="dxa"/>
          </w:tcPr>
          <w:p w14:paraId="1B7F60A2"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Set new timetable for work</w:t>
            </w:r>
          </w:p>
        </w:tc>
        <w:tc>
          <w:tcPr>
            <w:tcW w:w="1805" w:type="dxa"/>
          </w:tcPr>
          <w:p w14:paraId="1B7F60A3"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2217" w:type="dxa"/>
          </w:tcPr>
          <w:p w14:paraId="1B7F60A4" w14:textId="77777777" w:rsidR="00544D5D" w:rsidRPr="00461129" w:rsidRDefault="00544D5D" w:rsidP="00835F10">
            <w:pPr>
              <w:pStyle w:val="ProcedureBody1"/>
              <w:rPr>
                <w:rFonts w:ascii="Arial" w:hAnsi="Arial" w:cs="Arial"/>
                <w:lang w:val="en-IE"/>
              </w:rPr>
            </w:pPr>
            <w:r w:rsidRPr="00461129">
              <w:rPr>
                <w:rFonts w:ascii="Arial" w:hAnsi="Arial" w:cs="Arial"/>
                <w:lang w:val="en-IE"/>
              </w:rPr>
              <w:t>Secretariat</w:t>
            </w:r>
          </w:p>
        </w:tc>
        <w:tc>
          <w:tcPr>
            <w:tcW w:w="2164" w:type="dxa"/>
          </w:tcPr>
          <w:p w14:paraId="1B7F60A5"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c>
          <w:tcPr>
            <w:tcW w:w="1100" w:type="dxa"/>
          </w:tcPr>
          <w:p w14:paraId="1B7F60A6" w14:textId="77777777" w:rsidR="00544D5D" w:rsidRPr="00461129" w:rsidRDefault="00544D5D" w:rsidP="00835F10">
            <w:pPr>
              <w:pStyle w:val="ProcedureBody1"/>
              <w:rPr>
                <w:rFonts w:ascii="Arial" w:hAnsi="Arial" w:cs="Arial"/>
                <w:lang w:val="en-IE"/>
              </w:rPr>
            </w:pPr>
            <w:r w:rsidRPr="00461129">
              <w:rPr>
                <w:rFonts w:ascii="Arial" w:hAnsi="Arial" w:cs="Arial"/>
                <w:lang w:val="en-IE"/>
              </w:rPr>
              <w:t>n/a</w:t>
            </w:r>
          </w:p>
        </w:tc>
      </w:tr>
    </w:tbl>
    <w:p w14:paraId="1B7F60A8" w14:textId="77777777" w:rsidR="002C04DE" w:rsidRPr="004268C9" w:rsidRDefault="002C04DE" w:rsidP="00F309A6">
      <w:pPr>
        <w:pStyle w:val="Heading2"/>
        <w:numPr>
          <w:ilvl w:val="0"/>
          <w:numId w:val="0"/>
        </w:numPr>
        <w:rPr>
          <w:rFonts w:ascii="Arial" w:hAnsi="Arial" w:cs="Arial"/>
          <w:snapToGrid w:val="0"/>
          <w:lang w:val="en-IE"/>
        </w:rPr>
      </w:pPr>
    </w:p>
    <w:p w14:paraId="1B7F60A9" w14:textId="77777777" w:rsidR="00DE2BD2" w:rsidRPr="004268C9" w:rsidRDefault="00C3165F" w:rsidP="00DE2BD2">
      <w:pPr>
        <w:pStyle w:val="APNUMHEAD2"/>
        <w:rPr>
          <w:snapToGrid w:val="0"/>
        </w:rPr>
      </w:pPr>
      <w:bookmarkStart w:id="50" w:name="_Toc356217910"/>
      <w:r w:rsidRPr="004268C9">
        <w:t xml:space="preserve">Progressing And </w:t>
      </w:r>
      <w:r w:rsidR="00D26646" w:rsidRPr="004268C9">
        <w:rPr>
          <w:snapToGrid w:val="0"/>
        </w:rPr>
        <w:t xml:space="preserve">Reaching a Decision on </w:t>
      </w:r>
      <w:r w:rsidR="00580575" w:rsidRPr="004268C9">
        <w:rPr>
          <w:snapToGrid w:val="0"/>
        </w:rPr>
        <w:t xml:space="preserve">an </w:t>
      </w:r>
      <w:r w:rsidR="00D26646" w:rsidRPr="004268C9">
        <w:rPr>
          <w:snapToGrid w:val="0"/>
        </w:rPr>
        <w:t>Urgent Modification Proposal</w:t>
      </w:r>
      <w:bookmarkEnd w:id="50"/>
    </w:p>
    <w:p w14:paraId="1B7F60AA" w14:textId="77777777" w:rsidR="00D26646" w:rsidRPr="004268C9" w:rsidRDefault="00D26646" w:rsidP="00D26646">
      <w:pPr>
        <w:rPr>
          <w:rFonts w:ascii="Arial" w:hAnsi="Arial" w:cs="Arial"/>
          <w:lang w:val="en-IE"/>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408"/>
        <w:gridCol w:w="1784"/>
        <w:gridCol w:w="2051"/>
        <w:gridCol w:w="1888"/>
        <w:gridCol w:w="2280"/>
        <w:gridCol w:w="1096"/>
      </w:tblGrid>
      <w:tr w:rsidR="005D2B72" w:rsidRPr="00461129" w14:paraId="1B7F60B2" w14:textId="77777777" w:rsidTr="00461129">
        <w:trPr>
          <w:cantSplit/>
          <w:tblHeader/>
        </w:trPr>
        <w:tc>
          <w:tcPr>
            <w:tcW w:w="670" w:type="dxa"/>
          </w:tcPr>
          <w:p w14:paraId="1B7F60AB" w14:textId="77777777" w:rsidR="00D26646" w:rsidRPr="00461129" w:rsidRDefault="00D26646" w:rsidP="00D26646">
            <w:pPr>
              <w:pStyle w:val="ProcedureBody1"/>
              <w:rPr>
                <w:rFonts w:ascii="Arial" w:hAnsi="Arial" w:cs="Arial"/>
                <w:b/>
                <w:lang w:val="en-IE"/>
              </w:rPr>
            </w:pPr>
            <w:r w:rsidRPr="00461129">
              <w:rPr>
                <w:rFonts w:ascii="Arial" w:hAnsi="Arial" w:cs="Arial"/>
                <w:b/>
                <w:lang w:val="en-IE"/>
              </w:rPr>
              <w:t>#</w:t>
            </w:r>
          </w:p>
        </w:tc>
        <w:tc>
          <w:tcPr>
            <w:tcW w:w="4408" w:type="dxa"/>
          </w:tcPr>
          <w:p w14:paraId="1B7F60AC" w14:textId="77777777" w:rsidR="00D26646" w:rsidRPr="00461129" w:rsidRDefault="00D26646" w:rsidP="00D26646">
            <w:pPr>
              <w:pStyle w:val="ProcedureBody1"/>
              <w:rPr>
                <w:rFonts w:ascii="Arial" w:hAnsi="Arial" w:cs="Arial"/>
                <w:b/>
                <w:lang w:val="en-IE"/>
              </w:rPr>
            </w:pPr>
            <w:r w:rsidRPr="00461129">
              <w:rPr>
                <w:rFonts w:ascii="Arial" w:hAnsi="Arial" w:cs="Arial"/>
                <w:b/>
                <w:lang w:val="en-IE"/>
              </w:rPr>
              <w:t>Procedural Step</w:t>
            </w:r>
          </w:p>
        </w:tc>
        <w:tc>
          <w:tcPr>
            <w:tcW w:w="1784" w:type="dxa"/>
          </w:tcPr>
          <w:p w14:paraId="1B7F60AD" w14:textId="77777777" w:rsidR="00D26646" w:rsidRPr="00461129" w:rsidRDefault="00D26646" w:rsidP="00D26646">
            <w:pPr>
              <w:pStyle w:val="ProcedureBody1"/>
              <w:rPr>
                <w:rFonts w:ascii="Arial" w:hAnsi="Arial" w:cs="Arial"/>
                <w:b/>
                <w:lang w:val="en-IE"/>
              </w:rPr>
            </w:pPr>
            <w:r w:rsidRPr="00461129">
              <w:rPr>
                <w:rFonts w:ascii="Arial" w:hAnsi="Arial" w:cs="Arial"/>
                <w:b/>
                <w:lang w:val="en-IE"/>
              </w:rPr>
              <w:t>Timing</w:t>
            </w:r>
          </w:p>
        </w:tc>
        <w:tc>
          <w:tcPr>
            <w:tcW w:w="2051" w:type="dxa"/>
          </w:tcPr>
          <w:p w14:paraId="1B7F60AE" w14:textId="77777777" w:rsidR="00D26646" w:rsidRPr="00461129" w:rsidRDefault="00D26646" w:rsidP="00D26646">
            <w:pPr>
              <w:pStyle w:val="ProcedureBody1"/>
              <w:rPr>
                <w:rFonts w:ascii="Arial" w:hAnsi="Arial" w:cs="Arial"/>
                <w:b/>
                <w:lang w:val="en-IE"/>
              </w:rPr>
            </w:pPr>
            <w:r w:rsidRPr="00461129">
              <w:rPr>
                <w:rFonts w:ascii="Arial" w:hAnsi="Arial" w:cs="Arial"/>
                <w:b/>
                <w:lang w:val="en-IE"/>
              </w:rPr>
              <w:t>Method</w:t>
            </w:r>
          </w:p>
        </w:tc>
        <w:tc>
          <w:tcPr>
            <w:tcW w:w="1888" w:type="dxa"/>
          </w:tcPr>
          <w:p w14:paraId="1B7F60AF" w14:textId="77777777" w:rsidR="00D26646" w:rsidRPr="00461129" w:rsidRDefault="00D26646" w:rsidP="00D26646">
            <w:pPr>
              <w:pStyle w:val="ProcedureBody1"/>
              <w:rPr>
                <w:rFonts w:ascii="Arial" w:hAnsi="Arial" w:cs="Arial"/>
                <w:b/>
                <w:lang w:val="en-IE"/>
              </w:rPr>
            </w:pPr>
            <w:r w:rsidRPr="00461129">
              <w:rPr>
                <w:rFonts w:ascii="Arial" w:hAnsi="Arial" w:cs="Arial"/>
                <w:b/>
                <w:lang w:val="en-IE"/>
              </w:rPr>
              <w:t>From/By</w:t>
            </w:r>
          </w:p>
        </w:tc>
        <w:tc>
          <w:tcPr>
            <w:tcW w:w="2280" w:type="dxa"/>
          </w:tcPr>
          <w:p w14:paraId="1B7F60B0" w14:textId="77777777" w:rsidR="00D26646" w:rsidRPr="00461129" w:rsidRDefault="00D26646" w:rsidP="00D26646">
            <w:pPr>
              <w:pStyle w:val="ProcedureBody1"/>
              <w:rPr>
                <w:rFonts w:ascii="Arial" w:hAnsi="Arial" w:cs="Arial"/>
                <w:b/>
                <w:lang w:val="en-IE"/>
              </w:rPr>
            </w:pPr>
            <w:r w:rsidRPr="00461129">
              <w:rPr>
                <w:rFonts w:ascii="Arial" w:hAnsi="Arial" w:cs="Arial"/>
                <w:b/>
                <w:lang w:val="en-IE"/>
              </w:rPr>
              <w:t>To</w:t>
            </w:r>
          </w:p>
        </w:tc>
        <w:tc>
          <w:tcPr>
            <w:tcW w:w="1096" w:type="dxa"/>
          </w:tcPr>
          <w:p w14:paraId="1B7F60B1" w14:textId="77777777" w:rsidR="00D26646" w:rsidRPr="00461129" w:rsidRDefault="00D26646" w:rsidP="00D26646">
            <w:pPr>
              <w:pStyle w:val="ProcedureBody1"/>
              <w:rPr>
                <w:rFonts w:ascii="Arial" w:hAnsi="Arial" w:cs="Arial"/>
                <w:b/>
                <w:lang w:val="en-IE"/>
              </w:rPr>
            </w:pPr>
            <w:r w:rsidRPr="00461129">
              <w:rPr>
                <w:rFonts w:ascii="Arial" w:hAnsi="Arial" w:cs="Arial"/>
                <w:b/>
                <w:lang w:val="en-IE"/>
              </w:rPr>
              <w:t>Linkage</w:t>
            </w:r>
          </w:p>
        </w:tc>
      </w:tr>
      <w:tr w:rsidR="00CD342A" w:rsidRPr="00461129" w14:paraId="1B7F60BC" w14:textId="77777777" w:rsidTr="00461129">
        <w:trPr>
          <w:cantSplit/>
        </w:trPr>
        <w:tc>
          <w:tcPr>
            <w:tcW w:w="670" w:type="dxa"/>
          </w:tcPr>
          <w:p w14:paraId="1B7F60B3" w14:textId="77777777" w:rsidR="00CD342A" w:rsidRPr="00461129" w:rsidRDefault="000C7C7C" w:rsidP="00D26646">
            <w:pPr>
              <w:pStyle w:val="ProcedureBody1"/>
              <w:rPr>
                <w:rFonts w:ascii="Arial" w:hAnsi="Arial" w:cs="Arial"/>
                <w:lang w:val="en-IE"/>
              </w:rPr>
            </w:pPr>
            <w:r w:rsidRPr="00461129">
              <w:rPr>
                <w:rFonts w:ascii="Arial" w:hAnsi="Arial" w:cs="Arial"/>
                <w:lang w:val="en-IE"/>
              </w:rPr>
              <w:t>1</w:t>
            </w:r>
          </w:p>
        </w:tc>
        <w:tc>
          <w:tcPr>
            <w:tcW w:w="4408" w:type="dxa"/>
          </w:tcPr>
          <w:p w14:paraId="1B7F60B4" w14:textId="77777777" w:rsidR="00CD342A" w:rsidRPr="00461129" w:rsidRDefault="00CD342A" w:rsidP="00174B3D">
            <w:pPr>
              <w:pStyle w:val="ProcedureBody1"/>
              <w:rPr>
                <w:rFonts w:ascii="Arial" w:hAnsi="Arial" w:cs="Arial"/>
                <w:lang w:val="en-IE"/>
              </w:rPr>
            </w:pPr>
            <w:r w:rsidRPr="00461129">
              <w:rPr>
                <w:rFonts w:ascii="Arial" w:hAnsi="Arial" w:cs="Arial"/>
                <w:lang w:val="en-IE"/>
              </w:rPr>
              <w:t xml:space="preserve">Can the Modification </w:t>
            </w:r>
            <w:r w:rsidR="00272D18">
              <w:rPr>
                <w:rFonts w:ascii="Arial" w:hAnsi="Arial" w:cs="Arial"/>
                <w:lang w:val="en-IE"/>
              </w:rPr>
              <w:t xml:space="preserve">Proposal </w:t>
            </w:r>
            <w:r w:rsidRPr="00461129">
              <w:rPr>
                <w:rFonts w:ascii="Arial" w:hAnsi="Arial" w:cs="Arial"/>
                <w:lang w:val="en-IE"/>
              </w:rPr>
              <w:t xml:space="preserve">be voted on at this </w:t>
            </w:r>
            <w:r w:rsidR="00272D18">
              <w:rPr>
                <w:rFonts w:ascii="Arial" w:hAnsi="Arial" w:cs="Arial"/>
                <w:lang w:val="en-IE"/>
              </w:rPr>
              <w:t>M</w:t>
            </w:r>
            <w:r w:rsidRPr="00461129">
              <w:rPr>
                <w:rFonts w:ascii="Arial" w:hAnsi="Arial" w:cs="Arial"/>
                <w:lang w:val="en-IE"/>
              </w:rPr>
              <w:t>eeting without further development</w:t>
            </w:r>
            <w:r w:rsidR="008B7042" w:rsidRPr="00461129">
              <w:rPr>
                <w:rFonts w:ascii="Arial" w:hAnsi="Arial" w:cs="Arial"/>
                <w:lang w:val="en-IE"/>
              </w:rPr>
              <w:t>, Working Group or Consultation</w:t>
            </w:r>
            <w:r w:rsidRPr="00461129">
              <w:rPr>
                <w:rFonts w:ascii="Arial" w:hAnsi="Arial" w:cs="Arial"/>
                <w:lang w:val="en-IE"/>
              </w:rPr>
              <w:t xml:space="preserve">? </w:t>
            </w:r>
          </w:p>
          <w:p w14:paraId="1B7F60B5" w14:textId="77777777" w:rsidR="00CD342A" w:rsidRPr="00461129" w:rsidRDefault="00CD342A" w:rsidP="00174B3D">
            <w:pPr>
              <w:pStyle w:val="ProcedureBody1"/>
              <w:rPr>
                <w:rFonts w:ascii="Arial" w:hAnsi="Arial" w:cs="Arial"/>
                <w:lang w:val="en-IE"/>
              </w:rPr>
            </w:pPr>
            <w:r w:rsidRPr="00461129">
              <w:rPr>
                <w:rFonts w:ascii="Arial" w:hAnsi="Arial" w:cs="Arial"/>
                <w:lang w:val="en-IE"/>
              </w:rPr>
              <w:t xml:space="preserve">If Yes, </w:t>
            </w:r>
            <w:r w:rsidR="00544D5D" w:rsidRPr="00461129">
              <w:rPr>
                <w:rFonts w:ascii="Arial" w:hAnsi="Arial" w:cs="Arial"/>
                <w:lang w:val="en-IE"/>
              </w:rPr>
              <w:t xml:space="preserve">go to </w:t>
            </w:r>
            <w:r w:rsidRPr="00461129">
              <w:rPr>
                <w:rFonts w:ascii="Arial" w:hAnsi="Arial" w:cs="Arial"/>
                <w:lang w:val="en-IE"/>
              </w:rPr>
              <w:t xml:space="preserve">step </w:t>
            </w:r>
            <w:r w:rsidR="008B7042" w:rsidRPr="00461129">
              <w:rPr>
                <w:rFonts w:ascii="Arial" w:hAnsi="Arial" w:cs="Arial"/>
                <w:lang w:val="en-IE"/>
              </w:rPr>
              <w:t xml:space="preserve"> 2</w:t>
            </w:r>
          </w:p>
          <w:p w14:paraId="1B7F60B6" w14:textId="77777777" w:rsidR="00CD342A" w:rsidRPr="00461129" w:rsidRDefault="00D00ADA" w:rsidP="00D26646">
            <w:pPr>
              <w:pStyle w:val="ProcedureBody1"/>
              <w:rPr>
                <w:rFonts w:ascii="Arial" w:hAnsi="Arial" w:cs="Arial"/>
                <w:lang w:val="en-IE"/>
              </w:rPr>
            </w:pPr>
            <w:r w:rsidRPr="00461129">
              <w:rPr>
                <w:rFonts w:ascii="Arial" w:hAnsi="Arial" w:cs="Arial"/>
                <w:lang w:val="en-IE"/>
              </w:rPr>
              <w:t>If No, determine any other outcome in accordance with steps 5 onwards of Standard Modification Proposal procedure; finalise responsibility for working on detail of Modification Proposal; and decide on the timetable for processing Urgent Modification Proposal.</w:t>
            </w:r>
          </w:p>
        </w:tc>
        <w:tc>
          <w:tcPr>
            <w:tcW w:w="1784" w:type="dxa"/>
          </w:tcPr>
          <w:p w14:paraId="1B7F60B7" w14:textId="77777777" w:rsidR="00CD342A" w:rsidRPr="00461129" w:rsidRDefault="00CD342A" w:rsidP="00272D18">
            <w:pPr>
              <w:pStyle w:val="ProcedureBody1"/>
              <w:rPr>
                <w:rFonts w:ascii="Arial" w:hAnsi="Arial" w:cs="Arial"/>
                <w:lang w:val="en-IE"/>
              </w:rPr>
            </w:pPr>
            <w:r w:rsidRPr="00461129">
              <w:rPr>
                <w:rFonts w:ascii="Arial" w:hAnsi="Arial" w:cs="Arial"/>
                <w:lang w:val="en-IE"/>
              </w:rPr>
              <w:t xml:space="preserve">At Meeting </w:t>
            </w:r>
          </w:p>
        </w:tc>
        <w:tc>
          <w:tcPr>
            <w:tcW w:w="2051" w:type="dxa"/>
          </w:tcPr>
          <w:p w14:paraId="1B7F60B8" w14:textId="77777777" w:rsidR="00CD342A" w:rsidRPr="00461129" w:rsidRDefault="00CD342A" w:rsidP="00D26646">
            <w:pPr>
              <w:pStyle w:val="ProcedureBody1"/>
              <w:rPr>
                <w:rFonts w:ascii="Arial" w:hAnsi="Arial" w:cs="Arial"/>
                <w:lang w:val="en-IE"/>
              </w:rPr>
            </w:pPr>
            <w:r w:rsidRPr="00461129">
              <w:rPr>
                <w:rFonts w:ascii="Arial" w:hAnsi="Arial" w:cs="Arial"/>
                <w:lang w:val="en-IE"/>
              </w:rPr>
              <w:t>n/a</w:t>
            </w:r>
          </w:p>
        </w:tc>
        <w:tc>
          <w:tcPr>
            <w:tcW w:w="1888" w:type="dxa"/>
          </w:tcPr>
          <w:p w14:paraId="1B7F60B9" w14:textId="77777777" w:rsidR="00CD342A" w:rsidRPr="00461129" w:rsidRDefault="00CD342A" w:rsidP="00272D18">
            <w:pPr>
              <w:pStyle w:val="ProcedureBody1"/>
              <w:rPr>
                <w:rFonts w:ascii="Arial" w:hAnsi="Arial" w:cs="Arial"/>
                <w:lang w:val="en-IE"/>
              </w:rPr>
            </w:pPr>
            <w:r w:rsidRPr="00461129">
              <w:rPr>
                <w:rFonts w:ascii="Arial" w:hAnsi="Arial" w:cs="Arial"/>
                <w:lang w:val="en-IE"/>
              </w:rPr>
              <w:t>M</w:t>
            </w:r>
            <w:r w:rsidR="00272D18">
              <w:rPr>
                <w:rFonts w:ascii="Arial" w:hAnsi="Arial" w:cs="Arial"/>
                <w:lang w:val="en-IE"/>
              </w:rPr>
              <w:t>C</w:t>
            </w:r>
          </w:p>
        </w:tc>
        <w:tc>
          <w:tcPr>
            <w:tcW w:w="2280" w:type="dxa"/>
          </w:tcPr>
          <w:p w14:paraId="1B7F60BA" w14:textId="77777777" w:rsidR="00CD342A" w:rsidRPr="00461129" w:rsidRDefault="00CD342A" w:rsidP="00D26646">
            <w:pPr>
              <w:pStyle w:val="ProcedureBody1"/>
              <w:rPr>
                <w:rFonts w:ascii="Arial" w:hAnsi="Arial" w:cs="Arial"/>
                <w:lang w:val="en-IE"/>
              </w:rPr>
            </w:pPr>
            <w:r w:rsidRPr="00461129">
              <w:rPr>
                <w:rFonts w:ascii="Arial" w:hAnsi="Arial" w:cs="Arial"/>
                <w:lang w:val="en-IE"/>
              </w:rPr>
              <w:t>n/a</w:t>
            </w:r>
          </w:p>
        </w:tc>
        <w:tc>
          <w:tcPr>
            <w:tcW w:w="1096" w:type="dxa"/>
          </w:tcPr>
          <w:p w14:paraId="1B7F60BB" w14:textId="77777777" w:rsidR="00CD342A" w:rsidRPr="00461129" w:rsidRDefault="00CD342A" w:rsidP="00D26646">
            <w:pPr>
              <w:pStyle w:val="ProcedureBody1"/>
              <w:rPr>
                <w:rFonts w:ascii="Arial" w:hAnsi="Arial" w:cs="Arial"/>
                <w:lang w:val="en-IE"/>
              </w:rPr>
            </w:pPr>
            <w:r w:rsidRPr="00461129">
              <w:rPr>
                <w:rFonts w:ascii="Arial" w:hAnsi="Arial" w:cs="Arial"/>
                <w:lang w:val="en-IE"/>
              </w:rPr>
              <w:t>n/a</w:t>
            </w:r>
          </w:p>
        </w:tc>
      </w:tr>
      <w:tr w:rsidR="008B7042" w:rsidRPr="00461129" w14:paraId="1B7F60C4" w14:textId="77777777" w:rsidTr="00461129">
        <w:trPr>
          <w:cantSplit/>
        </w:trPr>
        <w:tc>
          <w:tcPr>
            <w:tcW w:w="670" w:type="dxa"/>
          </w:tcPr>
          <w:p w14:paraId="1B7F60BD" w14:textId="77777777" w:rsidR="008B7042" w:rsidRPr="00461129" w:rsidDel="000B241A" w:rsidRDefault="008B7042" w:rsidP="00D26646">
            <w:pPr>
              <w:pStyle w:val="ProcedureBody1"/>
              <w:rPr>
                <w:rFonts w:ascii="Arial" w:hAnsi="Arial" w:cs="Arial"/>
                <w:lang w:val="en-IE"/>
              </w:rPr>
            </w:pPr>
            <w:r w:rsidRPr="00461129">
              <w:rPr>
                <w:rFonts w:ascii="Arial" w:hAnsi="Arial" w:cs="Arial"/>
                <w:lang w:val="en-IE"/>
              </w:rPr>
              <w:t>2.</w:t>
            </w:r>
          </w:p>
        </w:tc>
        <w:tc>
          <w:tcPr>
            <w:tcW w:w="4408" w:type="dxa"/>
          </w:tcPr>
          <w:p w14:paraId="1B7F60BE" w14:textId="77777777" w:rsidR="008B7042" w:rsidRPr="00461129" w:rsidDel="008B7042" w:rsidRDefault="00970D2E" w:rsidP="00272D18">
            <w:pPr>
              <w:pStyle w:val="ProcedureBody1"/>
              <w:rPr>
                <w:rFonts w:ascii="Arial" w:hAnsi="Arial" w:cs="Arial"/>
                <w:lang w:val="en-IE"/>
              </w:rPr>
            </w:pPr>
            <w:r w:rsidRPr="00461129">
              <w:rPr>
                <w:rFonts w:ascii="Arial" w:hAnsi="Arial" w:cs="Arial"/>
                <w:lang w:val="en-IE"/>
              </w:rPr>
              <w:t>Vote on Modification Proposal (in accordance with Standard Modification Code and AP voting procedure) and notify RAs of decision.</w:t>
            </w:r>
          </w:p>
        </w:tc>
        <w:tc>
          <w:tcPr>
            <w:tcW w:w="1784" w:type="dxa"/>
          </w:tcPr>
          <w:p w14:paraId="1B7F60BF" w14:textId="77777777" w:rsidR="00417DAD" w:rsidRDefault="008B7042">
            <w:pPr>
              <w:pStyle w:val="ProcedureBody1"/>
              <w:rPr>
                <w:rFonts w:ascii="Arial" w:hAnsi="Arial" w:cs="Arial"/>
                <w:lang w:val="en-IE"/>
              </w:rPr>
            </w:pPr>
            <w:r w:rsidRPr="00461129">
              <w:rPr>
                <w:rFonts w:ascii="Arial" w:hAnsi="Arial" w:cs="Arial"/>
                <w:lang w:val="en-IE"/>
              </w:rPr>
              <w:t>At Meeting in accordance with agreed timetable</w:t>
            </w:r>
          </w:p>
        </w:tc>
        <w:tc>
          <w:tcPr>
            <w:tcW w:w="2051" w:type="dxa"/>
          </w:tcPr>
          <w:p w14:paraId="1B7F60C0" w14:textId="77777777" w:rsidR="008B7042" w:rsidRPr="00461129" w:rsidDel="008B7042" w:rsidRDefault="008B7042" w:rsidP="00D26646">
            <w:pPr>
              <w:pStyle w:val="ProcedureBody1"/>
              <w:rPr>
                <w:rFonts w:ascii="Arial" w:hAnsi="Arial" w:cs="Arial"/>
                <w:lang w:val="en-IE"/>
              </w:rPr>
            </w:pPr>
            <w:r w:rsidRPr="00461129">
              <w:rPr>
                <w:rFonts w:ascii="Arial" w:hAnsi="Arial" w:cs="Arial"/>
                <w:lang w:val="en-IE"/>
              </w:rPr>
              <w:t>n/a</w:t>
            </w:r>
          </w:p>
        </w:tc>
        <w:tc>
          <w:tcPr>
            <w:tcW w:w="1888" w:type="dxa"/>
          </w:tcPr>
          <w:p w14:paraId="1B7F60C1" w14:textId="77777777" w:rsidR="008B7042" w:rsidRPr="00461129" w:rsidDel="008B7042" w:rsidRDefault="008B7042" w:rsidP="00272D18">
            <w:pPr>
              <w:pStyle w:val="ProcedureBody1"/>
              <w:rPr>
                <w:rFonts w:ascii="Arial" w:hAnsi="Arial" w:cs="Arial"/>
                <w:lang w:val="en-IE"/>
              </w:rPr>
            </w:pPr>
            <w:r w:rsidRPr="00461129">
              <w:rPr>
                <w:rFonts w:ascii="Arial" w:hAnsi="Arial" w:cs="Arial"/>
                <w:lang w:val="en-IE"/>
              </w:rPr>
              <w:t>M</w:t>
            </w:r>
            <w:r w:rsidR="00272D18">
              <w:rPr>
                <w:rFonts w:ascii="Arial" w:hAnsi="Arial" w:cs="Arial"/>
                <w:lang w:val="en-IE"/>
              </w:rPr>
              <w:t>C</w:t>
            </w:r>
          </w:p>
        </w:tc>
        <w:tc>
          <w:tcPr>
            <w:tcW w:w="2280" w:type="dxa"/>
          </w:tcPr>
          <w:p w14:paraId="1B7F60C2" w14:textId="77777777" w:rsidR="008B7042" w:rsidRPr="00461129" w:rsidDel="008B7042" w:rsidRDefault="008B7042" w:rsidP="00D26646">
            <w:pPr>
              <w:pStyle w:val="ProcedureBody1"/>
              <w:rPr>
                <w:rFonts w:ascii="Arial" w:hAnsi="Arial" w:cs="Arial"/>
                <w:lang w:val="en-IE"/>
              </w:rPr>
            </w:pPr>
            <w:r w:rsidRPr="00461129">
              <w:rPr>
                <w:rFonts w:ascii="Arial" w:hAnsi="Arial" w:cs="Arial"/>
                <w:lang w:val="en-IE"/>
              </w:rPr>
              <w:t>n/a</w:t>
            </w:r>
          </w:p>
        </w:tc>
        <w:tc>
          <w:tcPr>
            <w:tcW w:w="1096" w:type="dxa"/>
          </w:tcPr>
          <w:p w14:paraId="1B7F60C3" w14:textId="77777777" w:rsidR="008B7042" w:rsidRPr="00461129" w:rsidDel="008B7042" w:rsidRDefault="008B7042" w:rsidP="00D26646">
            <w:pPr>
              <w:pStyle w:val="ProcedureBody1"/>
              <w:rPr>
                <w:rFonts w:ascii="Arial" w:hAnsi="Arial" w:cs="Arial"/>
                <w:lang w:val="en-IE"/>
              </w:rPr>
            </w:pPr>
            <w:r w:rsidRPr="00461129">
              <w:rPr>
                <w:rFonts w:ascii="Arial" w:hAnsi="Arial" w:cs="Arial"/>
                <w:lang w:val="en-IE"/>
              </w:rPr>
              <w:t>n/a</w:t>
            </w:r>
          </w:p>
        </w:tc>
      </w:tr>
      <w:tr w:rsidR="00544D5D" w:rsidRPr="00461129" w14:paraId="1B7F60CC" w14:textId="77777777" w:rsidTr="00461129">
        <w:trPr>
          <w:cantSplit/>
        </w:trPr>
        <w:tc>
          <w:tcPr>
            <w:tcW w:w="670" w:type="dxa"/>
          </w:tcPr>
          <w:p w14:paraId="1B7F60C5" w14:textId="77777777" w:rsidR="00544D5D" w:rsidRPr="00461129" w:rsidDel="00C627B6" w:rsidRDefault="00544D5D" w:rsidP="00D26646">
            <w:pPr>
              <w:pStyle w:val="ProcedureBody1"/>
              <w:rPr>
                <w:rFonts w:ascii="Arial" w:hAnsi="Arial" w:cs="Arial"/>
                <w:lang w:val="en-IE"/>
              </w:rPr>
            </w:pPr>
            <w:r w:rsidRPr="00461129">
              <w:rPr>
                <w:rFonts w:ascii="Arial" w:hAnsi="Arial" w:cs="Arial"/>
                <w:lang w:val="en-IE"/>
              </w:rPr>
              <w:t>3</w:t>
            </w:r>
          </w:p>
        </w:tc>
        <w:tc>
          <w:tcPr>
            <w:tcW w:w="4408" w:type="dxa"/>
          </w:tcPr>
          <w:p w14:paraId="1B7F60C6" w14:textId="77777777" w:rsidR="00544D5D" w:rsidRPr="00461129" w:rsidRDefault="00544D5D" w:rsidP="00D26646">
            <w:pPr>
              <w:pStyle w:val="ProcedureBody1"/>
              <w:rPr>
                <w:rFonts w:ascii="Arial" w:hAnsi="Arial" w:cs="Arial"/>
                <w:lang w:val="en-IE"/>
              </w:rPr>
            </w:pPr>
            <w:r w:rsidRPr="00461129">
              <w:rPr>
                <w:rFonts w:ascii="Arial" w:hAnsi="Arial" w:cs="Arial"/>
                <w:lang w:val="en-IE"/>
              </w:rPr>
              <w:t xml:space="preserve">Distribute Meeting </w:t>
            </w:r>
            <w:r w:rsidR="00272D18">
              <w:rPr>
                <w:rFonts w:ascii="Arial" w:hAnsi="Arial" w:cs="Arial"/>
                <w:lang w:val="en-IE"/>
              </w:rPr>
              <w:t>m</w:t>
            </w:r>
            <w:r w:rsidRPr="00461129">
              <w:rPr>
                <w:rFonts w:ascii="Arial" w:hAnsi="Arial" w:cs="Arial"/>
                <w:lang w:val="en-IE"/>
              </w:rPr>
              <w:t>inutes</w:t>
            </w:r>
            <w:r w:rsidR="00412331" w:rsidRPr="00461129">
              <w:rPr>
                <w:rFonts w:ascii="Arial" w:hAnsi="Arial" w:cs="Arial"/>
                <w:lang w:val="en-IE"/>
              </w:rPr>
              <w:t xml:space="preserve"> and timetable</w:t>
            </w:r>
            <w:r w:rsidR="00632053">
              <w:rPr>
                <w:rFonts w:ascii="Arial" w:hAnsi="Arial" w:cs="Arial"/>
                <w:lang w:val="en-IE"/>
              </w:rPr>
              <w:t>.</w:t>
            </w:r>
          </w:p>
        </w:tc>
        <w:tc>
          <w:tcPr>
            <w:tcW w:w="1784" w:type="dxa"/>
          </w:tcPr>
          <w:p w14:paraId="1B7F60C7" w14:textId="77777777" w:rsidR="00544D5D" w:rsidRPr="00461129" w:rsidRDefault="00544D5D" w:rsidP="00D26646">
            <w:pPr>
              <w:pStyle w:val="ProcedureBody1"/>
              <w:rPr>
                <w:rFonts w:ascii="Arial" w:hAnsi="Arial" w:cs="Arial"/>
                <w:lang w:val="en-IE"/>
              </w:rPr>
            </w:pPr>
            <w:r w:rsidRPr="00461129">
              <w:rPr>
                <w:rFonts w:ascii="Arial" w:hAnsi="Arial" w:cs="Arial"/>
                <w:lang w:val="en-IE"/>
              </w:rPr>
              <w:t>Within 1WD of Meeting</w:t>
            </w:r>
          </w:p>
        </w:tc>
        <w:tc>
          <w:tcPr>
            <w:tcW w:w="2051" w:type="dxa"/>
          </w:tcPr>
          <w:p w14:paraId="1B7F60C8" w14:textId="77777777" w:rsidR="00544D5D" w:rsidRPr="00461129" w:rsidRDefault="00544D5D" w:rsidP="00272D18">
            <w:pPr>
              <w:pStyle w:val="ProcedureBody1"/>
              <w:rPr>
                <w:rFonts w:ascii="Arial" w:hAnsi="Arial" w:cs="Arial"/>
                <w:lang w:val="en-IE"/>
              </w:rPr>
            </w:pPr>
            <w:r w:rsidRPr="00461129">
              <w:rPr>
                <w:rFonts w:ascii="Arial" w:hAnsi="Arial" w:cs="Arial"/>
                <w:lang w:val="en-IE"/>
              </w:rPr>
              <w:t>At Meeting in accordance with agreed timetable.</w:t>
            </w:r>
          </w:p>
        </w:tc>
        <w:tc>
          <w:tcPr>
            <w:tcW w:w="1888" w:type="dxa"/>
          </w:tcPr>
          <w:p w14:paraId="1B7F60C9" w14:textId="77777777" w:rsidR="00544D5D" w:rsidRPr="00461129" w:rsidRDefault="00544D5D" w:rsidP="00D26646">
            <w:pPr>
              <w:pStyle w:val="ProcedureBody1"/>
              <w:rPr>
                <w:rFonts w:ascii="Arial" w:hAnsi="Arial" w:cs="Arial"/>
                <w:lang w:val="en-IE"/>
              </w:rPr>
            </w:pPr>
            <w:r w:rsidRPr="00461129">
              <w:rPr>
                <w:rFonts w:ascii="Arial" w:hAnsi="Arial" w:cs="Arial"/>
                <w:lang w:val="en-IE"/>
              </w:rPr>
              <w:t>n/a</w:t>
            </w:r>
          </w:p>
        </w:tc>
        <w:tc>
          <w:tcPr>
            <w:tcW w:w="2280" w:type="dxa"/>
          </w:tcPr>
          <w:p w14:paraId="1B7F60CA" w14:textId="77777777" w:rsidR="00544D5D" w:rsidRPr="00461129" w:rsidRDefault="00544D5D" w:rsidP="00D26646">
            <w:pPr>
              <w:pStyle w:val="ProcedureBody1"/>
              <w:rPr>
                <w:rFonts w:ascii="Arial" w:hAnsi="Arial" w:cs="Arial"/>
                <w:lang w:val="en-IE"/>
              </w:rPr>
            </w:pPr>
            <w:r w:rsidRPr="00461129">
              <w:rPr>
                <w:rFonts w:ascii="Arial" w:hAnsi="Arial" w:cs="Arial"/>
                <w:lang w:val="en-IE"/>
              </w:rPr>
              <w:t>n/a</w:t>
            </w:r>
          </w:p>
        </w:tc>
        <w:tc>
          <w:tcPr>
            <w:tcW w:w="1096" w:type="dxa"/>
          </w:tcPr>
          <w:p w14:paraId="1B7F60CB" w14:textId="77777777" w:rsidR="00544D5D" w:rsidRPr="00461129" w:rsidRDefault="00544D5D" w:rsidP="00D26646">
            <w:pPr>
              <w:pStyle w:val="ProcedureBody1"/>
              <w:rPr>
                <w:rFonts w:ascii="Arial" w:hAnsi="Arial" w:cs="Arial"/>
                <w:lang w:val="en-IE"/>
              </w:rPr>
            </w:pPr>
            <w:r w:rsidRPr="00461129">
              <w:rPr>
                <w:rFonts w:ascii="Arial" w:hAnsi="Arial" w:cs="Arial"/>
                <w:lang w:val="en-IE"/>
              </w:rPr>
              <w:t>n/a</w:t>
            </w:r>
          </w:p>
        </w:tc>
      </w:tr>
      <w:tr w:rsidR="00544D5D" w:rsidRPr="00461129" w14:paraId="1B7F60D4" w14:textId="77777777" w:rsidTr="00461129">
        <w:trPr>
          <w:cantSplit/>
        </w:trPr>
        <w:tc>
          <w:tcPr>
            <w:tcW w:w="670" w:type="dxa"/>
          </w:tcPr>
          <w:p w14:paraId="1B7F60CD" w14:textId="77777777" w:rsidR="00544D5D" w:rsidRPr="00461129" w:rsidRDefault="00970D2E" w:rsidP="00D26646">
            <w:pPr>
              <w:pStyle w:val="ProcedureBody1"/>
              <w:rPr>
                <w:rFonts w:ascii="Arial" w:hAnsi="Arial" w:cs="Arial"/>
                <w:lang w:val="en-IE"/>
              </w:rPr>
            </w:pPr>
            <w:r w:rsidRPr="00461129">
              <w:rPr>
                <w:rFonts w:ascii="Arial" w:hAnsi="Arial" w:cs="Arial"/>
                <w:lang w:val="en-IE"/>
              </w:rPr>
              <w:t>4</w:t>
            </w:r>
          </w:p>
        </w:tc>
        <w:tc>
          <w:tcPr>
            <w:tcW w:w="4408" w:type="dxa"/>
          </w:tcPr>
          <w:p w14:paraId="1B7F60CE" w14:textId="77777777" w:rsidR="00544D5D" w:rsidRPr="00461129" w:rsidRDefault="00544D5D" w:rsidP="00272D18">
            <w:pPr>
              <w:pStyle w:val="ProcedureBody1"/>
              <w:rPr>
                <w:rFonts w:ascii="Arial" w:hAnsi="Arial" w:cs="Arial"/>
                <w:lang w:val="en-IE"/>
              </w:rPr>
            </w:pPr>
            <w:r w:rsidRPr="00461129">
              <w:rPr>
                <w:rFonts w:ascii="Arial" w:hAnsi="Arial" w:cs="Arial"/>
                <w:lang w:val="en-IE"/>
              </w:rPr>
              <w:t xml:space="preserve">If </w:t>
            </w:r>
            <w:r w:rsidR="008D51AA" w:rsidRPr="00461129">
              <w:rPr>
                <w:rFonts w:ascii="Arial" w:hAnsi="Arial" w:cs="Arial"/>
                <w:lang w:val="en-IE"/>
              </w:rPr>
              <w:t>RAs</w:t>
            </w:r>
            <w:r w:rsidR="008D51AA" w:rsidRPr="00461129" w:rsidDel="008D51AA">
              <w:rPr>
                <w:rFonts w:ascii="Arial" w:hAnsi="Arial" w:cs="Arial"/>
                <w:lang w:val="en-IE"/>
              </w:rPr>
              <w:t xml:space="preserve"> </w:t>
            </w:r>
            <w:r w:rsidRPr="00461129">
              <w:rPr>
                <w:rFonts w:ascii="Arial" w:hAnsi="Arial" w:cs="Arial"/>
                <w:lang w:val="en-IE"/>
              </w:rPr>
              <w:t xml:space="preserve">amend or veto timetable, if necessary, arrange for telephone conference with </w:t>
            </w:r>
            <w:r w:rsidR="008D51AA" w:rsidRPr="00461129">
              <w:rPr>
                <w:rFonts w:ascii="Arial" w:hAnsi="Arial" w:cs="Arial"/>
                <w:lang w:val="en-IE"/>
              </w:rPr>
              <w:t>RAs</w:t>
            </w:r>
            <w:r w:rsidRPr="00461129">
              <w:rPr>
                <w:rFonts w:ascii="Arial" w:hAnsi="Arial" w:cs="Arial"/>
                <w:lang w:val="en-IE"/>
              </w:rPr>
              <w:t xml:space="preserve"> to agree timetable and proceed in accordance with revised timetable suggested or approved by Regulatory Authorities.  Otherwise, proceed in accordance with the timetable agreed at the Meeting.</w:t>
            </w:r>
          </w:p>
        </w:tc>
        <w:tc>
          <w:tcPr>
            <w:tcW w:w="1784" w:type="dxa"/>
          </w:tcPr>
          <w:p w14:paraId="1B7F60CF" w14:textId="77777777" w:rsidR="00544D5D" w:rsidRPr="00461129" w:rsidRDefault="00544D5D" w:rsidP="00D26646">
            <w:pPr>
              <w:pStyle w:val="ProcedureBody1"/>
              <w:rPr>
                <w:rFonts w:ascii="Arial" w:hAnsi="Arial" w:cs="Arial"/>
                <w:lang w:val="en-IE"/>
              </w:rPr>
            </w:pPr>
            <w:r w:rsidRPr="00461129">
              <w:rPr>
                <w:rFonts w:ascii="Arial" w:hAnsi="Arial" w:cs="Arial"/>
                <w:lang w:val="en-IE"/>
              </w:rPr>
              <w:t>Within 2 WDs of submission of proposed timetable to Regulatory Authorities</w:t>
            </w:r>
          </w:p>
        </w:tc>
        <w:tc>
          <w:tcPr>
            <w:tcW w:w="2051" w:type="dxa"/>
          </w:tcPr>
          <w:p w14:paraId="1B7F60D0" w14:textId="77777777" w:rsidR="00544D5D" w:rsidRPr="00461129" w:rsidRDefault="00544D5D" w:rsidP="00D26646">
            <w:pPr>
              <w:pStyle w:val="ProcedureBody1"/>
              <w:rPr>
                <w:rFonts w:ascii="Arial" w:hAnsi="Arial" w:cs="Arial"/>
                <w:lang w:val="en-IE"/>
              </w:rPr>
            </w:pPr>
            <w:r w:rsidRPr="00461129">
              <w:rPr>
                <w:rFonts w:ascii="Arial" w:hAnsi="Arial" w:cs="Arial"/>
                <w:lang w:val="en-IE"/>
              </w:rPr>
              <w:t>Email/Telephone</w:t>
            </w:r>
          </w:p>
        </w:tc>
        <w:tc>
          <w:tcPr>
            <w:tcW w:w="1888" w:type="dxa"/>
          </w:tcPr>
          <w:p w14:paraId="1B7F60D1" w14:textId="77777777" w:rsidR="00544D5D" w:rsidRPr="00461129" w:rsidRDefault="008D51AA" w:rsidP="00D26646">
            <w:pPr>
              <w:pStyle w:val="ProcedureBody1"/>
              <w:rPr>
                <w:rFonts w:ascii="Arial" w:hAnsi="Arial" w:cs="Arial"/>
                <w:lang w:val="en-IE"/>
              </w:rPr>
            </w:pPr>
            <w:r w:rsidRPr="00461129">
              <w:rPr>
                <w:rFonts w:ascii="Arial" w:hAnsi="Arial" w:cs="Arial"/>
                <w:lang w:val="en-IE"/>
              </w:rPr>
              <w:t>RAs</w:t>
            </w:r>
          </w:p>
        </w:tc>
        <w:tc>
          <w:tcPr>
            <w:tcW w:w="2280" w:type="dxa"/>
          </w:tcPr>
          <w:p w14:paraId="1B7F60D2" w14:textId="77777777" w:rsidR="00544D5D" w:rsidRPr="00461129" w:rsidRDefault="00544D5D" w:rsidP="00D26646">
            <w:pPr>
              <w:pStyle w:val="ProcedureBody1"/>
              <w:rPr>
                <w:rFonts w:ascii="Arial" w:hAnsi="Arial" w:cs="Arial"/>
                <w:lang w:val="en-IE"/>
              </w:rPr>
            </w:pPr>
            <w:r w:rsidRPr="00461129">
              <w:rPr>
                <w:rFonts w:ascii="Arial" w:hAnsi="Arial" w:cs="Arial"/>
                <w:lang w:val="en-IE"/>
              </w:rPr>
              <w:t>MC</w:t>
            </w:r>
          </w:p>
        </w:tc>
        <w:tc>
          <w:tcPr>
            <w:tcW w:w="1096" w:type="dxa"/>
          </w:tcPr>
          <w:p w14:paraId="1B7F60D3" w14:textId="77777777" w:rsidR="00544D5D" w:rsidRPr="00461129" w:rsidRDefault="00544D5D" w:rsidP="00D26646">
            <w:pPr>
              <w:pStyle w:val="ProcedureBody1"/>
              <w:rPr>
                <w:rFonts w:ascii="Arial" w:hAnsi="Arial" w:cs="Arial"/>
                <w:lang w:val="en-IE"/>
              </w:rPr>
            </w:pPr>
            <w:r w:rsidRPr="00461129">
              <w:rPr>
                <w:rFonts w:ascii="Arial" w:hAnsi="Arial" w:cs="Arial"/>
                <w:lang w:val="en-IE"/>
              </w:rPr>
              <w:t>n/a</w:t>
            </w:r>
          </w:p>
        </w:tc>
      </w:tr>
      <w:tr w:rsidR="00544D5D" w:rsidRPr="00461129" w14:paraId="1B7F60DC" w14:textId="77777777" w:rsidTr="00461129">
        <w:trPr>
          <w:cantSplit/>
        </w:trPr>
        <w:tc>
          <w:tcPr>
            <w:tcW w:w="670" w:type="dxa"/>
          </w:tcPr>
          <w:p w14:paraId="1B7F60D5" w14:textId="77777777" w:rsidR="00544D5D" w:rsidRPr="00461129" w:rsidRDefault="00970D2E" w:rsidP="00BA6B40">
            <w:pPr>
              <w:pStyle w:val="ProcedureBody1"/>
              <w:rPr>
                <w:rFonts w:ascii="Arial" w:hAnsi="Arial" w:cs="Arial"/>
                <w:lang w:val="en-IE"/>
              </w:rPr>
            </w:pPr>
            <w:r w:rsidRPr="00461129">
              <w:rPr>
                <w:rFonts w:ascii="Arial" w:hAnsi="Arial" w:cs="Arial"/>
                <w:lang w:val="en-IE"/>
              </w:rPr>
              <w:t>5</w:t>
            </w:r>
          </w:p>
        </w:tc>
        <w:tc>
          <w:tcPr>
            <w:tcW w:w="4408" w:type="dxa"/>
          </w:tcPr>
          <w:p w14:paraId="1B7F60D6" w14:textId="77777777" w:rsidR="00544D5D" w:rsidRPr="00461129" w:rsidRDefault="00D00ADA" w:rsidP="00BA6B40">
            <w:pPr>
              <w:pStyle w:val="ProcedureBody1"/>
              <w:rPr>
                <w:rFonts w:ascii="Arial" w:hAnsi="Arial" w:cs="Arial"/>
                <w:lang w:val="en-IE"/>
              </w:rPr>
            </w:pPr>
            <w:r w:rsidRPr="00461129">
              <w:rPr>
                <w:rFonts w:ascii="Arial" w:hAnsi="Arial" w:cs="Arial"/>
                <w:lang w:val="en-IE"/>
              </w:rPr>
              <w:t>Complete Final</w:t>
            </w:r>
            <w:r w:rsidR="00970D2E" w:rsidRPr="00461129">
              <w:rPr>
                <w:rFonts w:ascii="Arial" w:hAnsi="Arial" w:cs="Arial"/>
                <w:lang w:val="en-IE"/>
              </w:rPr>
              <w:t xml:space="preserve"> Recommendation</w:t>
            </w:r>
            <w:r w:rsidR="00927B90" w:rsidRPr="00461129">
              <w:rPr>
                <w:rFonts w:ascii="Arial" w:hAnsi="Arial" w:cs="Arial"/>
                <w:lang w:val="en-IE"/>
              </w:rPr>
              <w:t xml:space="preserve"> </w:t>
            </w:r>
            <w:r w:rsidR="00272D18">
              <w:rPr>
                <w:rFonts w:ascii="Arial" w:hAnsi="Arial" w:cs="Arial"/>
                <w:lang w:val="en-IE"/>
              </w:rPr>
              <w:t>R</w:t>
            </w:r>
            <w:r w:rsidR="00927B90" w:rsidRPr="00461129">
              <w:rPr>
                <w:rFonts w:ascii="Arial" w:hAnsi="Arial" w:cs="Arial"/>
                <w:lang w:val="en-IE"/>
              </w:rPr>
              <w:t>eport and go to step</w:t>
            </w:r>
            <w:r w:rsidR="00970D2E" w:rsidRPr="00461129">
              <w:rPr>
                <w:rFonts w:ascii="Arial" w:hAnsi="Arial" w:cs="Arial"/>
                <w:lang w:val="en-IE"/>
              </w:rPr>
              <w:t xml:space="preserve"> 34</w:t>
            </w:r>
            <w:r w:rsidR="00927B90" w:rsidRPr="00461129">
              <w:rPr>
                <w:rFonts w:ascii="Arial" w:hAnsi="Arial" w:cs="Arial"/>
                <w:lang w:val="en-IE"/>
              </w:rPr>
              <w:t xml:space="preserve"> and</w:t>
            </w:r>
            <w:r w:rsidR="00970D2E" w:rsidRPr="00461129">
              <w:rPr>
                <w:rFonts w:ascii="Arial" w:hAnsi="Arial" w:cs="Arial"/>
                <w:lang w:val="en-IE"/>
              </w:rPr>
              <w:t xml:space="preserve"> onwards of </w:t>
            </w:r>
            <w:r w:rsidR="00544D5D" w:rsidRPr="00461129">
              <w:rPr>
                <w:rFonts w:ascii="Arial" w:hAnsi="Arial" w:cs="Arial"/>
                <w:lang w:val="en-IE"/>
              </w:rPr>
              <w:t>Standard Modification Proposal procedure.</w:t>
            </w:r>
          </w:p>
        </w:tc>
        <w:tc>
          <w:tcPr>
            <w:tcW w:w="1784" w:type="dxa"/>
          </w:tcPr>
          <w:p w14:paraId="1B7F60D7" w14:textId="77777777" w:rsidR="00544D5D" w:rsidRPr="00461129" w:rsidRDefault="00970D2E" w:rsidP="00BA6B40">
            <w:pPr>
              <w:pStyle w:val="ProcedureBody1"/>
              <w:rPr>
                <w:rFonts w:ascii="Arial" w:hAnsi="Arial" w:cs="Arial"/>
                <w:lang w:val="en-IE"/>
              </w:rPr>
            </w:pPr>
            <w:r w:rsidRPr="00461129">
              <w:rPr>
                <w:rFonts w:ascii="Arial" w:hAnsi="Arial" w:cs="Arial"/>
                <w:lang w:val="en-IE"/>
              </w:rPr>
              <w:t>See Standard Modification Proposal procedure.</w:t>
            </w:r>
          </w:p>
        </w:tc>
        <w:tc>
          <w:tcPr>
            <w:tcW w:w="2051" w:type="dxa"/>
          </w:tcPr>
          <w:p w14:paraId="1B7F60D8" w14:textId="77777777" w:rsidR="00544D5D" w:rsidRPr="00461129" w:rsidRDefault="00970D2E" w:rsidP="00BA6B40">
            <w:pPr>
              <w:pStyle w:val="ProcedureBody1"/>
              <w:rPr>
                <w:rFonts w:ascii="Arial" w:hAnsi="Arial" w:cs="Arial"/>
                <w:lang w:val="en-IE"/>
              </w:rPr>
            </w:pPr>
            <w:r w:rsidRPr="00461129">
              <w:rPr>
                <w:rFonts w:ascii="Arial" w:hAnsi="Arial" w:cs="Arial"/>
                <w:lang w:val="en-IE"/>
              </w:rPr>
              <w:t>n/a</w:t>
            </w:r>
          </w:p>
        </w:tc>
        <w:tc>
          <w:tcPr>
            <w:tcW w:w="1888" w:type="dxa"/>
          </w:tcPr>
          <w:p w14:paraId="1B7F60D9" w14:textId="77777777" w:rsidR="00544D5D" w:rsidRPr="00461129" w:rsidRDefault="00970D2E" w:rsidP="00BA6B40">
            <w:pPr>
              <w:pStyle w:val="ProcedureBody1"/>
              <w:rPr>
                <w:rFonts w:ascii="Arial" w:hAnsi="Arial" w:cs="Arial"/>
                <w:lang w:val="en-IE"/>
              </w:rPr>
            </w:pPr>
            <w:r w:rsidRPr="00461129">
              <w:rPr>
                <w:rFonts w:ascii="Arial" w:hAnsi="Arial" w:cs="Arial"/>
                <w:lang w:val="en-IE"/>
              </w:rPr>
              <w:t>Secretariat</w:t>
            </w:r>
          </w:p>
        </w:tc>
        <w:tc>
          <w:tcPr>
            <w:tcW w:w="2280" w:type="dxa"/>
          </w:tcPr>
          <w:p w14:paraId="1B7F60DA" w14:textId="77777777" w:rsidR="00544D5D" w:rsidRPr="00461129" w:rsidRDefault="00970D2E" w:rsidP="00BA6B40">
            <w:pPr>
              <w:pStyle w:val="ProcedureBody1"/>
              <w:rPr>
                <w:rFonts w:ascii="Arial" w:hAnsi="Arial" w:cs="Arial"/>
                <w:lang w:val="en-IE"/>
              </w:rPr>
            </w:pPr>
            <w:r w:rsidRPr="00461129">
              <w:rPr>
                <w:rFonts w:ascii="Arial" w:hAnsi="Arial" w:cs="Arial"/>
                <w:lang w:val="en-IE"/>
              </w:rPr>
              <w:t>n/a</w:t>
            </w:r>
          </w:p>
        </w:tc>
        <w:tc>
          <w:tcPr>
            <w:tcW w:w="1096" w:type="dxa"/>
          </w:tcPr>
          <w:p w14:paraId="1B7F60DB" w14:textId="77777777" w:rsidR="00544D5D" w:rsidRPr="00461129" w:rsidRDefault="00970D2E" w:rsidP="00BA6B40">
            <w:pPr>
              <w:pStyle w:val="ProcedureBody1"/>
              <w:rPr>
                <w:rFonts w:ascii="Arial" w:hAnsi="Arial" w:cs="Arial"/>
                <w:lang w:val="en-IE"/>
              </w:rPr>
            </w:pPr>
            <w:r w:rsidRPr="00461129">
              <w:rPr>
                <w:rFonts w:ascii="Arial" w:hAnsi="Arial" w:cs="Arial"/>
                <w:lang w:val="en-IE"/>
              </w:rPr>
              <w:t>n/a</w:t>
            </w:r>
          </w:p>
        </w:tc>
      </w:tr>
    </w:tbl>
    <w:p w14:paraId="1B7F60DD" w14:textId="77777777" w:rsidR="00970D2E" w:rsidRPr="004268C9" w:rsidRDefault="00970D2E" w:rsidP="0061377D">
      <w:pPr>
        <w:rPr>
          <w:rFonts w:ascii="Arial" w:hAnsi="Arial" w:cs="Arial"/>
          <w:lang w:val="en-IE"/>
        </w:rPr>
      </w:pPr>
    </w:p>
    <w:p w14:paraId="1B7F60DE" w14:textId="77777777" w:rsidR="00C3165F" w:rsidRPr="004268C9" w:rsidRDefault="00C3165F" w:rsidP="00C3165F">
      <w:pPr>
        <w:rPr>
          <w:rFonts w:ascii="Arial" w:hAnsi="Arial" w:cs="Arial"/>
          <w:lang w:val="en-IE"/>
        </w:rPr>
      </w:pPr>
    </w:p>
    <w:p w14:paraId="1B7F60DF" w14:textId="77777777" w:rsidR="00C3165F" w:rsidRPr="004268C9" w:rsidRDefault="00C3165F" w:rsidP="00C3165F">
      <w:pPr>
        <w:pStyle w:val="APNUMHEAD2"/>
        <w:textAlignment w:val="auto"/>
      </w:pPr>
      <w:bookmarkStart w:id="51" w:name="_Toc356217911"/>
      <w:r w:rsidRPr="004268C9">
        <w:t>Nominating Participant Annual Election Procedure</w:t>
      </w:r>
      <w:bookmarkEnd w:id="51"/>
    </w:p>
    <w:p w14:paraId="1B7F60E0" w14:textId="77777777" w:rsidR="00C3165F" w:rsidRPr="004268C9" w:rsidRDefault="00C3165F" w:rsidP="00C3165F">
      <w:pPr>
        <w:rPr>
          <w:rFonts w:ascii="Arial" w:hAnsi="Arial" w:cs="Arial"/>
          <w:lang w:val="en-IE"/>
        </w:rPr>
      </w:pPr>
    </w:p>
    <w:p w14:paraId="1B7F60E1" w14:textId="77777777" w:rsidR="00C3165F" w:rsidRPr="004268C9" w:rsidRDefault="00C3165F" w:rsidP="00C3165F">
      <w:pPr>
        <w:rPr>
          <w:rFonts w:ascii="Arial" w:hAnsi="Arial" w:cs="Arial"/>
          <w:lang w:val="en-IE"/>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408"/>
        <w:gridCol w:w="1784"/>
        <w:gridCol w:w="2051"/>
        <w:gridCol w:w="1888"/>
        <w:gridCol w:w="2280"/>
        <w:gridCol w:w="1096"/>
      </w:tblGrid>
      <w:tr w:rsidR="00C3165F" w:rsidRPr="00461129" w14:paraId="1B7F60E9" w14:textId="77777777" w:rsidTr="00461129">
        <w:trPr>
          <w:cantSplit/>
          <w:tblHeader/>
        </w:trPr>
        <w:tc>
          <w:tcPr>
            <w:tcW w:w="670" w:type="dxa"/>
            <w:tcBorders>
              <w:top w:val="single" w:sz="4" w:space="0" w:color="auto"/>
              <w:left w:val="single" w:sz="4" w:space="0" w:color="auto"/>
              <w:bottom w:val="single" w:sz="4" w:space="0" w:color="auto"/>
              <w:right w:val="single" w:sz="4" w:space="0" w:color="auto"/>
            </w:tcBorders>
          </w:tcPr>
          <w:p w14:paraId="1B7F60E2" w14:textId="77777777" w:rsidR="00C3165F" w:rsidRPr="00461129" w:rsidRDefault="00C3165F">
            <w:pPr>
              <w:pStyle w:val="ProcedureBody1"/>
              <w:rPr>
                <w:rFonts w:ascii="Arial" w:hAnsi="Arial" w:cs="Arial"/>
                <w:b/>
                <w:lang w:val="en-IE"/>
              </w:rPr>
            </w:pPr>
            <w:r w:rsidRPr="00461129">
              <w:rPr>
                <w:rFonts w:ascii="Arial" w:hAnsi="Arial" w:cs="Arial"/>
                <w:b/>
                <w:lang w:val="en-IE"/>
              </w:rPr>
              <w:t>#</w:t>
            </w:r>
          </w:p>
        </w:tc>
        <w:tc>
          <w:tcPr>
            <w:tcW w:w="4408" w:type="dxa"/>
            <w:tcBorders>
              <w:top w:val="single" w:sz="4" w:space="0" w:color="auto"/>
              <w:left w:val="single" w:sz="4" w:space="0" w:color="auto"/>
              <w:bottom w:val="single" w:sz="4" w:space="0" w:color="auto"/>
              <w:right w:val="single" w:sz="4" w:space="0" w:color="auto"/>
            </w:tcBorders>
          </w:tcPr>
          <w:p w14:paraId="1B7F60E3" w14:textId="77777777" w:rsidR="00C3165F" w:rsidRPr="00461129" w:rsidRDefault="00C3165F">
            <w:pPr>
              <w:pStyle w:val="ProcedureBody1"/>
              <w:rPr>
                <w:rFonts w:ascii="Arial" w:hAnsi="Arial" w:cs="Arial"/>
                <w:b/>
                <w:lang w:val="en-IE"/>
              </w:rPr>
            </w:pPr>
            <w:r w:rsidRPr="00461129">
              <w:rPr>
                <w:rFonts w:ascii="Arial" w:hAnsi="Arial" w:cs="Arial"/>
                <w:b/>
                <w:lang w:val="en-IE"/>
              </w:rPr>
              <w:t>Procedural Step</w:t>
            </w:r>
          </w:p>
        </w:tc>
        <w:tc>
          <w:tcPr>
            <w:tcW w:w="1784" w:type="dxa"/>
            <w:tcBorders>
              <w:top w:val="single" w:sz="4" w:space="0" w:color="auto"/>
              <w:left w:val="single" w:sz="4" w:space="0" w:color="auto"/>
              <w:bottom w:val="single" w:sz="4" w:space="0" w:color="auto"/>
              <w:right w:val="single" w:sz="4" w:space="0" w:color="auto"/>
            </w:tcBorders>
          </w:tcPr>
          <w:p w14:paraId="1B7F60E4" w14:textId="77777777" w:rsidR="00C3165F" w:rsidRPr="00461129" w:rsidRDefault="00C3165F">
            <w:pPr>
              <w:pStyle w:val="ProcedureBody1"/>
              <w:rPr>
                <w:rFonts w:ascii="Arial" w:hAnsi="Arial" w:cs="Arial"/>
                <w:b/>
                <w:lang w:val="en-IE"/>
              </w:rPr>
            </w:pPr>
            <w:r w:rsidRPr="00461129">
              <w:rPr>
                <w:rFonts w:ascii="Arial" w:hAnsi="Arial" w:cs="Arial"/>
                <w:b/>
                <w:lang w:val="en-IE"/>
              </w:rPr>
              <w:t>Timing</w:t>
            </w:r>
          </w:p>
        </w:tc>
        <w:tc>
          <w:tcPr>
            <w:tcW w:w="2051" w:type="dxa"/>
            <w:tcBorders>
              <w:top w:val="single" w:sz="4" w:space="0" w:color="auto"/>
              <w:left w:val="single" w:sz="4" w:space="0" w:color="auto"/>
              <w:bottom w:val="single" w:sz="4" w:space="0" w:color="auto"/>
              <w:right w:val="single" w:sz="4" w:space="0" w:color="auto"/>
            </w:tcBorders>
          </w:tcPr>
          <w:p w14:paraId="1B7F60E5" w14:textId="77777777" w:rsidR="00C3165F" w:rsidRPr="00461129" w:rsidRDefault="00C3165F">
            <w:pPr>
              <w:pStyle w:val="ProcedureBody1"/>
              <w:rPr>
                <w:rFonts w:ascii="Arial" w:hAnsi="Arial" w:cs="Arial"/>
                <w:b/>
                <w:lang w:val="en-IE"/>
              </w:rPr>
            </w:pPr>
            <w:r w:rsidRPr="00461129">
              <w:rPr>
                <w:rFonts w:ascii="Arial" w:hAnsi="Arial" w:cs="Arial"/>
                <w:b/>
                <w:lang w:val="en-IE"/>
              </w:rPr>
              <w:t>Method</w:t>
            </w:r>
          </w:p>
        </w:tc>
        <w:tc>
          <w:tcPr>
            <w:tcW w:w="1888" w:type="dxa"/>
            <w:tcBorders>
              <w:top w:val="single" w:sz="4" w:space="0" w:color="auto"/>
              <w:left w:val="single" w:sz="4" w:space="0" w:color="auto"/>
              <w:bottom w:val="single" w:sz="4" w:space="0" w:color="auto"/>
              <w:right w:val="single" w:sz="4" w:space="0" w:color="auto"/>
            </w:tcBorders>
          </w:tcPr>
          <w:p w14:paraId="1B7F60E6" w14:textId="77777777" w:rsidR="00C3165F" w:rsidRPr="00461129" w:rsidRDefault="00C3165F">
            <w:pPr>
              <w:pStyle w:val="ProcedureBody1"/>
              <w:rPr>
                <w:rFonts w:ascii="Arial" w:hAnsi="Arial" w:cs="Arial"/>
                <w:b/>
                <w:lang w:val="en-IE"/>
              </w:rPr>
            </w:pPr>
            <w:r w:rsidRPr="00461129">
              <w:rPr>
                <w:rFonts w:ascii="Arial" w:hAnsi="Arial" w:cs="Arial"/>
                <w:b/>
                <w:lang w:val="en-IE"/>
              </w:rPr>
              <w:t>From/By</w:t>
            </w:r>
          </w:p>
        </w:tc>
        <w:tc>
          <w:tcPr>
            <w:tcW w:w="2280" w:type="dxa"/>
            <w:tcBorders>
              <w:top w:val="single" w:sz="4" w:space="0" w:color="auto"/>
              <w:left w:val="single" w:sz="4" w:space="0" w:color="auto"/>
              <w:bottom w:val="single" w:sz="4" w:space="0" w:color="auto"/>
              <w:right w:val="single" w:sz="4" w:space="0" w:color="auto"/>
            </w:tcBorders>
          </w:tcPr>
          <w:p w14:paraId="1B7F60E7" w14:textId="77777777" w:rsidR="00C3165F" w:rsidRPr="00461129" w:rsidRDefault="00C3165F">
            <w:pPr>
              <w:pStyle w:val="ProcedureBody1"/>
              <w:rPr>
                <w:rFonts w:ascii="Arial" w:hAnsi="Arial" w:cs="Arial"/>
                <w:b/>
                <w:lang w:val="en-IE"/>
              </w:rPr>
            </w:pPr>
            <w:r w:rsidRPr="00461129">
              <w:rPr>
                <w:rFonts w:ascii="Arial" w:hAnsi="Arial" w:cs="Arial"/>
                <w:b/>
                <w:lang w:val="en-IE"/>
              </w:rPr>
              <w:t>To</w:t>
            </w:r>
          </w:p>
        </w:tc>
        <w:tc>
          <w:tcPr>
            <w:tcW w:w="1096" w:type="dxa"/>
            <w:tcBorders>
              <w:top w:val="single" w:sz="4" w:space="0" w:color="auto"/>
              <w:left w:val="single" w:sz="4" w:space="0" w:color="auto"/>
              <w:bottom w:val="single" w:sz="4" w:space="0" w:color="auto"/>
              <w:right w:val="single" w:sz="4" w:space="0" w:color="auto"/>
            </w:tcBorders>
          </w:tcPr>
          <w:p w14:paraId="1B7F60E8" w14:textId="77777777" w:rsidR="00C3165F" w:rsidRPr="00461129" w:rsidRDefault="00C3165F">
            <w:pPr>
              <w:pStyle w:val="ProcedureBody1"/>
              <w:rPr>
                <w:rFonts w:ascii="Arial" w:hAnsi="Arial" w:cs="Arial"/>
                <w:b/>
                <w:lang w:val="en-IE"/>
              </w:rPr>
            </w:pPr>
            <w:r w:rsidRPr="00461129">
              <w:rPr>
                <w:rFonts w:ascii="Arial" w:hAnsi="Arial" w:cs="Arial"/>
                <w:b/>
                <w:lang w:val="en-IE"/>
              </w:rPr>
              <w:t>Linkage</w:t>
            </w:r>
          </w:p>
        </w:tc>
      </w:tr>
      <w:tr w:rsidR="00C3165F" w:rsidRPr="00461129" w14:paraId="1B7F60F6" w14:textId="77777777" w:rsidTr="00461129">
        <w:trPr>
          <w:cantSplit/>
        </w:trPr>
        <w:tc>
          <w:tcPr>
            <w:tcW w:w="670" w:type="dxa"/>
            <w:tcBorders>
              <w:top w:val="single" w:sz="4" w:space="0" w:color="auto"/>
              <w:left w:val="single" w:sz="4" w:space="0" w:color="auto"/>
              <w:bottom w:val="single" w:sz="4" w:space="0" w:color="auto"/>
              <w:right w:val="single" w:sz="4" w:space="0" w:color="auto"/>
            </w:tcBorders>
          </w:tcPr>
          <w:p w14:paraId="1B7F60EA" w14:textId="77777777" w:rsidR="00C3165F" w:rsidRPr="00461129" w:rsidRDefault="00C3165F">
            <w:pPr>
              <w:pStyle w:val="ProcedureBody1"/>
              <w:rPr>
                <w:rFonts w:ascii="Arial" w:hAnsi="Arial" w:cs="Arial"/>
                <w:lang w:val="en-IE"/>
              </w:rPr>
            </w:pPr>
            <w:r w:rsidRPr="00461129">
              <w:rPr>
                <w:rFonts w:ascii="Arial" w:hAnsi="Arial" w:cs="Arial"/>
                <w:lang w:val="en-IE"/>
              </w:rPr>
              <w:t>1</w:t>
            </w:r>
          </w:p>
        </w:tc>
        <w:tc>
          <w:tcPr>
            <w:tcW w:w="4408" w:type="dxa"/>
            <w:tcBorders>
              <w:top w:val="single" w:sz="4" w:space="0" w:color="auto"/>
              <w:left w:val="single" w:sz="4" w:space="0" w:color="auto"/>
              <w:bottom w:val="single" w:sz="4" w:space="0" w:color="auto"/>
              <w:right w:val="single" w:sz="4" w:space="0" w:color="auto"/>
            </w:tcBorders>
          </w:tcPr>
          <w:p w14:paraId="1B7F60EB" w14:textId="77777777" w:rsidR="00C3165F" w:rsidRPr="00461129" w:rsidRDefault="00C3165F">
            <w:pPr>
              <w:pStyle w:val="ProcedureBody1"/>
              <w:rPr>
                <w:rFonts w:ascii="Arial" w:hAnsi="Arial" w:cs="Arial"/>
                <w:bCs/>
              </w:rPr>
            </w:pPr>
            <w:r w:rsidRPr="00461129">
              <w:rPr>
                <w:rFonts w:ascii="Arial" w:hAnsi="Arial" w:cs="Arial"/>
                <w:lang w:val="en-IE"/>
              </w:rPr>
              <w:t xml:space="preserve">Send </w:t>
            </w:r>
            <w:r w:rsidRPr="00461129">
              <w:rPr>
                <w:rFonts w:ascii="Arial" w:hAnsi="Arial" w:cs="Arial"/>
                <w:bCs/>
              </w:rPr>
              <w:t xml:space="preserve">notice inviting candidate </w:t>
            </w:r>
            <w:r w:rsidRPr="00461129">
              <w:rPr>
                <w:rFonts w:ascii="Arial" w:hAnsi="Arial" w:cs="Arial"/>
                <w:lang w:val="en-IE"/>
              </w:rPr>
              <w:t>membership</w:t>
            </w:r>
            <w:r w:rsidRPr="00461129">
              <w:rPr>
                <w:rFonts w:ascii="Arial" w:hAnsi="Arial" w:cs="Arial"/>
                <w:bCs/>
                <w:lang w:val="en-IE"/>
              </w:rPr>
              <w:t xml:space="preserve"> </w:t>
            </w:r>
            <w:r w:rsidRPr="00461129">
              <w:rPr>
                <w:rFonts w:ascii="Arial" w:hAnsi="Arial" w:cs="Arial"/>
                <w:bCs/>
              </w:rPr>
              <w:t>nominations for Nominating Participant Election to all Participants. The notice should identify:</w:t>
            </w:r>
          </w:p>
          <w:p w14:paraId="1B7F60EC" w14:textId="77777777" w:rsidR="00C3165F" w:rsidRPr="00461129" w:rsidRDefault="00C3165F" w:rsidP="006A0257">
            <w:pPr>
              <w:pStyle w:val="ProcedureBody1"/>
              <w:numPr>
                <w:ilvl w:val="0"/>
                <w:numId w:val="15"/>
              </w:numPr>
              <w:textAlignment w:val="auto"/>
              <w:rPr>
                <w:rFonts w:ascii="Arial" w:hAnsi="Arial" w:cs="Arial"/>
                <w:bCs/>
              </w:rPr>
            </w:pPr>
            <w:r w:rsidRPr="00461129">
              <w:rPr>
                <w:rFonts w:ascii="Arial" w:hAnsi="Arial" w:cs="Arial"/>
                <w:bCs/>
              </w:rPr>
              <w:t>The expiring memberships (Member Name, Participant type)</w:t>
            </w:r>
          </w:p>
          <w:p w14:paraId="1B7F60ED" w14:textId="77777777" w:rsidR="00C3165F" w:rsidRPr="00461129" w:rsidRDefault="00C3165F" w:rsidP="006A0257">
            <w:pPr>
              <w:pStyle w:val="ProcedureBody1"/>
              <w:numPr>
                <w:ilvl w:val="0"/>
                <w:numId w:val="15"/>
              </w:numPr>
              <w:textAlignment w:val="auto"/>
              <w:rPr>
                <w:rFonts w:ascii="Arial" w:hAnsi="Arial" w:cs="Arial"/>
                <w:bCs/>
              </w:rPr>
            </w:pPr>
            <w:r w:rsidRPr="00461129">
              <w:rPr>
                <w:rFonts w:ascii="Arial" w:hAnsi="Arial" w:cs="Arial"/>
                <w:bCs/>
              </w:rPr>
              <w:t xml:space="preserve">Membership duties </w:t>
            </w:r>
          </w:p>
          <w:p w14:paraId="1B7F60EE" w14:textId="77777777" w:rsidR="00C3165F" w:rsidRPr="00461129" w:rsidRDefault="00C3165F" w:rsidP="006A0257">
            <w:pPr>
              <w:pStyle w:val="ProcedureBody1"/>
              <w:numPr>
                <w:ilvl w:val="0"/>
                <w:numId w:val="15"/>
              </w:numPr>
              <w:textAlignment w:val="auto"/>
              <w:rPr>
                <w:rFonts w:ascii="Arial" w:hAnsi="Arial" w:cs="Arial"/>
                <w:bCs/>
              </w:rPr>
            </w:pPr>
            <w:r w:rsidRPr="00461129">
              <w:rPr>
                <w:rFonts w:ascii="Arial" w:hAnsi="Arial" w:cs="Arial"/>
                <w:bCs/>
              </w:rPr>
              <w:t>Nominations due date</w:t>
            </w:r>
          </w:p>
          <w:p w14:paraId="1B7F60EF" w14:textId="77777777" w:rsidR="00C3165F" w:rsidRPr="00461129" w:rsidRDefault="00C3165F">
            <w:pPr>
              <w:pStyle w:val="ProcedureBody1"/>
              <w:rPr>
                <w:rFonts w:ascii="Arial" w:hAnsi="Arial" w:cs="Arial"/>
                <w:bCs/>
              </w:rPr>
            </w:pPr>
            <w:r w:rsidRPr="00461129">
              <w:rPr>
                <w:rFonts w:ascii="Arial" w:hAnsi="Arial" w:cs="Arial"/>
                <w:bCs/>
              </w:rPr>
              <w:t>The notice should request:</w:t>
            </w:r>
          </w:p>
          <w:p w14:paraId="1B7F60F0" w14:textId="77777777" w:rsidR="00C3165F" w:rsidRPr="00461129" w:rsidRDefault="00C3165F" w:rsidP="006A0257">
            <w:pPr>
              <w:pStyle w:val="ProcedureBody1"/>
              <w:numPr>
                <w:ilvl w:val="0"/>
                <w:numId w:val="15"/>
              </w:numPr>
              <w:textAlignment w:val="auto"/>
              <w:rPr>
                <w:rFonts w:ascii="Arial" w:hAnsi="Arial" w:cs="Arial"/>
                <w:bCs/>
              </w:rPr>
            </w:pPr>
            <w:r w:rsidRPr="00461129">
              <w:rPr>
                <w:rFonts w:ascii="Arial" w:hAnsi="Arial" w:cs="Arial"/>
                <w:lang w:val="en-IE"/>
              </w:rPr>
              <w:t xml:space="preserve">Candidate job-title, company and Descriptions </w:t>
            </w:r>
          </w:p>
        </w:tc>
        <w:tc>
          <w:tcPr>
            <w:tcW w:w="1784" w:type="dxa"/>
            <w:tcBorders>
              <w:top w:val="single" w:sz="4" w:space="0" w:color="auto"/>
              <w:left w:val="single" w:sz="4" w:space="0" w:color="auto"/>
              <w:bottom w:val="single" w:sz="4" w:space="0" w:color="auto"/>
              <w:right w:val="single" w:sz="4" w:space="0" w:color="auto"/>
            </w:tcBorders>
          </w:tcPr>
          <w:p w14:paraId="1B7F60F1" w14:textId="77777777" w:rsidR="00C3165F" w:rsidRPr="00461129" w:rsidRDefault="000436A0">
            <w:pPr>
              <w:pStyle w:val="ProcedureBody1"/>
              <w:rPr>
                <w:rFonts w:ascii="Arial" w:hAnsi="Arial" w:cs="Arial"/>
                <w:lang w:val="en-IE"/>
              </w:rPr>
            </w:pPr>
            <w:r w:rsidRPr="00461129">
              <w:rPr>
                <w:rFonts w:ascii="Arial" w:hAnsi="Arial" w:cs="Arial"/>
                <w:lang w:val="en-IE"/>
              </w:rPr>
              <w:t>6</w:t>
            </w:r>
            <w:r w:rsidR="00C3165F" w:rsidRPr="00461129">
              <w:rPr>
                <w:rFonts w:ascii="Arial" w:hAnsi="Arial" w:cs="Arial"/>
                <w:lang w:val="en-IE"/>
              </w:rPr>
              <w:t xml:space="preserve"> weeks prior to expiry of all </w:t>
            </w:r>
            <w:r w:rsidR="00272D18">
              <w:rPr>
                <w:rFonts w:ascii="Arial" w:hAnsi="Arial" w:cs="Arial"/>
                <w:lang w:val="en-IE"/>
              </w:rPr>
              <w:t>M</w:t>
            </w:r>
            <w:r w:rsidR="00C3165F" w:rsidRPr="00461129">
              <w:rPr>
                <w:rFonts w:ascii="Arial" w:hAnsi="Arial" w:cs="Arial"/>
                <w:lang w:val="en-IE"/>
              </w:rPr>
              <w:t>embers terms</w:t>
            </w:r>
          </w:p>
        </w:tc>
        <w:tc>
          <w:tcPr>
            <w:tcW w:w="2051" w:type="dxa"/>
            <w:tcBorders>
              <w:top w:val="single" w:sz="4" w:space="0" w:color="auto"/>
              <w:left w:val="single" w:sz="4" w:space="0" w:color="auto"/>
              <w:bottom w:val="single" w:sz="4" w:space="0" w:color="auto"/>
              <w:right w:val="single" w:sz="4" w:space="0" w:color="auto"/>
            </w:tcBorders>
          </w:tcPr>
          <w:p w14:paraId="1B7F60F2" w14:textId="77777777" w:rsidR="00C3165F" w:rsidRPr="00461129" w:rsidRDefault="00C3165F">
            <w:pPr>
              <w:pStyle w:val="ProcedureBody1"/>
              <w:rPr>
                <w:rFonts w:ascii="Arial" w:hAnsi="Arial" w:cs="Arial"/>
                <w:lang w:val="en-IE"/>
              </w:rPr>
            </w:pPr>
            <w:r w:rsidRPr="00461129">
              <w:rPr>
                <w:rFonts w:ascii="Arial" w:hAnsi="Arial" w:cs="Arial"/>
                <w:lang w:val="en-IE"/>
              </w:rPr>
              <w:t>Email</w:t>
            </w:r>
          </w:p>
        </w:tc>
        <w:tc>
          <w:tcPr>
            <w:tcW w:w="1888" w:type="dxa"/>
            <w:tcBorders>
              <w:top w:val="single" w:sz="4" w:space="0" w:color="auto"/>
              <w:left w:val="single" w:sz="4" w:space="0" w:color="auto"/>
              <w:bottom w:val="single" w:sz="4" w:space="0" w:color="auto"/>
              <w:right w:val="single" w:sz="4" w:space="0" w:color="auto"/>
            </w:tcBorders>
          </w:tcPr>
          <w:p w14:paraId="1B7F60F3" w14:textId="77777777" w:rsidR="00C3165F" w:rsidRPr="00461129" w:rsidRDefault="00C3165F">
            <w:pPr>
              <w:pStyle w:val="ProcedureBody1"/>
              <w:rPr>
                <w:rFonts w:ascii="Arial" w:hAnsi="Arial" w:cs="Arial"/>
                <w:lang w:val="en-IE"/>
              </w:rPr>
            </w:pPr>
            <w:r w:rsidRPr="00461129">
              <w:rPr>
                <w:rFonts w:ascii="Arial" w:hAnsi="Arial" w:cs="Arial"/>
                <w:lang w:val="en-IE"/>
              </w:rPr>
              <w:t>Secretariat</w:t>
            </w:r>
          </w:p>
        </w:tc>
        <w:tc>
          <w:tcPr>
            <w:tcW w:w="2280" w:type="dxa"/>
            <w:tcBorders>
              <w:top w:val="single" w:sz="4" w:space="0" w:color="auto"/>
              <w:left w:val="single" w:sz="4" w:space="0" w:color="auto"/>
              <w:bottom w:val="single" w:sz="4" w:space="0" w:color="auto"/>
              <w:right w:val="single" w:sz="4" w:space="0" w:color="auto"/>
            </w:tcBorders>
          </w:tcPr>
          <w:p w14:paraId="1B7F60F4" w14:textId="77777777" w:rsidR="00C3165F" w:rsidRPr="00461129" w:rsidRDefault="00C3165F">
            <w:pPr>
              <w:pStyle w:val="ProcedureBody1"/>
              <w:rPr>
                <w:rFonts w:ascii="Arial" w:hAnsi="Arial" w:cs="Arial"/>
                <w:lang w:val="en-IE"/>
              </w:rPr>
            </w:pPr>
            <w:r w:rsidRPr="00461129">
              <w:rPr>
                <w:rFonts w:ascii="Arial" w:hAnsi="Arial" w:cs="Arial"/>
                <w:lang w:val="en-IE"/>
              </w:rPr>
              <w:t>Participants</w:t>
            </w:r>
          </w:p>
        </w:tc>
        <w:tc>
          <w:tcPr>
            <w:tcW w:w="1096" w:type="dxa"/>
            <w:tcBorders>
              <w:top w:val="single" w:sz="4" w:space="0" w:color="auto"/>
              <w:left w:val="single" w:sz="4" w:space="0" w:color="auto"/>
              <w:bottom w:val="single" w:sz="4" w:space="0" w:color="auto"/>
              <w:right w:val="single" w:sz="4" w:space="0" w:color="auto"/>
            </w:tcBorders>
          </w:tcPr>
          <w:p w14:paraId="1B7F60F5" w14:textId="77777777" w:rsidR="00C3165F" w:rsidRPr="00461129" w:rsidRDefault="00C3165F">
            <w:pPr>
              <w:pStyle w:val="ProcedureBody1"/>
              <w:rPr>
                <w:rFonts w:ascii="Arial" w:hAnsi="Arial" w:cs="Arial"/>
                <w:lang w:val="en-IE"/>
              </w:rPr>
            </w:pPr>
            <w:r w:rsidRPr="00461129">
              <w:rPr>
                <w:rFonts w:ascii="Arial" w:hAnsi="Arial" w:cs="Arial"/>
                <w:lang w:val="en-IE"/>
              </w:rPr>
              <w:t>n/a</w:t>
            </w:r>
          </w:p>
        </w:tc>
      </w:tr>
      <w:tr w:rsidR="00C3165F" w:rsidRPr="00461129" w14:paraId="1B7F60FE" w14:textId="77777777" w:rsidTr="00461129">
        <w:trPr>
          <w:cantSplit/>
        </w:trPr>
        <w:tc>
          <w:tcPr>
            <w:tcW w:w="670" w:type="dxa"/>
            <w:tcBorders>
              <w:top w:val="single" w:sz="4" w:space="0" w:color="auto"/>
              <w:left w:val="single" w:sz="4" w:space="0" w:color="auto"/>
              <w:bottom w:val="single" w:sz="4" w:space="0" w:color="auto"/>
              <w:right w:val="single" w:sz="4" w:space="0" w:color="auto"/>
            </w:tcBorders>
          </w:tcPr>
          <w:p w14:paraId="1B7F60F7" w14:textId="77777777" w:rsidR="00C3165F" w:rsidRPr="00461129" w:rsidRDefault="00C3165F">
            <w:pPr>
              <w:pStyle w:val="ProcedureBody1"/>
              <w:rPr>
                <w:rFonts w:ascii="Arial" w:hAnsi="Arial" w:cs="Arial"/>
                <w:lang w:val="en-IE"/>
              </w:rPr>
            </w:pPr>
            <w:r w:rsidRPr="00461129">
              <w:rPr>
                <w:rFonts w:ascii="Arial" w:hAnsi="Arial" w:cs="Arial"/>
                <w:lang w:val="en-IE"/>
              </w:rPr>
              <w:t>2</w:t>
            </w:r>
          </w:p>
        </w:tc>
        <w:tc>
          <w:tcPr>
            <w:tcW w:w="4408" w:type="dxa"/>
            <w:tcBorders>
              <w:top w:val="single" w:sz="4" w:space="0" w:color="auto"/>
              <w:left w:val="single" w:sz="4" w:space="0" w:color="auto"/>
              <w:bottom w:val="single" w:sz="4" w:space="0" w:color="auto"/>
              <w:right w:val="single" w:sz="4" w:space="0" w:color="auto"/>
            </w:tcBorders>
          </w:tcPr>
          <w:p w14:paraId="1B7F60F8" w14:textId="77777777" w:rsidR="00C3165F" w:rsidRPr="00461129" w:rsidRDefault="00C3165F">
            <w:pPr>
              <w:pStyle w:val="ProcedureBody1"/>
              <w:rPr>
                <w:rFonts w:ascii="Arial" w:hAnsi="Arial" w:cs="Arial"/>
                <w:lang w:val="en-IE"/>
              </w:rPr>
            </w:pPr>
            <w:r w:rsidRPr="00461129">
              <w:rPr>
                <w:rFonts w:ascii="Arial" w:hAnsi="Arial" w:cs="Arial"/>
                <w:lang w:val="en-IE"/>
              </w:rPr>
              <w:t xml:space="preserve">Send in membership nominations. </w:t>
            </w:r>
          </w:p>
        </w:tc>
        <w:tc>
          <w:tcPr>
            <w:tcW w:w="1784" w:type="dxa"/>
            <w:tcBorders>
              <w:top w:val="single" w:sz="4" w:space="0" w:color="auto"/>
              <w:left w:val="single" w:sz="4" w:space="0" w:color="auto"/>
              <w:bottom w:val="single" w:sz="4" w:space="0" w:color="auto"/>
              <w:right w:val="single" w:sz="4" w:space="0" w:color="auto"/>
            </w:tcBorders>
          </w:tcPr>
          <w:p w14:paraId="1B7F60F9" w14:textId="77777777" w:rsidR="00C3165F" w:rsidRPr="00461129" w:rsidRDefault="00C3165F">
            <w:pPr>
              <w:pStyle w:val="ProcedureBody1"/>
              <w:rPr>
                <w:rFonts w:ascii="Arial" w:hAnsi="Arial" w:cs="Arial"/>
                <w:bCs/>
              </w:rPr>
            </w:pPr>
            <w:r w:rsidRPr="00461129">
              <w:rPr>
                <w:rFonts w:ascii="Arial" w:hAnsi="Arial" w:cs="Arial"/>
                <w:lang w:val="en-IE"/>
              </w:rPr>
              <w:t xml:space="preserve">By </w:t>
            </w:r>
            <w:r w:rsidRPr="00461129">
              <w:rPr>
                <w:rFonts w:ascii="Arial" w:hAnsi="Arial" w:cs="Arial"/>
                <w:bCs/>
              </w:rPr>
              <w:t>nominations due date</w:t>
            </w:r>
          </w:p>
        </w:tc>
        <w:tc>
          <w:tcPr>
            <w:tcW w:w="2051" w:type="dxa"/>
            <w:tcBorders>
              <w:top w:val="single" w:sz="4" w:space="0" w:color="auto"/>
              <w:left w:val="single" w:sz="4" w:space="0" w:color="auto"/>
              <w:bottom w:val="single" w:sz="4" w:space="0" w:color="auto"/>
              <w:right w:val="single" w:sz="4" w:space="0" w:color="auto"/>
            </w:tcBorders>
          </w:tcPr>
          <w:p w14:paraId="1B7F60FA" w14:textId="77777777" w:rsidR="00C3165F" w:rsidRPr="00461129" w:rsidRDefault="00C3165F">
            <w:pPr>
              <w:pStyle w:val="ProcedureBody1"/>
              <w:rPr>
                <w:rFonts w:ascii="Arial" w:hAnsi="Arial" w:cs="Arial"/>
                <w:lang w:val="en-IE"/>
              </w:rPr>
            </w:pPr>
            <w:r w:rsidRPr="00461129">
              <w:rPr>
                <w:rFonts w:ascii="Arial" w:hAnsi="Arial" w:cs="Arial"/>
                <w:lang w:val="en-IE"/>
              </w:rPr>
              <w:t>Email</w:t>
            </w:r>
          </w:p>
        </w:tc>
        <w:tc>
          <w:tcPr>
            <w:tcW w:w="1888" w:type="dxa"/>
            <w:tcBorders>
              <w:top w:val="single" w:sz="4" w:space="0" w:color="auto"/>
              <w:left w:val="single" w:sz="4" w:space="0" w:color="auto"/>
              <w:bottom w:val="single" w:sz="4" w:space="0" w:color="auto"/>
              <w:right w:val="single" w:sz="4" w:space="0" w:color="auto"/>
            </w:tcBorders>
          </w:tcPr>
          <w:p w14:paraId="1B7F60FB" w14:textId="77777777" w:rsidR="00C3165F" w:rsidRPr="00461129" w:rsidRDefault="00C3165F">
            <w:pPr>
              <w:pStyle w:val="ProcedureBody1"/>
              <w:rPr>
                <w:rFonts w:ascii="Arial" w:hAnsi="Arial" w:cs="Arial"/>
                <w:lang w:val="en-IE"/>
              </w:rPr>
            </w:pPr>
            <w:r w:rsidRPr="00461129">
              <w:rPr>
                <w:rFonts w:ascii="Arial" w:hAnsi="Arial" w:cs="Arial"/>
                <w:lang w:val="en-IE"/>
              </w:rPr>
              <w:t>Participants</w:t>
            </w:r>
          </w:p>
        </w:tc>
        <w:tc>
          <w:tcPr>
            <w:tcW w:w="2280" w:type="dxa"/>
            <w:tcBorders>
              <w:top w:val="single" w:sz="4" w:space="0" w:color="auto"/>
              <w:left w:val="single" w:sz="4" w:space="0" w:color="auto"/>
              <w:bottom w:val="single" w:sz="4" w:space="0" w:color="auto"/>
              <w:right w:val="single" w:sz="4" w:space="0" w:color="auto"/>
            </w:tcBorders>
          </w:tcPr>
          <w:p w14:paraId="1B7F60FC" w14:textId="77777777" w:rsidR="00C3165F" w:rsidRPr="00461129" w:rsidRDefault="00C3165F">
            <w:pPr>
              <w:pStyle w:val="ProcedureBody1"/>
              <w:rPr>
                <w:rFonts w:ascii="Arial" w:hAnsi="Arial" w:cs="Arial"/>
                <w:lang w:val="en-IE"/>
              </w:rPr>
            </w:pPr>
            <w:r w:rsidRPr="00461129">
              <w:rPr>
                <w:rFonts w:ascii="Arial" w:hAnsi="Arial" w:cs="Arial"/>
                <w:lang w:val="en-IE"/>
              </w:rPr>
              <w:t>Secretariat</w:t>
            </w:r>
          </w:p>
        </w:tc>
        <w:tc>
          <w:tcPr>
            <w:tcW w:w="1096" w:type="dxa"/>
            <w:tcBorders>
              <w:top w:val="single" w:sz="4" w:space="0" w:color="auto"/>
              <w:left w:val="single" w:sz="4" w:space="0" w:color="auto"/>
              <w:bottom w:val="single" w:sz="4" w:space="0" w:color="auto"/>
              <w:right w:val="single" w:sz="4" w:space="0" w:color="auto"/>
            </w:tcBorders>
          </w:tcPr>
          <w:p w14:paraId="1B7F60FD" w14:textId="77777777" w:rsidR="00C3165F" w:rsidRPr="00461129" w:rsidRDefault="00C3165F">
            <w:pPr>
              <w:pStyle w:val="ProcedureBody1"/>
              <w:rPr>
                <w:rFonts w:ascii="Arial" w:hAnsi="Arial" w:cs="Arial"/>
                <w:lang w:val="en-IE"/>
              </w:rPr>
            </w:pPr>
            <w:r w:rsidRPr="00461129">
              <w:rPr>
                <w:rFonts w:ascii="Arial" w:hAnsi="Arial" w:cs="Arial"/>
                <w:lang w:val="en-IE"/>
              </w:rPr>
              <w:t>n/a</w:t>
            </w:r>
          </w:p>
        </w:tc>
      </w:tr>
      <w:tr w:rsidR="00C3165F" w:rsidRPr="00461129" w14:paraId="1B7F6106" w14:textId="77777777" w:rsidTr="00461129">
        <w:trPr>
          <w:cantSplit/>
        </w:trPr>
        <w:tc>
          <w:tcPr>
            <w:tcW w:w="670" w:type="dxa"/>
            <w:tcBorders>
              <w:top w:val="single" w:sz="4" w:space="0" w:color="auto"/>
              <w:left w:val="single" w:sz="4" w:space="0" w:color="auto"/>
              <w:bottom w:val="single" w:sz="4" w:space="0" w:color="auto"/>
              <w:right w:val="single" w:sz="4" w:space="0" w:color="auto"/>
            </w:tcBorders>
          </w:tcPr>
          <w:p w14:paraId="1B7F60FF" w14:textId="77777777" w:rsidR="00C3165F" w:rsidRPr="00461129" w:rsidRDefault="00C3165F">
            <w:pPr>
              <w:pStyle w:val="ProcedureBody1"/>
              <w:rPr>
                <w:rFonts w:ascii="Arial" w:hAnsi="Arial" w:cs="Arial"/>
                <w:lang w:val="en-IE"/>
              </w:rPr>
            </w:pPr>
            <w:r w:rsidRPr="00461129">
              <w:rPr>
                <w:rFonts w:ascii="Arial" w:hAnsi="Arial" w:cs="Arial"/>
                <w:lang w:val="en-IE"/>
              </w:rPr>
              <w:t>3</w:t>
            </w:r>
          </w:p>
        </w:tc>
        <w:tc>
          <w:tcPr>
            <w:tcW w:w="4408" w:type="dxa"/>
            <w:tcBorders>
              <w:top w:val="single" w:sz="4" w:space="0" w:color="auto"/>
              <w:left w:val="single" w:sz="4" w:space="0" w:color="auto"/>
              <w:bottom w:val="single" w:sz="4" w:space="0" w:color="auto"/>
              <w:right w:val="single" w:sz="4" w:space="0" w:color="auto"/>
            </w:tcBorders>
          </w:tcPr>
          <w:p w14:paraId="1B7F6100" w14:textId="77777777" w:rsidR="00C3165F" w:rsidRPr="00461129" w:rsidRDefault="00C3165F">
            <w:pPr>
              <w:pStyle w:val="ProcedureBody1"/>
              <w:rPr>
                <w:rFonts w:ascii="Arial" w:hAnsi="Arial" w:cs="Arial"/>
                <w:lang w:val="en-IE"/>
              </w:rPr>
            </w:pPr>
            <w:r w:rsidRPr="00461129">
              <w:rPr>
                <w:rFonts w:ascii="Arial" w:hAnsi="Arial" w:cs="Arial"/>
                <w:lang w:val="en-IE"/>
              </w:rPr>
              <w:t>Acknowledge membership nominations.</w:t>
            </w:r>
          </w:p>
        </w:tc>
        <w:tc>
          <w:tcPr>
            <w:tcW w:w="1784" w:type="dxa"/>
            <w:tcBorders>
              <w:top w:val="single" w:sz="4" w:space="0" w:color="auto"/>
              <w:left w:val="single" w:sz="4" w:space="0" w:color="auto"/>
              <w:bottom w:val="single" w:sz="4" w:space="0" w:color="auto"/>
              <w:right w:val="single" w:sz="4" w:space="0" w:color="auto"/>
            </w:tcBorders>
          </w:tcPr>
          <w:p w14:paraId="1B7F6101" w14:textId="77777777" w:rsidR="00C3165F" w:rsidRPr="00461129" w:rsidRDefault="00C3165F">
            <w:pPr>
              <w:pStyle w:val="ProcedureBody1"/>
              <w:rPr>
                <w:rFonts w:ascii="Arial" w:hAnsi="Arial" w:cs="Arial"/>
                <w:bCs/>
              </w:rPr>
            </w:pPr>
            <w:r w:rsidRPr="00461129">
              <w:rPr>
                <w:rFonts w:ascii="Arial" w:hAnsi="Arial" w:cs="Arial"/>
                <w:lang w:val="en-IE"/>
              </w:rPr>
              <w:t>As received</w:t>
            </w:r>
          </w:p>
        </w:tc>
        <w:tc>
          <w:tcPr>
            <w:tcW w:w="2051" w:type="dxa"/>
            <w:tcBorders>
              <w:top w:val="single" w:sz="4" w:space="0" w:color="auto"/>
              <w:left w:val="single" w:sz="4" w:space="0" w:color="auto"/>
              <w:bottom w:val="single" w:sz="4" w:space="0" w:color="auto"/>
              <w:right w:val="single" w:sz="4" w:space="0" w:color="auto"/>
            </w:tcBorders>
          </w:tcPr>
          <w:p w14:paraId="1B7F6102" w14:textId="77777777" w:rsidR="00C3165F" w:rsidRPr="00461129" w:rsidRDefault="00C3165F">
            <w:pPr>
              <w:pStyle w:val="ProcedureBody1"/>
              <w:rPr>
                <w:rFonts w:ascii="Arial" w:hAnsi="Arial" w:cs="Arial"/>
                <w:lang w:val="en-IE"/>
              </w:rPr>
            </w:pPr>
            <w:r w:rsidRPr="00461129">
              <w:rPr>
                <w:rFonts w:ascii="Arial" w:hAnsi="Arial" w:cs="Arial"/>
                <w:lang w:val="en-IE"/>
              </w:rPr>
              <w:t>Email</w:t>
            </w:r>
          </w:p>
        </w:tc>
        <w:tc>
          <w:tcPr>
            <w:tcW w:w="1888" w:type="dxa"/>
            <w:tcBorders>
              <w:top w:val="single" w:sz="4" w:space="0" w:color="auto"/>
              <w:left w:val="single" w:sz="4" w:space="0" w:color="auto"/>
              <w:bottom w:val="single" w:sz="4" w:space="0" w:color="auto"/>
              <w:right w:val="single" w:sz="4" w:space="0" w:color="auto"/>
            </w:tcBorders>
          </w:tcPr>
          <w:p w14:paraId="1B7F6103" w14:textId="77777777" w:rsidR="00C3165F" w:rsidRPr="00461129" w:rsidRDefault="00C3165F">
            <w:pPr>
              <w:pStyle w:val="ProcedureBody1"/>
              <w:rPr>
                <w:rFonts w:ascii="Arial" w:hAnsi="Arial" w:cs="Arial"/>
                <w:lang w:val="en-IE"/>
              </w:rPr>
            </w:pPr>
            <w:r w:rsidRPr="00461129">
              <w:rPr>
                <w:rFonts w:ascii="Arial" w:hAnsi="Arial" w:cs="Arial"/>
                <w:lang w:val="en-IE"/>
              </w:rPr>
              <w:t>Participants</w:t>
            </w:r>
          </w:p>
        </w:tc>
        <w:tc>
          <w:tcPr>
            <w:tcW w:w="2280" w:type="dxa"/>
            <w:tcBorders>
              <w:top w:val="single" w:sz="4" w:space="0" w:color="auto"/>
              <w:left w:val="single" w:sz="4" w:space="0" w:color="auto"/>
              <w:bottom w:val="single" w:sz="4" w:space="0" w:color="auto"/>
              <w:right w:val="single" w:sz="4" w:space="0" w:color="auto"/>
            </w:tcBorders>
          </w:tcPr>
          <w:p w14:paraId="1B7F6104" w14:textId="77777777" w:rsidR="00C3165F" w:rsidRPr="00461129" w:rsidRDefault="00C3165F">
            <w:pPr>
              <w:pStyle w:val="ProcedureBody1"/>
              <w:rPr>
                <w:rFonts w:ascii="Arial" w:hAnsi="Arial" w:cs="Arial"/>
                <w:lang w:val="en-IE"/>
              </w:rPr>
            </w:pPr>
            <w:r w:rsidRPr="00461129">
              <w:rPr>
                <w:rFonts w:ascii="Arial" w:hAnsi="Arial" w:cs="Arial"/>
                <w:lang w:val="en-IE"/>
              </w:rPr>
              <w:t>Secretariat</w:t>
            </w:r>
          </w:p>
        </w:tc>
        <w:tc>
          <w:tcPr>
            <w:tcW w:w="1096" w:type="dxa"/>
            <w:tcBorders>
              <w:top w:val="single" w:sz="4" w:space="0" w:color="auto"/>
              <w:left w:val="single" w:sz="4" w:space="0" w:color="auto"/>
              <w:bottom w:val="single" w:sz="4" w:space="0" w:color="auto"/>
              <w:right w:val="single" w:sz="4" w:space="0" w:color="auto"/>
            </w:tcBorders>
          </w:tcPr>
          <w:p w14:paraId="1B7F6105" w14:textId="77777777" w:rsidR="00C3165F" w:rsidRPr="00461129" w:rsidRDefault="00C3165F">
            <w:pPr>
              <w:pStyle w:val="ProcedureBody1"/>
              <w:rPr>
                <w:rFonts w:ascii="Arial" w:hAnsi="Arial" w:cs="Arial"/>
                <w:lang w:val="en-IE"/>
              </w:rPr>
            </w:pPr>
            <w:r w:rsidRPr="00461129">
              <w:rPr>
                <w:rFonts w:ascii="Arial" w:hAnsi="Arial" w:cs="Arial"/>
                <w:lang w:val="en-IE"/>
              </w:rPr>
              <w:t>n/a</w:t>
            </w:r>
          </w:p>
        </w:tc>
      </w:tr>
      <w:tr w:rsidR="00C3165F" w:rsidRPr="00461129" w14:paraId="1B7F6116" w14:textId="77777777" w:rsidTr="00461129">
        <w:trPr>
          <w:cantSplit/>
        </w:trPr>
        <w:tc>
          <w:tcPr>
            <w:tcW w:w="670" w:type="dxa"/>
            <w:tcBorders>
              <w:top w:val="single" w:sz="4" w:space="0" w:color="auto"/>
              <w:left w:val="single" w:sz="4" w:space="0" w:color="auto"/>
              <w:bottom w:val="single" w:sz="4" w:space="0" w:color="auto"/>
              <w:right w:val="single" w:sz="4" w:space="0" w:color="auto"/>
            </w:tcBorders>
          </w:tcPr>
          <w:p w14:paraId="1B7F6107" w14:textId="77777777" w:rsidR="00C3165F" w:rsidRPr="00461129" w:rsidRDefault="00C3165F">
            <w:pPr>
              <w:pStyle w:val="ProcedureBody1"/>
              <w:rPr>
                <w:rFonts w:ascii="Arial" w:hAnsi="Arial" w:cs="Arial"/>
                <w:lang w:val="en-IE"/>
              </w:rPr>
            </w:pPr>
            <w:r w:rsidRPr="00461129">
              <w:rPr>
                <w:rFonts w:ascii="Arial" w:hAnsi="Arial" w:cs="Arial"/>
                <w:lang w:val="en-IE"/>
              </w:rPr>
              <w:t>4</w:t>
            </w:r>
          </w:p>
        </w:tc>
        <w:tc>
          <w:tcPr>
            <w:tcW w:w="4408" w:type="dxa"/>
            <w:tcBorders>
              <w:top w:val="single" w:sz="4" w:space="0" w:color="auto"/>
              <w:left w:val="single" w:sz="4" w:space="0" w:color="auto"/>
              <w:bottom w:val="single" w:sz="4" w:space="0" w:color="auto"/>
              <w:right w:val="single" w:sz="4" w:space="0" w:color="auto"/>
            </w:tcBorders>
          </w:tcPr>
          <w:p w14:paraId="1B7F6108" w14:textId="77777777" w:rsidR="00C3165F" w:rsidRPr="00461129" w:rsidRDefault="00D00ADA">
            <w:pPr>
              <w:pStyle w:val="ProcedureBody1"/>
              <w:rPr>
                <w:rFonts w:ascii="Arial" w:hAnsi="Arial" w:cs="Arial"/>
                <w:lang w:val="en-IE"/>
              </w:rPr>
            </w:pPr>
            <w:r w:rsidRPr="00461129">
              <w:rPr>
                <w:rFonts w:ascii="Arial" w:hAnsi="Arial" w:cs="Arial"/>
                <w:lang w:val="en-IE"/>
              </w:rPr>
              <w:t>Send ballot</w:t>
            </w:r>
            <w:r w:rsidR="00C3165F" w:rsidRPr="00461129">
              <w:rPr>
                <w:rFonts w:ascii="Arial" w:hAnsi="Arial" w:cs="Arial"/>
                <w:lang w:val="en-IE"/>
              </w:rPr>
              <w:t xml:space="preserve"> paper and candidate descriptions to all Participants. The notice should give election instructions and specify:</w:t>
            </w:r>
          </w:p>
          <w:p w14:paraId="1B7F6109" w14:textId="77777777" w:rsidR="00C3165F" w:rsidRPr="00461129" w:rsidRDefault="00C3165F" w:rsidP="006A0257">
            <w:pPr>
              <w:pStyle w:val="ProcedureBody1"/>
              <w:numPr>
                <w:ilvl w:val="0"/>
                <w:numId w:val="16"/>
              </w:numPr>
              <w:textAlignment w:val="auto"/>
              <w:rPr>
                <w:rFonts w:ascii="Arial" w:hAnsi="Arial" w:cs="Arial"/>
                <w:lang w:val="en-IE"/>
              </w:rPr>
            </w:pPr>
            <w:r w:rsidRPr="00461129">
              <w:rPr>
                <w:rFonts w:ascii="Arial" w:hAnsi="Arial" w:cs="Arial"/>
                <w:lang w:val="en-IE"/>
              </w:rPr>
              <w:t>Ballot paper due date</w:t>
            </w:r>
          </w:p>
          <w:p w14:paraId="1B7F610A" w14:textId="77777777" w:rsidR="00C3165F" w:rsidRPr="00461129" w:rsidRDefault="00C3165F" w:rsidP="006A0257">
            <w:pPr>
              <w:pStyle w:val="ProcedureBody1"/>
              <w:numPr>
                <w:ilvl w:val="0"/>
                <w:numId w:val="16"/>
              </w:numPr>
              <w:textAlignment w:val="auto"/>
              <w:rPr>
                <w:rFonts w:ascii="Arial" w:hAnsi="Arial" w:cs="Arial"/>
                <w:lang w:val="en-IE"/>
              </w:rPr>
            </w:pPr>
            <w:r w:rsidRPr="00461129">
              <w:rPr>
                <w:rFonts w:ascii="Arial" w:hAnsi="Arial" w:cs="Arial"/>
                <w:lang w:val="en-IE"/>
              </w:rPr>
              <w:t>Who is eligible to Vote</w:t>
            </w:r>
          </w:p>
          <w:p w14:paraId="1B7F610B" w14:textId="77777777" w:rsidR="00C3165F" w:rsidRPr="00461129" w:rsidRDefault="00C3165F" w:rsidP="006A0257">
            <w:pPr>
              <w:pStyle w:val="ProcedureBody1"/>
              <w:numPr>
                <w:ilvl w:val="0"/>
                <w:numId w:val="16"/>
              </w:numPr>
              <w:textAlignment w:val="auto"/>
              <w:rPr>
                <w:rFonts w:ascii="Arial" w:hAnsi="Arial" w:cs="Arial"/>
                <w:lang w:val="en-IE"/>
              </w:rPr>
            </w:pPr>
            <w:r w:rsidRPr="00461129">
              <w:rPr>
                <w:rFonts w:ascii="Arial" w:hAnsi="Arial" w:cs="Arial"/>
                <w:lang w:val="en-IE"/>
              </w:rPr>
              <w:t>Date result will be announced</w:t>
            </w:r>
          </w:p>
          <w:p w14:paraId="1B7F610C" w14:textId="77777777" w:rsidR="00B41D66" w:rsidRPr="00461129" w:rsidRDefault="00B41D66" w:rsidP="006A0257">
            <w:pPr>
              <w:pStyle w:val="ProcedureBody1"/>
              <w:numPr>
                <w:ilvl w:val="0"/>
                <w:numId w:val="16"/>
              </w:numPr>
              <w:textAlignment w:val="auto"/>
              <w:rPr>
                <w:rFonts w:ascii="Arial" w:hAnsi="Arial" w:cs="Arial"/>
              </w:rPr>
            </w:pPr>
            <w:r w:rsidRPr="00461129">
              <w:rPr>
                <w:rFonts w:ascii="Arial" w:hAnsi="Arial" w:cs="Arial"/>
              </w:rPr>
              <w:t>Voting instructions eg ballot secrecy</w:t>
            </w:r>
          </w:p>
          <w:p w14:paraId="1B7F610D" w14:textId="77777777" w:rsidR="004B30CE" w:rsidRPr="00461129" w:rsidRDefault="004B30CE" w:rsidP="00461129">
            <w:pPr>
              <w:pStyle w:val="ProcedureBody1"/>
              <w:textAlignment w:val="auto"/>
              <w:rPr>
                <w:rFonts w:ascii="Arial" w:hAnsi="Arial" w:cs="Arial"/>
                <w:b/>
                <w:sz w:val="16"/>
                <w:szCs w:val="16"/>
              </w:rPr>
            </w:pPr>
          </w:p>
          <w:p w14:paraId="1B7F610E" w14:textId="77777777" w:rsidR="00B41D66" w:rsidRPr="00461129" w:rsidRDefault="00B41D66" w:rsidP="00461129">
            <w:pPr>
              <w:pStyle w:val="ProcedureBody1"/>
              <w:ind w:left="50" w:hanging="50"/>
              <w:textAlignment w:val="auto"/>
              <w:rPr>
                <w:rFonts w:ascii="Arial" w:hAnsi="Arial" w:cs="Arial"/>
                <w:sz w:val="16"/>
                <w:szCs w:val="16"/>
              </w:rPr>
            </w:pPr>
          </w:p>
        </w:tc>
        <w:tc>
          <w:tcPr>
            <w:tcW w:w="1784" w:type="dxa"/>
            <w:tcBorders>
              <w:top w:val="single" w:sz="4" w:space="0" w:color="auto"/>
              <w:left w:val="single" w:sz="4" w:space="0" w:color="auto"/>
              <w:bottom w:val="single" w:sz="4" w:space="0" w:color="auto"/>
              <w:right w:val="single" w:sz="4" w:space="0" w:color="auto"/>
            </w:tcBorders>
          </w:tcPr>
          <w:p w14:paraId="1B7F610F" w14:textId="77777777" w:rsidR="00C3165F" w:rsidRPr="00461129" w:rsidRDefault="000436A0">
            <w:pPr>
              <w:pStyle w:val="ProcedureBody1"/>
              <w:rPr>
                <w:rFonts w:ascii="Arial" w:hAnsi="Arial" w:cs="Arial"/>
                <w:lang w:val="en-IE"/>
              </w:rPr>
            </w:pPr>
            <w:r w:rsidRPr="00461129">
              <w:rPr>
                <w:rFonts w:ascii="Arial" w:hAnsi="Arial" w:cs="Arial"/>
                <w:lang w:val="en-IE"/>
              </w:rPr>
              <w:t>4</w:t>
            </w:r>
            <w:r w:rsidR="00C3165F" w:rsidRPr="00461129">
              <w:rPr>
                <w:rFonts w:ascii="Arial" w:hAnsi="Arial" w:cs="Arial"/>
                <w:lang w:val="en-IE"/>
              </w:rPr>
              <w:t xml:space="preserve"> weeks prior to expiry of all members terms (Ballot paper due date)</w:t>
            </w:r>
          </w:p>
        </w:tc>
        <w:tc>
          <w:tcPr>
            <w:tcW w:w="2051" w:type="dxa"/>
            <w:tcBorders>
              <w:top w:val="single" w:sz="4" w:space="0" w:color="auto"/>
              <w:left w:val="single" w:sz="4" w:space="0" w:color="auto"/>
              <w:bottom w:val="single" w:sz="4" w:space="0" w:color="auto"/>
              <w:right w:val="single" w:sz="4" w:space="0" w:color="auto"/>
            </w:tcBorders>
          </w:tcPr>
          <w:p w14:paraId="1B7F6110" w14:textId="77777777" w:rsidR="00C3165F" w:rsidRPr="00461129" w:rsidRDefault="00C3165F">
            <w:pPr>
              <w:pStyle w:val="ProcedureBody1"/>
              <w:rPr>
                <w:rFonts w:ascii="Arial" w:hAnsi="Arial" w:cs="Arial"/>
                <w:lang w:val="en-IE"/>
              </w:rPr>
            </w:pPr>
            <w:r w:rsidRPr="00461129">
              <w:rPr>
                <w:rFonts w:ascii="Arial" w:hAnsi="Arial" w:cs="Arial"/>
                <w:lang w:val="en-IE"/>
              </w:rPr>
              <w:t>Email</w:t>
            </w:r>
          </w:p>
          <w:p w14:paraId="1B7F6111" w14:textId="77777777" w:rsidR="00384BE7" w:rsidRPr="00461129" w:rsidRDefault="00384BE7">
            <w:pPr>
              <w:pStyle w:val="ProcedureBody1"/>
              <w:rPr>
                <w:rFonts w:ascii="Arial" w:hAnsi="Arial" w:cs="Arial"/>
                <w:lang w:val="en-IE"/>
              </w:rPr>
            </w:pPr>
          </w:p>
          <w:p w14:paraId="1B7F6112" w14:textId="77777777" w:rsidR="00384BE7" w:rsidRPr="00461129" w:rsidRDefault="00384BE7">
            <w:pPr>
              <w:pStyle w:val="ProcedureBody1"/>
              <w:rPr>
                <w:rFonts w:ascii="Arial" w:hAnsi="Arial" w:cs="Arial"/>
                <w:lang w:val="en-IE"/>
              </w:rPr>
            </w:pPr>
          </w:p>
        </w:tc>
        <w:tc>
          <w:tcPr>
            <w:tcW w:w="1888" w:type="dxa"/>
            <w:tcBorders>
              <w:top w:val="single" w:sz="4" w:space="0" w:color="auto"/>
              <w:left w:val="single" w:sz="4" w:space="0" w:color="auto"/>
              <w:bottom w:val="single" w:sz="4" w:space="0" w:color="auto"/>
              <w:right w:val="single" w:sz="4" w:space="0" w:color="auto"/>
            </w:tcBorders>
          </w:tcPr>
          <w:p w14:paraId="1B7F6113" w14:textId="77777777" w:rsidR="00C3165F" w:rsidRPr="00461129" w:rsidRDefault="00C3165F">
            <w:pPr>
              <w:pStyle w:val="ProcedureBody1"/>
              <w:rPr>
                <w:rFonts w:ascii="Arial" w:hAnsi="Arial" w:cs="Arial"/>
                <w:lang w:val="en-IE"/>
              </w:rPr>
            </w:pPr>
            <w:r w:rsidRPr="00461129">
              <w:rPr>
                <w:rFonts w:ascii="Arial" w:hAnsi="Arial" w:cs="Arial"/>
                <w:lang w:val="en-IE"/>
              </w:rPr>
              <w:t>Secretariat</w:t>
            </w:r>
          </w:p>
        </w:tc>
        <w:tc>
          <w:tcPr>
            <w:tcW w:w="2280" w:type="dxa"/>
            <w:tcBorders>
              <w:top w:val="single" w:sz="4" w:space="0" w:color="auto"/>
              <w:left w:val="single" w:sz="4" w:space="0" w:color="auto"/>
              <w:bottom w:val="single" w:sz="4" w:space="0" w:color="auto"/>
              <w:right w:val="single" w:sz="4" w:space="0" w:color="auto"/>
            </w:tcBorders>
          </w:tcPr>
          <w:p w14:paraId="1B7F6114" w14:textId="77777777" w:rsidR="00C3165F" w:rsidRPr="00461129" w:rsidRDefault="00C3165F">
            <w:pPr>
              <w:pStyle w:val="ProcedureBody1"/>
              <w:rPr>
                <w:rFonts w:ascii="Arial" w:hAnsi="Arial" w:cs="Arial"/>
                <w:lang w:val="en-IE"/>
              </w:rPr>
            </w:pPr>
            <w:r w:rsidRPr="00461129">
              <w:rPr>
                <w:rFonts w:ascii="Arial" w:hAnsi="Arial" w:cs="Arial"/>
                <w:lang w:val="en-IE"/>
              </w:rPr>
              <w:t>Participants</w:t>
            </w:r>
          </w:p>
        </w:tc>
        <w:tc>
          <w:tcPr>
            <w:tcW w:w="1096" w:type="dxa"/>
            <w:tcBorders>
              <w:top w:val="single" w:sz="4" w:space="0" w:color="auto"/>
              <w:left w:val="single" w:sz="4" w:space="0" w:color="auto"/>
              <w:bottom w:val="single" w:sz="4" w:space="0" w:color="auto"/>
              <w:right w:val="single" w:sz="4" w:space="0" w:color="auto"/>
            </w:tcBorders>
          </w:tcPr>
          <w:p w14:paraId="1B7F6115" w14:textId="77777777" w:rsidR="00C3165F" w:rsidRPr="00461129" w:rsidRDefault="00C3165F">
            <w:pPr>
              <w:pStyle w:val="ProcedureBody1"/>
              <w:rPr>
                <w:rFonts w:ascii="Arial" w:hAnsi="Arial" w:cs="Arial"/>
                <w:lang w:val="en-IE"/>
              </w:rPr>
            </w:pPr>
          </w:p>
        </w:tc>
      </w:tr>
      <w:tr w:rsidR="00384BE7" w:rsidRPr="00461129" w14:paraId="1B7F611E" w14:textId="77777777" w:rsidTr="00461129">
        <w:trPr>
          <w:cantSplit/>
        </w:trPr>
        <w:tc>
          <w:tcPr>
            <w:tcW w:w="670" w:type="dxa"/>
            <w:tcBorders>
              <w:top w:val="single" w:sz="4" w:space="0" w:color="auto"/>
              <w:left w:val="single" w:sz="4" w:space="0" w:color="auto"/>
              <w:bottom w:val="single" w:sz="4" w:space="0" w:color="auto"/>
              <w:right w:val="single" w:sz="4" w:space="0" w:color="auto"/>
            </w:tcBorders>
          </w:tcPr>
          <w:p w14:paraId="1B7F6117" w14:textId="77777777" w:rsidR="00384BE7" w:rsidRPr="00461129" w:rsidRDefault="001D72AF">
            <w:pPr>
              <w:pStyle w:val="ProcedureBody1"/>
              <w:rPr>
                <w:rFonts w:ascii="Arial" w:hAnsi="Arial" w:cs="Arial"/>
                <w:lang w:val="en-IE"/>
              </w:rPr>
            </w:pPr>
            <w:r w:rsidRPr="00461129">
              <w:rPr>
                <w:rFonts w:ascii="Arial" w:hAnsi="Arial" w:cs="Arial"/>
                <w:lang w:val="en-IE"/>
              </w:rPr>
              <w:t>5</w:t>
            </w:r>
          </w:p>
        </w:tc>
        <w:tc>
          <w:tcPr>
            <w:tcW w:w="4408" w:type="dxa"/>
            <w:tcBorders>
              <w:top w:val="single" w:sz="4" w:space="0" w:color="auto"/>
              <w:left w:val="single" w:sz="4" w:space="0" w:color="auto"/>
              <w:bottom w:val="single" w:sz="4" w:space="0" w:color="auto"/>
              <w:right w:val="single" w:sz="4" w:space="0" w:color="auto"/>
            </w:tcBorders>
          </w:tcPr>
          <w:p w14:paraId="1B7F6118" w14:textId="77777777" w:rsidR="00384BE7" w:rsidRPr="00461129" w:rsidRDefault="00384BE7" w:rsidP="00461129">
            <w:pPr>
              <w:pStyle w:val="ProcedureBody1"/>
              <w:textAlignment w:val="auto"/>
              <w:rPr>
                <w:rFonts w:ascii="Arial" w:hAnsi="Arial" w:cs="Arial"/>
              </w:rPr>
            </w:pPr>
            <w:r w:rsidRPr="00461129">
              <w:rPr>
                <w:rFonts w:ascii="Arial" w:hAnsi="Arial" w:cs="Arial"/>
                <w:lang w:val="en-IE"/>
              </w:rPr>
              <w:t xml:space="preserve">In the event of equal numbers of votes being cast </w:t>
            </w:r>
            <w:r w:rsidR="001F2090" w:rsidRPr="00461129">
              <w:rPr>
                <w:rFonts w:ascii="Arial" w:hAnsi="Arial" w:cs="Arial"/>
                <w:lang w:val="en-IE"/>
              </w:rPr>
              <w:t xml:space="preserve">for </w:t>
            </w:r>
            <w:r w:rsidRPr="00461129">
              <w:rPr>
                <w:rFonts w:ascii="Arial" w:hAnsi="Arial" w:cs="Arial"/>
                <w:lang w:val="en-IE"/>
              </w:rPr>
              <w:t xml:space="preserve">candidates, </w:t>
            </w:r>
            <w:r w:rsidR="001F2090" w:rsidRPr="00461129">
              <w:rPr>
                <w:rFonts w:ascii="Arial" w:hAnsi="Arial" w:cs="Arial"/>
                <w:lang w:val="en-IE"/>
              </w:rPr>
              <w:t>c</w:t>
            </w:r>
            <w:r w:rsidRPr="00461129">
              <w:rPr>
                <w:rFonts w:ascii="Arial" w:hAnsi="Arial" w:cs="Arial"/>
                <w:lang w:val="en-IE"/>
              </w:rPr>
              <w:t>onsult RA's for final determination of election result.</w:t>
            </w:r>
          </w:p>
        </w:tc>
        <w:tc>
          <w:tcPr>
            <w:tcW w:w="1784" w:type="dxa"/>
            <w:tcBorders>
              <w:top w:val="single" w:sz="4" w:space="0" w:color="auto"/>
              <w:left w:val="single" w:sz="4" w:space="0" w:color="auto"/>
              <w:bottom w:val="single" w:sz="4" w:space="0" w:color="auto"/>
              <w:right w:val="single" w:sz="4" w:space="0" w:color="auto"/>
            </w:tcBorders>
          </w:tcPr>
          <w:p w14:paraId="1B7F6119" w14:textId="77777777" w:rsidR="00384BE7" w:rsidRPr="00461129" w:rsidRDefault="000436A0">
            <w:pPr>
              <w:pStyle w:val="ProcedureBody1"/>
              <w:rPr>
                <w:rFonts w:ascii="Arial" w:hAnsi="Arial" w:cs="Arial"/>
                <w:lang w:val="en-IE"/>
              </w:rPr>
            </w:pPr>
            <w:r w:rsidRPr="00461129">
              <w:rPr>
                <w:rFonts w:ascii="Arial" w:hAnsi="Arial" w:cs="Arial"/>
                <w:lang w:val="en-IE"/>
              </w:rPr>
              <w:t>As soon as is practicable</w:t>
            </w:r>
          </w:p>
        </w:tc>
        <w:tc>
          <w:tcPr>
            <w:tcW w:w="2051" w:type="dxa"/>
            <w:tcBorders>
              <w:top w:val="single" w:sz="4" w:space="0" w:color="auto"/>
              <w:left w:val="single" w:sz="4" w:space="0" w:color="auto"/>
              <w:bottom w:val="single" w:sz="4" w:space="0" w:color="auto"/>
              <w:right w:val="single" w:sz="4" w:space="0" w:color="auto"/>
            </w:tcBorders>
          </w:tcPr>
          <w:p w14:paraId="1B7F611A" w14:textId="77777777" w:rsidR="00384BE7" w:rsidRPr="00461129" w:rsidRDefault="00384BE7">
            <w:pPr>
              <w:pStyle w:val="ProcedureBody1"/>
              <w:rPr>
                <w:rFonts w:ascii="Arial" w:hAnsi="Arial" w:cs="Arial"/>
                <w:lang w:val="en-IE"/>
              </w:rPr>
            </w:pPr>
          </w:p>
        </w:tc>
        <w:tc>
          <w:tcPr>
            <w:tcW w:w="1888" w:type="dxa"/>
            <w:tcBorders>
              <w:top w:val="single" w:sz="4" w:space="0" w:color="auto"/>
              <w:left w:val="single" w:sz="4" w:space="0" w:color="auto"/>
              <w:bottom w:val="single" w:sz="4" w:space="0" w:color="auto"/>
              <w:right w:val="single" w:sz="4" w:space="0" w:color="auto"/>
            </w:tcBorders>
          </w:tcPr>
          <w:p w14:paraId="1B7F611B" w14:textId="77777777" w:rsidR="00384BE7" w:rsidRPr="00461129" w:rsidRDefault="000436A0">
            <w:pPr>
              <w:pStyle w:val="ProcedureBody1"/>
              <w:rPr>
                <w:rFonts w:ascii="Arial" w:hAnsi="Arial" w:cs="Arial"/>
                <w:lang w:val="en-IE"/>
              </w:rPr>
            </w:pPr>
            <w:r w:rsidRPr="00461129">
              <w:rPr>
                <w:rFonts w:ascii="Arial" w:hAnsi="Arial" w:cs="Arial"/>
                <w:lang w:val="en-IE"/>
              </w:rPr>
              <w:t>Secretariat</w:t>
            </w:r>
          </w:p>
        </w:tc>
        <w:tc>
          <w:tcPr>
            <w:tcW w:w="2280" w:type="dxa"/>
            <w:tcBorders>
              <w:top w:val="single" w:sz="4" w:space="0" w:color="auto"/>
              <w:left w:val="single" w:sz="4" w:space="0" w:color="auto"/>
              <w:bottom w:val="single" w:sz="4" w:space="0" w:color="auto"/>
              <w:right w:val="single" w:sz="4" w:space="0" w:color="auto"/>
            </w:tcBorders>
          </w:tcPr>
          <w:p w14:paraId="1B7F611C" w14:textId="77777777" w:rsidR="00384BE7" w:rsidRPr="00461129" w:rsidRDefault="00384BE7">
            <w:pPr>
              <w:pStyle w:val="ProcedureBody1"/>
              <w:rPr>
                <w:rFonts w:ascii="Arial" w:hAnsi="Arial" w:cs="Arial"/>
                <w:lang w:val="en-IE"/>
              </w:rPr>
            </w:pPr>
          </w:p>
        </w:tc>
        <w:tc>
          <w:tcPr>
            <w:tcW w:w="1096" w:type="dxa"/>
            <w:tcBorders>
              <w:top w:val="single" w:sz="4" w:space="0" w:color="auto"/>
              <w:left w:val="single" w:sz="4" w:space="0" w:color="auto"/>
              <w:bottom w:val="single" w:sz="4" w:space="0" w:color="auto"/>
              <w:right w:val="single" w:sz="4" w:space="0" w:color="auto"/>
            </w:tcBorders>
          </w:tcPr>
          <w:p w14:paraId="1B7F611D" w14:textId="77777777" w:rsidR="00384BE7" w:rsidRPr="00461129" w:rsidRDefault="00384BE7">
            <w:pPr>
              <w:pStyle w:val="ProcedureBody1"/>
              <w:rPr>
                <w:rFonts w:ascii="Arial" w:hAnsi="Arial" w:cs="Arial"/>
                <w:lang w:val="en-IE"/>
              </w:rPr>
            </w:pPr>
          </w:p>
        </w:tc>
      </w:tr>
      <w:tr w:rsidR="00C3165F" w:rsidRPr="00461129" w14:paraId="1B7F612F" w14:textId="77777777" w:rsidTr="00461129">
        <w:tc>
          <w:tcPr>
            <w:tcW w:w="670" w:type="dxa"/>
            <w:tcBorders>
              <w:top w:val="single" w:sz="4" w:space="0" w:color="auto"/>
              <w:left w:val="single" w:sz="4" w:space="0" w:color="auto"/>
              <w:bottom w:val="single" w:sz="4" w:space="0" w:color="auto"/>
              <w:right w:val="single" w:sz="4" w:space="0" w:color="auto"/>
            </w:tcBorders>
          </w:tcPr>
          <w:p w14:paraId="1B7F611F" w14:textId="77777777" w:rsidR="00C3165F" w:rsidRPr="00461129" w:rsidRDefault="001D72AF">
            <w:pPr>
              <w:pStyle w:val="ProcedureBody1"/>
              <w:rPr>
                <w:rFonts w:ascii="Arial" w:hAnsi="Arial" w:cs="Arial"/>
                <w:lang w:val="en-IE"/>
              </w:rPr>
            </w:pPr>
            <w:r w:rsidRPr="00461129">
              <w:rPr>
                <w:rFonts w:ascii="Arial" w:hAnsi="Arial" w:cs="Arial"/>
                <w:lang w:val="en-IE"/>
              </w:rPr>
              <w:t>6</w:t>
            </w:r>
          </w:p>
        </w:tc>
        <w:tc>
          <w:tcPr>
            <w:tcW w:w="4408" w:type="dxa"/>
            <w:tcBorders>
              <w:top w:val="single" w:sz="4" w:space="0" w:color="auto"/>
              <w:left w:val="single" w:sz="4" w:space="0" w:color="auto"/>
              <w:bottom w:val="single" w:sz="4" w:space="0" w:color="auto"/>
              <w:right w:val="single" w:sz="4" w:space="0" w:color="auto"/>
            </w:tcBorders>
          </w:tcPr>
          <w:p w14:paraId="1B7F6120" w14:textId="77777777" w:rsidR="00C3165F" w:rsidRPr="00461129" w:rsidRDefault="00C3165F">
            <w:pPr>
              <w:pStyle w:val="ProcedureBody1"/>
              <w:rPr>
                <w:rFonts w:ascii="Arial" w:hAnsi="Arial" w:cs="Arial"/>
                <w:lang w:val="en-IE"/>
              </w:rPr>
            </w:pPr>
            <w:r w:rsidRPr="00461129">
              <w:rPr>
                <w:rFonts w:ascii="Arial" w:hAnsi="Arial" w:cs="Arial"/>
                <w:lang w:val="en-IE"/>
              </w:rPr>
              <w:t xml:space="preserve">Votes are </w:t>
            </w:r>
            <w:r w:rsidR="000C0650" w:rsidRPr="00461129">
              <w:rPr>
                <w:rFonts w:ascii="Arial" w:hAnsi="Arial" w:cs="Arial"/>
                <w:lang w:val="en-IE"/>
              </w:rPr>
              <w:t>cast</w:t>
            </w:r>
            <w:r w:rsidRPr="00461129">
              <w:rPr>
                <w:rFonts w:ascii="Arial" w:hAnsi="Arial" w:cs="Arial"/>
                <w:lang w:val="en-IE"/>
              </w:rPr>
              <w:t xml:space="preserve"> as follows:</w:t>
            </w:r>
          </w:p>
          <w:p w14:paraId="1B7F6121" w14:textId="77777777" w:rsidR="00C3165F" w:rsidRPr="00461129" w:rsidRDefault="00C3165F" w:rsidP="006A0257">
            <w:pPr>
              <w:pStyle w:val="ProcedureBody1"/>
              <w:numPr>
                <w:ilvl w:val="0"/>
                <w:numId w:val="17"/>
              </w:numPr>
              <w:textAlignment w:val="auto"/>
              <w:rPr>
                <w:rFonts w:ascii="Arial" w:hAnsi="Arial" w:cs="Arial"/>
                <w:lang w:val="en-IE"/>
              </w:rPr>
            </w:pPr>
            <w:r w:rsidRPr="00461129">
              <w:rPr>
                <w:rFonts w:ascii="Arial" w:hAnsi="Arial" w:cs="Arial"/>
                <w:lang w:val="en-IE"/>
              </w:rPr>
              <w:t>Nominating Generation Participants cast one vote per Participant, in relation to Generation Participant Members vacancy</w:t>
            </w:r>
          </w:p>
          <w:p w14:paraId="1B7F6122" w14:textId="77777777" w:rsidR="00C3165F" w:rsidRDefault="00C3165F" w:rsidP="006A0257">
            <w:pPr>
              <w:pStyle w:val="ProcedureBody1"/>
              <w:numPr>
                <w:ilvl w:val="0"/>
                <w:numId w:val="17"/>
              </w:numPr>
              <w:textAlignment w:val="auto"/>
              <w:rPr>
                <w:rFonts w:ascii="Arial" w:hAnsi="Arial" w:cs="Arial"/>
                <w:lang w:val="en-IE"/>
              </w:rPr>
            </w:pPr>
            <w:r w:rsidRPr="00461129">
              <w:rPr>
                <w:rFonts w:ascii="Arial" w:hAnsi="Arial" w:cs="Arial"/>
                <w:lang w:val="en-IE"/>
              </w:rPr>
              <w:t>Nominating Supply Participants cast one vote per Participant, in relation to Supply Participant Members vacancy</w:t>
            </w:r>
          </w:p>
          <w:p w14:paraId="1B7F6123" w14:textId="77777777" w:rsidR="006F5751" w:rsidRDefault="006F5751" w:rsidP="006A0257">
            <w:pPr>
              <w:pStyle w:val="ProcedureBody1"/>
              <w:numPr>
                <w:ilvl w:val="0"/>
                <w:numId w:val="17"/>
              </w:numPr>
              <w:textAlignment w:val="auto"/>
              <w:rPr>
                <w:rFonts w:ascii="Arial" w:hAnsi="Arial" w:cs="Arial"/>
                <w:lang w:val="en-IE"/>
              </w:rPr>
            </w:pPr>
            <w:r w:rsidRPr="002F332C">
              <w:rPr>
                <w:rFonts w:ascii="Arial" w:hAnsi="Arial" w:cs="Arial"/>
                <w:lang w:val="en-IE"/>
              </w:rPr>
              <w:t>Nominating Demand Side Participants cast one vote per Participant, in relation to Demand Side Participant Members vacancy</w:t>
            </w:r>
          </w:p>
          <w:p w14:paraId="1B7F6124" w14:textId="77777777" w:rsidR="006413FA" w:rsidRPr="006413FA" w:rsidRDefault="006413FA" w:rsidP="006413FA">
            <w:pPr>
              <w:pStyle w:val="ProcedureBody1"/>
              <w:numPr>
                <w:ilvl w:val="0"/>
                <w:numId w:val="17"/>
              </w:numPr>
              <w:rPr>
                <w:rFonts w:ascii="Arial" w:hAnsi="Arial" w:cs="Arial"/>
                <w:lang w:val="en-IE"/>
              </w:rPr>
            </w:pPr>
            <w:r w:rsidRPr="006413FA">
              <w:rPr>
                <w:rFonts w:ascii="Arial" w:hAnsi="Arial" w:cs="Arial"/>
                <w:lang w:val="en-IE"/>
              </w:rPr>
              <w:t>Nominating Interconnector Participants cast one vote per Participant, in relation to Interconnector Participant Members vacancy</w:t>
            </w:r>
          </w:p>
          <w:p w14:paraId="1B7F6125" w14:textId="77777777" w:rsidR="000B3CFB" w:rsidRDefault="000B3CFB">
            <w:pPr>
              <w:pStyle w:val="ProcedureBody1"/>
              <w:ind w:left="720"/>
              <w:textAlignment w:val="auto"/>
              <w:rPr>
                <w:rFonts w:ascii="Arial" w:hAnsi="Arial" w:cs="Arial"/>
                <w:lang w:val="en-IE"/>
              </w:rPr>
            </w:pPr>
          </w:p>
          <w:p w14:paraId="1B7F6126" w14:textId="77777777" w:rsidR="000C0650" w:rsidRPr="00461129" w:rsidRDefault="000C0650" w:rsidP="00461129">
            <w:pPr>
              <w:pStyle w:val="ProcedureBody1"/>
              <w:textAlignment w:val="auto"/>
              <w:rPr>
                <w:rFonts w:ascii="Arial" w:hAnsi="Arial" w:cs="Arial"/>
              </w:rPr>
            </w:pPr>
            <w:r w:rsidRPr="00461129">
              <w:rPr>
                <w:rFonts w:ascii="Arial" w:hAnsi="Arial" w:cs="Arial"/>
              </w:rPr>
              <w:t xml:space="preserve">Voting Rules: </w:t>
            </w:r>
          </w:p>
          <w:p w14:paraId="1B7F6127" w14:textId="77777777" w:rsidR="000C0650" w:rsidRPr="00461129" w:rsidRDefault="000C0650" w:rsidP="006A0257">
            <w:pPr>
              <w:pStyle w:val="ProcedureBody1"/>
              <w:numPr>
                <w:ilvl w:val="0"/>
                <w:numId w:val="21"/>
              </w:numPr>
              <w:textAlignment w:val="auto"/>
              <w:rPr>
                <w:rFonts w:ascii="Arial" w:hAnsi="Arial" w:cs="Arial"/>
              </w:rPr>
            </w:pPr>
            <w:r w:rsidRPr="00461129">
              <w:rPr>
                <w:rFonts w:ascii="Arial" w:hAnsi="Arial" w:cs="Arial"/>
              </w:rPr>
              <w:t>In the event of only 1 candidate nomination</w:t>
            </w:r>
            <w:r w:rsidR="003A13E5" w:rsidRPr="00461129">
              <w:rPr>
                <w:rFonts w:ascii="Arial" w:hAnsi="Arial" w:cs="Arial"/>
              </w:rPr>
              <w:t xml:space="preserve"> for the relevant Participant Member position</w:t>
            </w:r>
            <w:r w:rsidRPr="00461129">
              <w:rPr>
                <w:rFonts w:ascii="Arial" w:hAnsi="Arial" w:cs="Arial"/>
              </w:rPr>
              <w:t xml:space="preserve">, this candidate will be automatically deemed the successful candidate in an uncontested election. </w:t>
            </w:r>
          </w:p>
          <w:p w14:paraId="1B7F6128" w14:textId="77777777" w:rsidR="000C0650" w:rsidRPr="00461129" w:rsidRDefault="00604363" w:rsidP="006A0257">
            <w:pPr>
              <w:pStyle w:val="NormalWeb"/>
              <w:numPr>
                <w:ilvl w:val="0"/>
                <w:numId w:val="21"/>
              </w:numPr>
              <w:rPr>
                <w:rFonts w:ascii="Arial" w:hAnsi="Arial" w:cs="Arial"/>
                <w:sz w:val="20"/>
                <w:szCs w:val="20"/>
              </w:rPr>
            </w:pPr>
            <w:r w:rsidRPr="00461129">
              <w:rPr>
                <w:rFonts w:ascii="Arial" w:hAnsi="Arial" w:cs="Arial"/>
                <w:sz w:val="20"/>
                <w:szCs w:val="20"/>
              </w:rPr>
              <w:t>In the event of 2 or more candidate</w:t>
            </w:r>
            <w:r w:rsidR="000C0650" w:rsidRPr="00461129">
              <w:rPr>
                <w:rFonts w:ascii="Arial" w:hAnsi="Arial" w:cs="Arial"/>
                <w:sz w:val="20"/>
                <w:szCs w:val="20"/>
              </w:rPr>
              <w:t xml:space="preserve"> nomination</w:t>
            </w:r>
            <w:r w:rsidRPr="00461129">
              <w:rPr>
                <w:rFonts w:ascii="Arial" w:hAnsi="Arial" w:cs="Arial"/>
                <w:sz w:val="20"/>
                <w:szCs w:val="20"/>
              </w:rPr>
              <w:t>s</w:t>
            </w:r>
            <w:r w:rsidR="00EE5DAE" w:rsidRPr="00461129">
              <w:rPr>
                <w:rFonts w:ascii="Arial" w:hAnsi="Arial" w:cs="Arial"/>
                <w:sz w:val="20"/>
                <w:szCs w:val="20"/>
              </w:rPr>
              <w:t xml:space="preserve"> for</w:t>
            </w:r>
            <w:r w:rsidR="000C0650" w:rsidRPr="00461129">
              <w:rPr>
                <w:rFonts w:ascii="Arial" w:hAnsi="Arial" w:cs="Arial"/>
                <w:sz w:val="20"/>
                <w:szCs w:val="20"/>
              </w:rPr>
              <w:t xml:space="preserve"> 1 </w:t>
            </w:r>
            <w:r w:rsidR="00EE5DAE" w:rsidRPr="00461129">
              <w:rPr>
                <w:rFonts w:ascii="Arial" w:hAnsi="Arial" w:cs="Arial"/>
                <w:sz w:val="20"/>
                <w:szCs w:val="20"/>
              </w:rPr>
              <w:t>relevant</w:t>
            </w:r>
            <w:r w:rsidR="00EE5DAE" w:rsidRPr="00461129">
              <w:rPr>
                <w:rFonts w:ascii="Arial" w:hAnsi="Arial" w:cs="Arial"/>
              </w:rPr>
              <w:t xml:space="preserve"> </w:t>
            </w:r>
            <w:r w:rsidR="00D63DF8" w:rsidRPr="00461129">
              <w:rPr>
                <w:rFonts w:ascii="Arial" w:hAnsi="Arial" w:cs="Arial"/>
                <w:sz w:val="20"/>
                <w:szCs w:val="20"/>
              </w:rPr>
              <w:t xml:space="preserve">Participant </w:t>
            </w:r>
            <w:r w:rsidR="000C0650" w:rsidRPr="00461129">
              <w:rPr>
                <w:rFonts w:ascii="Arial" w:hAnsi="Arial" w:cs="Arial"/>
                <w:sz w:val="20"/>
                <w:szCs w:val="20"/>
              </w:rPr>
              <w:t>Member position</w:t>
            </w:r>
            <w:r w:rsidR="00D00ADA" w:rsidRPr="00461129">
              <w:rPr>
                <w:rFonts w:ascii="Arial" w:hAnsi="Arial" w:cs="Arial"/>
                <w:sz w:val="20"/>
                <w:szCs w:val="20"/>
              </w:rPr>
              <w:t>, voters</w:t>
            </w:r>
            <w:r w:rsidR="000C0650" w:rsidRPr="00461129">
              <w:rPr>
                <w:rFonts w:ascii="Arial" w:hAnsi="Arial" w:cs="Arial"/>
                <w:sz w:val="20"/>
                <w:szCs w:val="20"/>
              </w:rPr>
              <w:t xml:space="preserve"> have one vote only, and e</w:t>
            </w:r>
            <w:r w:rsidRPr="00461129">
              <w:rPr>
                <w:rFonts w:ascii="Arial" w:hAnsi="Arial" w:cs="Arial"/>
                <w:sz w:val="20"/>
                <w:szCs w:val="20"/>
              </w:rPr>
              <w:t>lection is by a simple majority;</w:t>
            </w:r>
            <w:r w:rsidR="000C0650" w:rsidRPr="00461129">
              <w:rPr>
                <w:rFonts w:ascii="Arial" w:hAnsi="Arial" w:cs="Arial"/>
                <w:sz w:val="20"/>
                <w:szCs w:val="20"/>
                <w:lang w:val="en-IE"/>
              </w:rPr>
              <w:t xml:space="preserve"> </w:t>
            </w:r>
            <w:r w:rsidRPr="00461129">
              <w:rPr>
                <w:rFonts w:ascii="Arial" w:hAnsi="Arial" w:cs="Arial"/>
                <w:sz w:val="20"/>
                <w:szCs w:val="20"/>
                <w:lang w:val="en-IE"/>
              </w:rPr>
              <w:t xml:space="preserve">the </w:t>
            </w:r>
            <w:r w:rsidR="000C0650" w:rsidRPr="00461129">
              <w:rPr>
                <w:rFonts w:ascii="Arial" w:hAnsi="Arial" w:cs="Arial"/>
                <w:sz w:val="20"/>
                <w:szCs w:val="20"/>
                <w:lang w:val="en-IE"/>
              </w:rPr>
              <w:t>successful candidate is the candidate with the highest number of votes. In the event of a tie, another round of voting may occur</w:t>
            </w:r>
            <w:r w:rsidRPr="00461129">
              <w:rPr>
                <w:rFonts w:ascii="Arial" w:hAnsi="Arial" w:cs="Arial"/>
                <w:sz w:val="20"/>
                <w:szCs w:val="20"/>
                <w:lang w:val="en-IE"/>
              </w:rPr>
              <w:t>.</w:t>
            </w:r>
          </w:p>
          <w:p w14:paraId="1B7F6129" w14:textId="77777777" w:rsidR="000C0650" w:rsidRPr="00461129" w:rsidRDefault="000C0650" w:rsidP="006A0257">
            <w:pPr>
              <w:pStyle w:val="NormalWeb"/>
              <w:numPr>
                <w:ilvl w:val="0"/>
                <w:numId w:val="21"/>
              </w:numPr>
              <w:rPr>
                <w:rFonts w:ascii="Arial" w:hAnsi="Arial" w:cs="Arial"/>
                <w:sz w:val="20"/>
                <w:szCs w:val="20"/>
              </w:rPr>
            </w:pPr>
            <w:r w:rsidRPr="00461129">
              <w:rPr>
                <w:rFonts w:ascii="Arial" w:hAnsi="Arial" w:cs="Arial"/>
                <w:sz w:val="20"/>
                <w:szCs w:val="20"/>
                <w:lang w:val="en-IE"/>
              </w:rPr>
              <w:t xml:space="preserve">If </w:t>
            </w:r>
            <w:r w:rsidRPr="00461129">
              <w:rPr>
                <w:rFonts w:ascii="Arial" w:hAnsi="Arial" w:cs="Arial"/>
                <w:sz w:val="20"/>
                <w:szCs w:val="20"/>
              </w:rPr>
              <w:t xml:space="preserve">2 or more </w:t>
            </w:r>
            <w:r w:rsidRPr="00461129">
              <w:rPr>
                <w:rFonts w:ascii="Arial" w:hAnsi="Arial" w:cs="Arial"/>
                <w:sz w:val="20"/>
                <w:szCs w:val="20"/>
                <w:lang w:val="en-IE"/>
              </w:rPr>
              <w:t xml:space="preserve">candidates are </w:t>
            </w:r>
            <w:r w:rsidRPr="00461129">
              <w:rPr>
                <w:rFonts w:ascii="Arial" w:hAnsi="Arial" w:cs="Arial"/>
                <w:sz w:val="20"/>
                <w:szCs w:val="20"/>
              </w:rPr>
              <w:t>put forward for nomination</w:t>
            </w:r>
            <w:r w:rsidR="00EE5DAE" w:rsidRPr="00461129">
              <w:rPr>
                <w:rFonts w:ascii="Arial" w:hAnsi="Arial" w:cs="Arial"/>
                <w:sz w:val="20"/>
                <w:szCs w:val="20"/>
              </w:rPr>
              <w:t xml:space="preserve"> for</w:t>
            </w:r>
            <w:r w:rsidRPr="00461129">
              <w:rPr>
                <w:rFonts w:ascii="Arial" w:hAnsi="Arial" w:cs="Arial"/>
                <w:sz w:val="20"/>
                <w:szCs w:val="20"/>
              </w:rPr>
              <w:t xml:space="preserve"> multiple</w:t>
            </w:r>
            <w:r w:rsidR="00D63DF8" w:rsidRPr="00461129">
              <w:rPr>
                <w:rFonts w:ascii="Arial" w:hAnsi="Arial" w:cs="Arial"/>
                <w:sz w:val="20"/>
                <w:szCs w:val="20"/>
              </w:rPr>
              <w:t xml:space="preserve"> </w:t>
            </w:r>
            <w:r w:rsidRPr="00461129">
              <w:rPr>
                <w:rFonts w:ascii="Arial" w:hAnsi="Arial" w:cs="Arial"/>
                <w:sz w:val="20"/>
                <w:szCs w:val="20"/>
              </w:rPr>
              <w:t xml:space="preserve">Participant </w:t>
            </w:r>
            <w:r w:rsidR="00837CF6" w:rsidRPr="00461129">
              <w:rPr>
                <w:rFonts w:ascii="Arial" w:hAnsi="Arial" w:cs="Arial"/>
                <w:sz w:val="20"/>
                <w:szCs w:val="20"/>
              </w:rPr>
              <w:t>m</w:t>
            </w:r>
            <w:r w:rsidRPr="00461129">
              <w:rPr>
                <w:rFonts w:ascii="Arial" w:hAnsi="Arial" w:cs="Arial"/>
                <w:sz w:val="20"/>
                <w:szCs w:val="20"/>
              </w:rPr>
              <w:t>ember positions, each voter is asked to rank the candidates in order of preference.</w:t>
            </w:r>
            <w:r w:rsidR="00837CF6" w:rsidRPr="00461129">
              <w:rPr>
                <w:rFonts w:ascii="Arial" w:hAnsi="Arial" w:cs="Arial"/>
                <w:sz w:val="20"/>
                <w:szCs w:val="20"/>
              </w:rPr>
              <w:t xml:space="preserve"> T</w:t>
            </w:r>
            <w:r w:rsidRPr="00461129">
              <w:rPr>
                <w:rFonts w:ascii="Arial" w:hAnsi="Arial" w:cs="Arial"/>
                <w:sz w:val="20"/>
                <w:szCs w:val="20"/>
              </w:rPr>
              <w:t>he candidate</w:t>
            </w:r>
            <w:r w:rsidR="00837CF6" w:rsidRPr="00461129">
              <w:rPr>
                <w:rFonts w:ascii="Arial" w:hAnsi="Arial" w:cs="Arial"/>
                <w:sz w:val="20"/>
                <w:szCs w:val="20"/>
              </w:rPr>
              <w:t>s</w:t>
            </w:r>
            <w:r w:rsidRPr="00461129">
              <w:rPr>
                <w:rFonts w:ascii="Arial" w:hAnsi="Arial" w:cs="Arial"/>
                <w:sz w:val="20"/>
                <w:szCs w:val="20"/>
              </w:rPr>
              <w:t xml:space="preserve"> with the least amount of </w:t>
            </w:r>
            <w:r w:rsidR="00837CF6" w:rsidRPr="00461129">
              <w:rPr>
                <w:rFonts w:ascii="Arial" w:hAnsi="Arial" w:cs="Arial"/>
                <w:sz w:val="20"/>
                <w:szCs w:val="20"/>
              </w:rPr>
              <w:t xml:space="preserve">the highest preference </w:t>
            </w:r>
            <w:r w:rsidRPr="00461129">
              <w:rPr>
                <w:rFonts w:ascii="Arial" w:hAnsi="Arial" w:cs="Arial"/>
                <w:sz w:val="20"/>
                <w:szCs w:val="20"/>
              </w:rPr>
              <w:t xml:space="preserve">votes </w:t>
            </w:r>
            <w:r w:rsidR="00837CF6" w:rsidRPr="00461129">
              <w:rPr>
                <w:rFonts w:ascii="Arial" w:hAnsi="Arial" w:cs="Arial"/>
                <w:sz w:val="20"/>
                <w:szCs w:val="20"/>
              </w:rPr>
              <w:t>will be</w:t>
            </w:r>
            <w:r w:rsidRPr="00461129">
              <w:rPr>
                <w:rFonts w:ascii="Arial" w:hAnsi="Arial" w:cs="Arial"/>
                <w:sz w:val="20"/>
                <w:szCs w:val="20"/>
              </w:rPr>
              <w:t xml:space="preserve"> eliminated, </w:t>
            </w:r>
            <w:r w:rsidR="00837CF6" w:rsidRPr="00461129">
              <w:rPr>
                <w:rFonts w:ascii="Arial" w:hAnsi="Arial" w:cs="Arial"/>
                <w:sz w:val="20"/>
                <w:szCs w:val="20"/>
              </w:rPr>
              <w:t xml:space="preserve">and the </w:t>
            </w:r>
            <w:r w:rsidRPr="00461129">
              <w:rPr>
                <w:rFonts w:ascii="Arial" w:hAnsi="Arial" w:cs="Arial"/>
                <w:sz w:val="20"/>
                <w:szCs w:val="20"/>
              </w:rPr>
              <w:t xml:space="preserve">candidates </w:t>
            </w:r>
            <w:r w:rsidR="00837CF6" w:rsidRPr="00461129">
              <w:rPr>
                <w:rFonts w:ascii="Arial" w:hAnsi="Arial" w:cs="Arial"/>
                <w:sz w:val="20"/>
                <w:szCs w:val="20"/>
              </w:rPr>
              <w:t>with the majority of highest preference votes will be elected.</w:t>
            </w:r>
          </w:p>
        </w:tc>
        <w:tc>
          <w:tcPr>
            <w:tcW w:w="1784" w:type="dxa"/>
            <w:tcBorders>
              <w:top w:val="single" w:sz="4" w:space="0" w:color="auto"/>
              <w:left w:val="single" w:sz="4" w:space="0" w:color="auto"/>
              <w:bottom w:val="single" w:sz="4" w:space="0" w:color="auto"/>
              <w:right w:val="single" w:sz="4" w:space="0" w:color="auto"/>
            </w:tcBorders>
          </w:tcPr>
          <w:p w14:paraId="1B7F612A" w14:textId="77777777" w:rsidR="00C3165F" w:rsidRPr="00461129" w:rsidRDefault="00C3165F">
            <w:pPr>
              <w:pStyle w:val="ProcedureBody1"/>
              <w:rPr>
                <w:rFonts w:ascii="Arial" w:hAnsi="Arial" w:cs="Arial"/>
                <w:lang w:val="en-IE"/>
              </w:rPr>
            </w:pPr>
            <w:r w:rsidRPr="00461129">
              <w:rPr>
                <w:rFonts w:ascii="Arial" w:hAnsi="Arial" w:cs="Arial"/>
                <w:lang w:val="en-IE"/>
              </w:rPr>
              <w:t>Within 4 weeks of expiry of all members terms (</w:t>
            </w:r>
            <w:r w:rsidR="005267BE" w:rsidRPr="00461129">
              <w:rPr>
                <w:rFonts w:ascii="Arial" w:hAnsi="Arial" w:cs="Arial"/>
                <w:lang w:val="en-IE"/>
              </w:rPr>
              <w:t>b</w:t>
            </w:r>
            <w:r w:rsidRPr="00461129">
              <w:rPr>
                <w:rFonts w:ascii="Arial" w:hAnsi="Arial" w:cs="Arial"/>
                <w:lang w:val="en-IE"/>
              </w:rPr>
              <w:t>allot paper due date)</w:t>
            </w:r>
          </w:p>
        </w:tc>
        <w:tc>
          <w:tcPr>
            <w:tcW w:w="2051" w:type="dxa"/>
            <w:tcBorders>
              <w:top w:val="single" w:sz="4" w:space="0" w:color="auto"/>
              <w:left w:val="single" w:sz="4" w:space="0" w:color="auto"/>
              <w:bottom w:val="single" w:sz="4" w:space="0" w:color="auto"/>
              <w:right w:val="single" w:sz="4" w:space="0" w:color="auto"/>
            </w:tcBorders>
          </w:tcPr>
          <w:p w14:paraId="1B7F612B" w14:textId="77777777" w:rsidR="00C3165F" w:rsidRPr="00461129" w:rsidRDefault="00C3165F">
            <w:pPr>
              <w:pStyle w:val="ProcedureBody1"/>
              <w:rPr>
                <w:rFonts w:ascii="Arial" w:hAnsi="Arial" w:cs="Arial"/>
                <w:lang w:val="en-IE"/>
              </w:rPr>
            </w:pPr>
            <w:r w:rsidRPr="00461129">
              <w:rPr>
                <w:rFonts w:ascii="Arial" w:hAnsi="Arial" w:cs="Arial"/>
                <w:lang w:val="en-IE"/>
              </w:rPr>
              <w:t>Email</w:t>
            </w:r>
          </w:p>
        </w:tc>
        <w:tc>
          <w:tcPr>
            <w:tcW w:w="1888" w:type="dxa"/>
            <w:tcBorders>
              <w:top w:val="single" w:sz="4" w:space="0" w:color="auto"/>
              <w:left w:val="single" w:sz="4" w:space="0" w:color="auto"/>
              <w:bottom w:val="single" w:sz="4" w:space="0" w:color="auto"/>
              <w:right w:val="single" w:sz="4" w:space="0" w:color="auto"/>
            </w:tcBorders>
          </w:tcPr>
          <w:p w14:paraId="1B7F612C" w14:textId="77777777" w:rsidR="00C3165F" w:rsidRPr="00461129" w:rsidRDefault="00C3165F">
            <w:pPr>
              <w:pStyle w:val="ProcedureBody1"/>
              <w:rPr>
                <w:rFonts w:ascii="Arial" w:hAnsi="Arial" w:cs="Arial"/>
                <w:lang w:val="en-IE"/>
              </w:rPr>
            </w:pPr>
            <w:r w:rsidRPr="00461129">
              <w:rPr>
                <w:rFonts w:ascii="Arial" w:hAnsi="Arial" w:cs="Arial"/>
                <w:lang w:val="en-IE"/>
              </w:rPr>
              <w:t>Participants</w:t>
            </w:r>
          </w:p>
        </w:tc>
        <w:tc>
          <w:tcPr>
            <w:tcW w:w="2280" w:type="dxa"/>
            <w:tcBorders>
              <w:top w:val="single" w:sz="4" w:space="0" w:color="auto"/>
              <w:left w:val="single" w:sz="4" w:space="0" w:color="auto"/>
              <w:bottom w:val="single" w:sz="4" w:space="0" w:color="auto"/>
              <w:right w:val="single" w:sz="4" w:space="0" w:color="auto"/>
            </w:tcBorders>
          </w:tcPr>
          <w:p w14:paraId="1B7F612D" w14:textId="77777777" w:rsidR="00C3165F" w:rsidRPr="00461129" w:rsidRDefault="00C3165F">
            <w:pPr>
              <w:pStyle w:val="ProcedureBody1"/>
              <w:rPr>
                <w:rFonts w:ascii="Arial" w:hAnsi="Arial" w:cs="Arial"/>
                <w:lang w:val="en-IE"/>
              </w:rPr>
            </w:pPr>
            <w:r w:rsidRPr="00461129">
              <w:rPr>
                <w:rFonts w:ascii="Arial" w:hAnsi="Arial" w:cs="Arial"/>
                <w:lang w:val="en-IE"/>
              </w:rPr>
              <w:t>Secretariat</w:t>
            </w:r>
          </w:p>
        </w:tc>
        <w:tc>
          <w:tcPr>
            <w:tcW w:w="1096" w:type="dxa"/>
            <w:tcBorders>
              <w:top w:val="single" w:sz="4" w:space="0" w:color="auto"/>
              <w:left w:val="single" w:sz="4" w:space="0" w:color="auto"/>
              <w:bottom w:val="single" w:sz="4" w:space="0" w:color="auto"/>
              <w:right w:val="single" w:sz="4" w:space="0" w:color="auto"/>
            </w:tcBorders>
          </w:tcPr>
          <w:p w14:paraId="1B7F612E" w14:textId="77777777" w:rsidR="00C3165F" w:rsidRPr="00461129" w:rsidRDefault="00C3165F">
            <w:pPr>
              <w:pStyle w:val="ProcedureBody1"/>
              <w:rPr>
                <w:rFonts w:ascii="Arial" w:hAnsi="Arial" w:cs="Arial"/>
                <w:lang w:val="en-IE"/>
              </w:rPr>
            </w:pPr>
            <w:r w:rsidRPr="00461129">
              <w:rPr>
                <w:rFonts w:ascii="Arial" w:hAnsi="Arial" w:cs="Arial"/>
                <w:lang w:val="en-IE"/>
              </w:rPr>
              <w:t>n/a</w:t>
            </w:r>
          </w:p>
        </w:tc>
      </w:tr>
      <w:tr w:rsidR="001D72AF" w:rsidRPr="00461129" w14:paraId="1B7F6138" w14:textId="77777777" w:rsidTr="00461129">
        <w:trPr>
          <w:cantSplit/>
        </w:trPr>
        <w:tc>
          <w:tcPr>
            <w:tcW w:w="670" w:type="dxa"/>
            <w:tcBorders>
              <w:top w:val="single" w:sz="4" w:space="0" w:color="auto"/>
              <w:left w:val="single" w:sz="4" w:space="0" w:color="auto"/>
              <w:bottom w:val="single" w:sz="4" w:space="0" w:color="auto"/>
              <w:right w:val="single" w:sz="4" w:space="0" w:color="auto"/>
            </w:tcBorders>
          </w:tcPr>
          <w:p w14:paraId="1B7F6130" w14:textId="77777777" w:rsidR="001D72AF" w:rsidRPr="00461129" w:rsidRDefault="001D72AF">
            <w:pPr>
              <w:pStyle w:val="ProcedureBody1"/>
              <w:rPr>
                <w:rFonts w:ascii="Arial" w:hAnsi="Arial" w:cs="Arial"/>
                <w:lang w:val="en-IE"/>
              </w:rPr>
            </w:pPr>
            <w:r w:rsidRPr="00461129">
              <w:rPr>
                <w:rFonts w:ascii="Arial" w:hAnsi="Arial" w:cs="Arial"/>
                <w:lang w:val="en-IE"/>
              </w:rPr>
              <w:t xml:space="preserve">7 </w:t>
            </w:r>
          </w:p>
        </w:tc>
        <w:tc>
          <w:tcPr>
            <w:tcW w:w="4408" w:type="dxa"/>
            <w:tcBorders>
              <w:top w:val="single" w:sz="4" w:space="0" w:color="auto"/>
              <w:left w:val="single" w:sz="4" w:space="0" w:color="auto"/>
              <w:bottom w:val="single" w:sz="4" w:space="0" w:color="auto"/>
              <w:right w:val="single" w:sz="4" w:space="0" w:color="auto"/>
            </w:tcBorders>
          </w:tcPr>
          <w:p w14:paraId="1B7F6131" w14:textId="77777777" w:rsidR="001D72AF" w:rsidRPr="00461129" w:rsidRDefault="001D72AF">
            <w:pPr>
              <w:pStyle w:val="ProcedureBody1"/>
              <w:rPr>
                <w:rFonts w:ascii="Arial" w:hAnsi="Arial" w:cs="Arial"/>
                <w:lang w:val="en-IE"/>
              </w:rPr>
            </w:pPr>
            <w:r w:rsidRPr="00461129">
              <w:rPr>
                <w:rFonts w:ascii="Arial" w:hAnsi="Arial" w:cs="Arial"/>
                <w:lang w:val="en-IE"/>
              </w:rPr>
              <w:t>Send notification of close of ballot</w:t>
            </w:r>
            <w:r w:rsidR="00632053">
              <w:rPr>
                <w:rFonts w:ascii="Arial" w:hAnsi="Arial" w:cs="Arial"/>
                <w:lang w:val="en-IE"/>
              </w:rPr>
              <w:t>.</w:t>
            </w:r>
            <w:r w:rsidRPr="00461129">
              <w:rPr>
                <w:rFonts w:ascii="Arial" w:hAnsi="Arial" w:cs="Arial"/>
                <w:lang w:val="en-IE"/>
              </w:rPr>
              <w:t xml:space="preserve">  </w:t>
            </w:r>
          </w:p>
        </w:tc>
        <w:tc>
          <w:tcPr>
            <w:tcW w:w="1784" w:type="dxa"/>
            <w:tcBorders>
              <w:top w:val="single" w:sz="4" w:space="0" w:color="auto"/>
              <w:left w:val="single" w:sz="4" w:space="0" w:color="auto"/>
              <w:bottom w:val="single" w:sz="4" w:space="0" w:color="auto"/>
              <w:right w:val="single" w:sz="4" w:space="0" w:color="auto"/>
            </w:tcBorders>
          </w:tcPr>
          <w:p w14:paraId="1B7F6132" w14:textId="77777777" w:rsidR="001D72AF" w:rsidRPr="00461129" w:rsidRDefault="001D72AF" w:rsidP="00461129">
            <w:pPr>
              <w:pStyle w:val="ProcedureBody1"/>
              <w:ind w:left="-38"/>
              <w:rPr>
                <w:rFonts w:ascii="Arial" w:hAnsi="Arial" w:cs="Arial"/>
                <w:lang w:val="en-IE"/>
              </w:rPr>
            </w:pPr>
            <w:r w:rsidRPr="00461129">
              <w:rPr>
                <w:rFonts w:ascii="Arial" w:hAnsi="Arial" w:cs="Arial"/>
                <w:lang w:val="en-IE"/>
              </w:rPr>
              <w:t>ballot paper due date as above</w:t>
            </w:r>
          </w:p>
          <w:p w14:paraId="1B7F6133" w14:textId="77777777" w:rsidR="001D72AF" w:rsidRPr="00461129" w:rsidRDefault="001D72AF">
            <w:pPr>
              <w:pStyle w:val="ProcedureBody1"/>
              <w:rPr>
                <w:rFonts w:ascii="Arial" w:hAnsi="Arial" w:cs="Arial"/>
                <w:lang w:val="en-IE"/>
              </w:rPr>
            </w:pPr>
          </w:p>
        </w:tc>
        <w:tc>
          <w:tcPr>
            <w:tcW w:w="2051" w:type="dxa"/>
            <w:tcBorders>
              <w:top w:val="single" w:sz="4" w:space="0" w:color="auto"/>
              <w:left w:val="single" w:sz="4" w:space="0" w:color="auto"/>
              <w:bottom w:val="single" w:sz="4" w:space="0" w:color="auto"/>
              <w:right w:val="single" w:sz="4" w:space="0" w:color="auto"/>
            </w:tcBorders>
          </w:tcPr>
          <w:p w14:paraId="1B7F6134" w14:textId="77777777" w:rsidR="001D72AF" w:rsidRPr="00461129" w:rsidRDefault="001D72AF">
            <w:pPr>
              <w:pStyle w:val="ProcedureBody1"/>
              <w:rPr>
                <w:rFonts w:ascii="Arial" w:hAnsi="Arial" w:cs="Arial"/>
                <w:lang w:val="en-IE"/>
              </w:rPr>
            </w:pPr>
            <w:r w:rsidRPr="00461129">
              <w:rPr>
                <w:rFonts w:ascii="Arial" w:hAnsi="Arial" w:cs="Arial"/>
                <w:lang w:val="en-IE"/>
              </w:rPr>
              <w:t>Email</w:t>
            </w:r>
          </w:p>
        </w:tc>
        <w:tc>
          <w:tcPr>
            <w:tcW w:w="1888" w:type="dxa"/>
            <w:tcBorders>
              <w:top w:val="single" w:sz="4" w:space="0" w:color="auto"/>
              <w:left w:val="single" w:sz="4" w:space="0" w:color="auto"/>
              <w:bottom w:val="single" w:sz="4" w:space="0" w:color="auto"/>
              <w:right w:val="single" w:sz="4" w:space="0" w:color="auto"/>
            </w:tcBorders>
          </w:tcPr>
          <w:p w14:paraId="1B7F6135" w14:textId="77777777" w:rsidR="001D72AF" w:rsidRPr="00461129" w:rsidRDefault="001D72AF">
            <w:pPr>
              <w:pStyle w:val="ProcedureBody1"/>
              <w:rPr>
                <w:rFonts w:ascii="Arial" w:hAnsi="Arial" w:cs="Arial"/>
                <w:lang w:val="en-IE"/>
              </w:rPr>
            </w:pPr>
            <w:r w:rsidRPr="00461129">
              <w:rPr>
                <w:rFonts w:ascii="Arial" w:hAnsi="Arial" w:cs="Arial"/>
                <w:lang w:val="en-IE"/>
              </w:rPr>
              <w:t>Secretariat</w:t>
            </w:r>
          </w:p>
        </w:tc>
        <w:tc>
          <w:tcPr>
            <w:tcW w:w="2280" w:type="dxa"/>
            <w:tcBorders>
              <w:top w:val="single" w:sz="4" w:space="0" w:color="auto"/>
              <w:left w:val="single" w:sz="4" w:space="0" w:color="auto"/>
              <w:bottom w:val="single" w:sz="4" w:space="0" w:color="auto"/>
              <w:right w:val="single" w:sz="4" w:space="0" w:color="auto"/>
            </w:tcBorders>
          </w:tcPr>
          <w:p w14:paraId="1B7F6136" w14:textId="77777777" w:rsidR="001D72AF" w:rsidRPr="00461129" w:rsidRDefault="001D72AF">
            <w:pPr>
              <w:pStyle w:val="ProcedureBody1"/>
              <w:rPr>
                <w:rFonts w:ascii="Arial" w:hAnsi="Arial" w:cs="Arial"/>
                <w:lang w:val="en-IE"/>
              </w:rPr>
            </w:pPr>
            <w:r w:rsidRPr="00461129">
              <w:rPr>
                <w:rFonts w:ascii="Arial" w:hAnsi="Arial" w:cs="Arial"/>
                <w:lang w:val="en-IE"/>
              </w:rPr>
              <w:t>Participants</w:t>
            </w:r>
          </w:p>
        </w:tc>
        <w:tc>
          <w:tcPr>
            <w:tcW w:w="1096" w:type="dxa"/>
            <w:tcBorders>
              <w:top w:val="single" w:sz="4" w:space="0" w:color="auto"/>
              <w:left w:val="single" w:sz="4" w:space="0" w:color="auto"/>
              <w:bottom w:val="single" w:sz="4" w:space="0" w:color="auto"/>
              <w:right w:val="single" w:sz="4" w:space="0" w:color="auto"/>
            </w:tcBorders>
          </w:tcPr>
          <w:p w14:paraId="1B7F6137" w14:textId="77777777" w:rsidR="001D72AF" w:rsidRPr="00461129" w:rsidRDefault="001D72AF">
            <w:pPr>
              <w:pStyle w:val="ProcedureBody1"/>
              <w:rPr>
                <w:rFonts w:ascii="Arial" w:hAnsi="Arial" w:cs="Arial"/>
                <w:lang w:val="en-IE"/>
              </w:rPr>
            </w:pPr>
            <w:r w:rsidRPr="00461129">
              <w:rPr>
                <w:rFonts w:ascii="Arial" w:hAnsi="Arial" w:cs="Arial"/>
                <w:lang w:val="en-IE"/>
              </w:rPr>
              <w:t>n/a</w:t>
            </w:r>
          </w:p>
        </w:tc>
      </w:tr>
      <w:tr w:rsidR="001D72AF" w:rsidRPr="00461129" w14:paraId="1B7F6140" w14:textId="77777777" w:rsidTr="00461129">
        <w:trPr>
          <w:cantSplit/>
        </w:trPr>
        <w:tc>
          <w:tcPr>
            <w:tcW w:w="670" w:type="dxa"/>
            <w:tcBorders>
              <w:top w:val="single" w:sz="4" w:space="0" w:color="auto"/>
              <w:left w:val="single" w:sz="4" w:space="0" w:color="auto"/>
              <w:bottom w:val="single" w:sz="4" w:space="0" w:color="auto"/>
              <w:right w:val="single" w:sz="4" w:space="0" w:color="auto"/>
            </w:tcBorders>
          </w:tcPr>
          <w:p w14:paraId="1B7F6139" w14:textId="77777777" w:rsidR="001D72AF" w:rsidRPr="00461129" w:rsidRDefault="001D72AF">
            <w:pPr>
              <w:pStyle w:val="ProcedureBody1"/>
              <w:rPr>
                <w:rFonts w:ascii="Arial" w:hAnsi="Arial" w:cs="Arial"/>
                <w:lang w:val="en-IE"/>
              </w:rPr>
            </w:pPr>
            <w:r w:rsidRPr="00461129">
              <w:rPr>
                <w:rFonts w:ascii="Arial" w:hAnsi="Arial" w:cs="Arial"/>
                <w:lang w:val="en-IE"/>
              </w:rPr>
              <w:t>8.</w:t>
            </w:r>
          </w:p>
        </w:tc>
        <w:tc>
          <w:tcPr>
            <w:tcW w:w="4408" w:type="dxa"/>
            <w:tcBorders>
              <w:top w:val="single" w:sz="4" w:space="0" w:color="auto"/>
              <w:left w:val="single" w:sz="4" w:space="0" w:color="auto"/>
              <w:bottom w:val="single" w:sz="4" w:space="0" w:color="auto"/>
              <w:right w:val="single" w:sz="4" w:space="0" w:color="auto"/>
            </w:tcBorders>
          </w:tcPr>
          <w:p w14:paraId="1B7F613A" w14:textId="77777777" w:rsidR="001D72AF" w:rsidRPr="00461129" w:rsidRDefault="001D72AF" w:rsidP="00604363">
            <w:pPr>
              <w:pStyle w:val="NormalWeb"/>
              <w:rPr>
                <w:rFonts w:ascii="Arial" w:hAnsi="Arial" w:cs="Arial"/>
                <w:sz w:val="20"/>
                <w:szCs w:val="20"/>
              </w:rPr>
            </w:pPr>
            <w:r w:rsidRPr="00461129">
              <w:rPr>
                <w:rFonts w:ascii="Arial" w:hAnsi="Arial" w:cs="Arial"/>
                <w:sz w:val="20"/>
                <w:szCs w:val="20"/>
              </w:rPr>
              <w:t>Count and file votes; in the event of tie or inconclusive election results, consult RA's for final determination</w:t>
            </w:r>
            <w:r w:rsidR="00632053">
              <w:rPr>
                <w:rFonts w:ascii="Arial" w:hAnsi="Arial" w:cs="Arial"/>
                <w:sz w:val="20"/>
                <w:szCs w:val="20"/>
              </w:rPr>
              <w:t>.</w:t>
            </w:r>
          </w:p>
        </w:tc>
        <w:tc>
          <w:tcPr>
            <w:tcW w:w="1784" w:type="dxa"/>
            <w:tcBorders>
              <w:top w:val="single" w:sz="4" w:space="0" w:color="auto"/>
              <w:left w:val="single" w:sz="4" w:space="0" w:color="auto"/>
              <w:bottom w:val="single" w:sz="4" w:space="0" w:color="auto"/>
              <w:right w:val="single" w:sz="4" w:space="0" w:color="auto"/>
            </w:tcBorders>
          </w:tcPr>
          <w:p w14:paraId="1B7F613B" w14:textId="77777777" w:rsidR="001D72AF" w:rsidRPr="00461129" w:rsidRDefault="000436A0">
            <w:pPr>
              <w:pStyle w:val="ProcedureBody1"/>
              <w:rPr>
                <w:rFonts w:ascii="Arial" w:hAnsi="Arial" w:cs="Arial"/>
                <w:lang w:val="en-IE"/>
              </w:rPr>
            </w:pPr>
            <w:r w:rsidRPr="00461129">
              <w:rPr>
                <w:rFonts w:ascii="Arial" w:hAnsi="Arial" w:cs="Arial"/>
                <w:lang w:val="en-IE"/>
              </w:rPr>
              <w:t>2</w:t>
            </w:r>
            <w:r w:rsidR="001D72AF" w:rsidRPr="00461129">
              <w:rPr>
                <w:rFonts w:ascii="Arial" w:hAnsi="Arial" w:cs="Arial"/>
                <w:lang w:val="en-IE"/>
              </w:rPr>
              <w:t xml:space="preserve"> day</w:t>
            </w:r>
            <w:r w:rsidRPr="00461129">
              <w:rPr>
                <w:rFonts w:ascii="Arial" w:hAnsi="Arial" w:cs="Arial"/>
                <w:lang w:val="en-IE"/>
              </w:rPr>
              <w:t>s</w:t>
            </w:r>
            <w:r w:rsidR="001D72AF" w:rsidRPr="00461129">
              <w:rPr>
                <w:rFonts w:ascii="Arial" w:hAnsi="Arial" w:cs="Arial"/>
                <w:lang w:val="en-IE"/>
              </w:rPr>
              <w:t xml:space="preserve"> after ballot paper due date or as soon as possible </w:t>
            </w:r>
            <w:r w:rsidRPr="00461129">
              <w:rPr>
                <w:rFonts w:ascii="Arial" w:hAnsi="Arial" w:cs="Arial"/>
                <w:lang w:val="en-IE"/>
              </w:rPr>
              <w:t>thereafter</w:t>
            </w:r>
          </w:p>
        </w:tc>
        <w:tc>
          <w:tcPr>
            <w:tcW w:w="2051" w:type="dxa"/>
            <w:tcBorders>
              <w:top w:val="single" w:sz="4" w:space="0" w:color="auto"/>
              <w:left w:val="single" w:sz="4" w:space="0" w:color="auto"/>
              <w:bottom w:val="single" w:sz="4" w:space="0" w:color="auto"/>
              <w:right w:val="single" w:sz="4" w:space="0" w:color="auto"/>
            </w:tcBorders>
          </w:tcPr>
          <w:p w14:paraId="1B7F613C" w14:textId="77777777" w:rsidR="001D72AF" w:rsidRPr="00461129" w:rsidRDefault="001D72AF">
            <w:pPr>
              <w:pStyle w:val="ProcedureBody1"/>
              <w:rPr>
                <w:rFonts w:ascii="Arial" w:hAnsi="Arial" w:cs="Arial"/>
                <w:lang w:val="en-IE"/>
              </w:rPr>
            </w:pPr>
            <w:r w:rsidRPr="00461129">
              <w:rPr>
                <w:rFonts w:ascii="Arial" w:hAnsi="Arial" w:cs="Arial"/>
                <w:lang w:val="en-IE"/>
              </w:rPr>
              <w:t>Email</w:t>
            </w:r>
          </w:p>
        </w:tc>
        <w:tc>
          <w:tcPr>
            <w:tcW w:w="1888" w:type="dxa"/>
            <w:tcBorders>
              <w:top w:val="single" w:sz="4" w:space="0" w:color="auto"/>
              <w:left w:val="single" w:sz="4" w:space="0" w:color="auto"/>
              <w:bottom w:val="single" w:sz="4" w:space="0" w:color="auto"/>
              <w:right w:val="single" w:sz="4" w:space="0" w:color="auto"/>
            </w:tcBorders>
          </w:tcPr>
          <w:p w14:paraId="1B7F613D" w14:textId="77777777" w:rsidR="001D72AF" w:rsidRPr="00461129" w:rsidRDefault="001D72AF">
            <w:pPr>
              <w:pStyle w:val="ProcedureBody1"/>
              <w:rPr>
                <w:rFonts w:ascii="Arial" w:hAnsi="Arial" w:cs="Arial"/>
                <w:lang w:val="en-IE"/>
              </w:rPr>
            </w:pPr>
            <w:r w:rsidRPr="00461129">
              <w:rPr>
                <w:rFonts w:ascii="Arial" w:hAnsi="Arial" w:cs="Arial"/>
                <w:lang w:val="en-IE"/>
              </w:rPr>
              <w:t>Secretariat</w:t>
            </w:r>
          </w:p>
        </w:tc>
        <w:tc>
          <w:tcPr>
            <w:tcW w:w="2280" w:type="dxa"/>
            <w:tcBorders>
              <w:top w:val="single" w:sz="4" w:space="0" w:color="auto"/>
              <w:left w:val="single" w:sz="4" w:space="0" w:color="auto"/>
              <w:bottom w:val="single" w:sz="4" w:space="0" w:color="auto"/>
              <w:right w:val="single" w:sz="4" w:space="0" w:color="auto"/>
            </w:tcBorders>
          </w:tcPr>
          <w:p w14:paraId="1B7F613E" w14:textId="77777777" w:rsidR="001D72AF" w:rsidRPr="00461129" w:rsidRDefault="001D72AF">
            <w:pPr>
              <w:pStyle w:val="ProcedureBody1"/>
              <w:rPr>
                <w:rFonts w:ascii="Arial" w:hAnsi="Arial" w:cs="Arial"/>
                <w:lang w:val="en-IE"/>
              </w:rPr>
            </w:pPr>
            <w:r w:rsidRPr="00461129">
              <w:rPr>
                <w:rFonts w:ascii="Arial" w:hAnsi="Arial" w:cs="Arial"/>
                <w:lang w:val="en-IE"/>
              </w:rPr>
              <w:t>Participants</w:t>
            </w:r>
          </w:p>
        </w:tc>
        <w:tc>
          <w:tcPr>
            <w:tcW w:w="1096" w:type="dxa"/>
            <w:tcBorders>
              <w:top w:val="single" w:sz="4" w:space="0" w:color="auto"/>
              <w:left w:val="single" w:sz="4" w:space="0" w:color="auto"/>
              <w:bottom w:val="single" w:sz="4" w:space="0" w:color="auto"/>
              <w:right w:val="single" w:sz="4" w:space="0" w:color="auto"/>
            </w:tcBorders>
          </w:tcPr>
          <w:p w14:paraId="1B7F613F" w14:textId="77777777" w:rsidR="001D72AF" w:rsidRPr="00461129" w:rsidRDefault="001D72AF">
            <w:pPr>
              <w:pStyle w:val="ProcedureBody1"/>
              <w:rPr>
                <w:rFonts w:ascii="Arial" w:hAnsi="Arial" w:cs="Arial"/>
                <w:lang w:val="en-IE"/>
              </w:rPr>
            </w:pPr>
            <w:r w:rsidRPr="00461129">
              <w:rPr>
                <w:rFonts w:ascii="Arial" w:hAnsi="Arial" w:cs="Arial"/>
                <w:lang w:val="en-IE"/>
              </w:rPr>
              <w:t>n/a</w:t>
            </w:r>
          </w:p>
        </w:tc>
      </w:tr>
      <w:tr w:rsidR="001D72AF" w:rsidRPr="00461129" w14:paraId="1B7F6148" w14:textId="77777777" w:rsidTr="00461129">
        <w:trPr>
          <w:cantSplit/>
        </w:trPr>
        <w:tc>
          <w:tcPr>
            <w:tcW w:w="670" w:type="dxa"/>
            <w:tcBorders>
              <w:top w:val="single" w:sz="4" w:space="0" w:color="auto"/>
              <w:left w:val="single" w:sz="4" w:space="0" w:color="auto"/>
              <w:bottom w:val="single" w:sz="4" w:space="0" w:color="auto"/>
              <w:right w:val="single" w:sz="4" w:space="0" w:color="auto"/>
            </w:tcBorders>
          </w:tcPr>
          <w:p w14:paraId="1B7F6141" w14:textId="77777777" w:rsidR="001D72AF" w:rsidRPr="00461129" w:rsidRDefault="001D72AF">
            <w:pPr>
              <w:pStyle w:val="ProcedureBody1"/>
              <w:rPr>
                <w:rFonts w:ascii="Arial" w:hAnsi="Arial" w:cs="Arial"/>
                <w:lang w:val="en-IE"/>
              </w:rPr>
            </w:pPr>
            <w:r w:rsidRPr="00461129">
              <w:rPr>
                <w:rFonts w:ascii="Arial" w:hAnsi="Arial" w:cs="Arial"/>
                <w:lang w:val="en-IE"/>
              </w:rPr>
              <w:t>9.</w:t>
            </w:r>
          </w:p>
        </w:tc>
        <w:tc>
          <w:tcPr>
            <w:tcW w:w="4408" w:type="dxa"/>
            <w:tcBorders>
              <w:top w:val="single" w:sz="4" w:space="0" w:color="auto"/>
              <w:left w:val="single" w:sz="4" w:space="0" w:color="auto"/>
              <w:bottom w:val="single" w:sz="4" w:space="0" w:color="auto"/>
              <w:right w:val="single" w:sz="4" w:space="0" w:color="auto"/>
            </w:tcBorders>
          </w:tcPr>
          <w:p w14:paraId="1B7F6142" w14:textId="77777777" w:rsidR="001D72AF" w:rsidRPr="00461129" w:rsidRDefault="001D72AF">
            <w:pPr>
              <w:pStyle w:val="ProcedureBody1"/>
              <w:rPr>
                <w:rFonts w:ascii="Arial" w:hAnsi="Arial" w:cs="Arial"/>
                <w:lang w:val="en-IE"/>
              </w:rPr>
            </w:pPr>
            <w:r w:rsidRPr="00461129">
              <w:rPr>
                <w:rFonts w:ascii="Arial" w:hAnsi="Arial" w:cs="Arial"/>
                <w:lang w:val="en-IE"/>
              </w:rPr>
              <w:t>Notify candidates of election result</w:t>
            </w:r>
            <w:r w:rsidR="00632053">
              <w:rPr>
                <w:rFonts w:ascii="Arial" w:hAnsi="Arial" w:cs="Arial"/>
                <w:lang w:val="en-IE"/>
              </w:rPr>
              <w:t>.</w:t>
            </w:r>
            <w:r w:rsidRPr="00461129">
              <w:rPr>
                <w:rFonts w:ascii="Arial" w:hAnsi="Arial" w:cs="Arial"/>
                <w:lang w:val="en-IE"/>
              </w:rPr>
              <w:t xml:space="preserve"> </w:t>
            </w:r>
          </w:p>
        </w:tc>
        <w:tc>
          <w:tcPr>
            <w:tcW w:w="1784" w:type="dxa"/>
            <w:tcBorders>
              <w:top w:val="single" w:sz="4" w:space="0" w:color="auto"/>
              <w:left w:val="single" w:sz="4" w:space="0" w:color="auto"/>
              <w:bottom w:val="single" w:sz="4" w:space="0" w:color="auto"/>
              <w:right w:val="single" w:sz="4" w:space="0" w:color="auto"/>
            </w:tcBorders>
          </w:tcPr>
          <w:p w14:paraId="1B7F6143" w14:textId="77777777" w:rsidR="001D72AF" w:rsidRPr="00461129" w:rsidRDefault="001D72AF">
            <w:pPr>
              <w:pStyle w:val="ProcedureBody1"/>
              <w:rPr>
                <w:rFonts w:ascii="Arial" w:hAnsi="Arial" w:cs="Arial"/>
                <w:lang w:val="en-IE"/>
              </w:rPr>
            </w:pPr>
            <w:r w:rsidRPr="00461129">
              <w:rPr>
                <w:rFonts w:ascii="Arial" w:hAnsi="Arial" w:cs="Arial"/>
                <w:lang w:val="en-IE"/>
              </w:rPr>
              <w:t>2 days after ballot paper due date or as soon as possible</w:t>
            </w:r>
            <w:r w:rsidR="000436A0" w:rsidRPr="00461129">
              <w:rPr>
                <w:rFonts w:ascii="Arial" w:hAnsi="Arial" w:cs="Arial"/>
                <w:lang w:val="en-IE"/>
              </w:rPr>
              <w:t xml:space="preserve"> thereafter</w:t>
            </w:r>
          </w:p>
        </w:tc>
        <w:tc>
          <w:tcPr>
            <w:tcW w:w="2051" w:type="dxa"/>
            <w:tcBorders>
              <w:top w:val="single" w:sz="4" w:space="0" w:color="auto"/>
              <w:left w:val="single" w:sz="4" w:space="0" w:color="auto"/>
              <w:bottom w:val="single" w:sz="4" w:space="0" w:color="auto"/>
              <w:right w:val="single" w:sz="4" w:space="0" w:color="auto"/>
            </w:tcBorders>
          </w:tcPr>
          <w:p w14:paraId="1B7F6144" w14:textId="77777777" w:rsidR="001D72AF" w:rsidRPr="00461129" w:rsidRDefault="001D72AF">
            <w:pPr>
              <w:pStyle w:val="ProcedureBody1"/>
              <w:rPr>
                <w:rFonts w:ascii="Arial" w:hAnsi="Arial" w:cs="Arial"/>
                <w:lang w:val="en-IE"/>
              </w:rPr>
            </w:pPr>
            <w:r w:rsidRPr="00461129">
              <w:rPr>
                <w:rFonts w:ascii="Arial" w:hAnsi="Arial" w:cs="Arial"/>
                <w:lang w:val="en-IE"/>
              </w:rPr>
              <w:t>Email</w:t>
            </w:r>
          </w:p>
        </w:tc>
        <w:tc>
          <w:tcPr>
            <w:tcW w:w="1888" w:type="dxa"/>
            <w:tcBorders>
              <w:top w:val="single" w:sz="4" w:space="0" w:color="auto"/>
              <w:left w:val="single" w:sz="4" w:space="0" w:color="auto"/>
              <w:bottom w:val="single" w:sz="4" w:space="0" w:color="auto"/>
              <w:right w:val="single" w:sz="4" w:space="0" w:color="auto"/>
            </w:tcBorders>
          </w:tcPr>
          <w:p w14:paraId="1B7F6145" w14:textId="77777777" w:rsidR="001D72AF" w:rsidRPr="00461129" w:rsidRDefault="001D72AF">
            <w:pPr>
              <w:pStyle w:val="ProcedureBody1"/>
              <w:rPr>
                <w:rFonts w:ascii="Arial" w:hAnsi="Arial" w:cs="Arial"/>
                <w:lang w:val="en-IE"/>
              </w:rPr>
            </w:pPr>
            <w:r w:rsidRPr="00461129">
              <w:rPr>
                <w:rFonts w:ascii="Arial" w:hAnsi="Arial" w:cs="Arial"/>
                <w:lang w:val="en-IE"/>
              </w:rPr>
              <w:t>Secretariat</w:t>
            </w:r>
          </w:p>
        </w:tc>
        <w:tc>
          <w:tcPr>
            <w:tcW w:w="2280" w:type="dxa"/>
            <w:tcBorders>
              <w:top w:val="single" w:sz="4" w:space="0" w:color="auto"/>
              <w:left w:val="single" w:sz="4" w:space="0" w:color="auto"/>
              <w:bottom w:val="single" w:sz="4" w:space="0" w:color="auto"/>
              <w:right w:val="single" w:sz="4" w:space="0" w:color="auto"/>
            </w:tcBorders>
          </w:tcPr>
          <w:p w14:paraId="1B7F6146" w14:textId="77777777" w:rsidR="001D72AF" w:rsidRPr="00461129" w:rsidRDefault="001D72AF">
            <w:pPr>
              <w:pStyle w:val="ProcedureBody1"/>
              <w:rPr>
                <w:rFonts w:ascii="Arial" w:hAnsi="Arial" w:cs="Arial"/>
                <w:lang w:val="en-IE"/>
              </w:rPr>
            </w:pPr>
            <w:r w:rsidRPr="00461129">
              <w:rPr>
                <w:rFonts w:ascii="Arial" w:hAnsi="Arial" w:cs="Arial"/>
                <w:lang w:val="en-IE"/>
              </w:rPr>
              <w:t>Candidates</w:t>
            </w:r>
          </w:p>
        </w:tc>
        <w:tc>
          <w:tcPr>
            <w:tcW w:w="1096" w:type="dxa"/>
            <w:tcBorders>
              <w:top w:val="single" w:sz="4" w:space="0" w:color="auto"/>
              <w:left w:val="single" w:sz="4" w:space="0" w:color="auto"/>
              <w:bottom w:val="single" w:sz="4" w:space="0" w:color="auto"/>
              <w:right w:val="single" w:sz="4" w:space="0" w:color="auto"/>
            </w:tcBorders>
          </w:tcPr>
          <w:p w14:paraId="1B7F6147" w14:textId="77777777" w:rsidR="001D72AF" w:rsidRPr="00461129" w:rsidRDefault="001D72AF">
            <w:pPr>
              <w:pStyle w:val="ProcedureBody1"/>
              <w:rPr>
                <w:rFonts w:ascii="Arial" w:hAnsi="Arial" w:cs="Arial"/>
                <w:lang w:val="en-IE"/>
              </w:rPr>
            </w:pPr>
            <w:r w:rsidRPr="00461129">
              <w:rPr>
                <w:rFonts w:ascii="Arial" w:hAnsi="Arial" w:cs="Arial"/>
                <w:lang w:val="en-IE"/>
              </w:rPr>
              <w:t>n/a</w:t>
            </w:r>
          </w:p>
        </w:tc>
      </w:tr>
      <w:tr w:rsidR="001D72AF" w:rsidRPr="00461129" w14:paraId="1B7F6150" w14:textId="77777777" w:rsidTr="00461129">
        <w:trPr>
          <w:cantSplit/>
        </w:trPr>
        <w:tc>
          <w:tcPr>
            <w:tcW w:w="670" w:type="dxa"/>
            <w:tcBorders>
              <w:top w:val="single" w:sz="4" w:space="0" w:color="auto"/>
              <w:left w:val="single" w:sz="4" w:space="0" w:color="auto"/>
              <w:bottom w:val="single" w:sz="4" w:space="0" w:color="auto"/>
              <w:right w:val="single" w:sz="4" w:space="0" w:color="auto"/>
            </w:tcBorders>
          </w:tcPr>
          <w:p w14:paraId="1B7F6149" w14:textId="77777777" w:rsidR="001D72AF" w:rsidRPr="00461129" w:rsidRDefault="001D72AF">
            <w:pPr>
              <w:pStyle w:val="ProcedureBody1"/>
              <w:rPr>
                <w:rFonts w:ascii="Arial" w:hAnsi="Arial" w:cs="Arial"/>
                <w:lang w:val="en-IE"/>
              </w:rPr>
            </w:pPr>
            <w:r w:rsidRPr="00461129">
              <w:rPr>
                <w:rFonts w:ascii="Arial" w:hAnsi="Arial" w:cs="Arial"/>
                <w:lang w:val="en-IE"/>
              </w:rPr>
              <w:t>10</w:t>
            </w:r>
          </w:p>
        </w:tc>
        <w:tc>
          <w:tcPr>
            <w:tcW w:w="4408" w:type="dxa"/>
            <w:tcBorders>
              <w:top w:val="single" w:sz="4" w:space="0" w:color="auto"/>
              <w:left w:val="single" w:sz="4" w:space="0" w:color="auto"/>
              <w:bottom w:val="single" w:sz="4" w:space="0" w:color="auto"/>
              <w:right w:val="single" w:sz="4" w:space="0" w:color="auto"/>
            </w:tcBorders>
          </w:tcPr>
          <w:p w14:paraId="1B7F614A" w14:textId="77777777" w:rsidR="001D72AF" w:rsidRPr="00461129" w:rsidRDefault="001D72AF">
            <w:pPr>
              <w:pStyle w:val="ProcedureBody1"/>
              <w:rPr>
                <w:rFonts w:ascii="Arial" w:hAnsi="Arial" w:cs="Arial"/>
                <w:lang w:val="en-IE"/>
              </w:rPr>
            </w:pPr>
            <w:r w:rsidRPr="00461129">
              <w:rPr>
                <w:rFonts w:ascii="Arial" w:hAnsi="Arial" w:cs="Arial"/>
                <w:lang w:val="en-IE"/>
              </w:rPr>
              <w:t>Notify Participants of election result</w:t>
            </w:r>
            <w:r w:rsidR="00632053">
              <w:rPr>
                <w:rFonts w:ascii="Arial" w:hAnsi="Arial" w:cs="Arial"/>
                <w:lang w:val="en-IE"/>
              </w:rPr>
              <w:t>.</w:t>
            </w:r>
          </w:p>
        </w:tc>
        <w:tc>
          <w:tcPr>
            <w:tcW w:w="1784" w:type="dxa"/>
            <w:tcBorders>
              <w:top w:val="single" w:sz="4" w:space="0" w:color="auto"/>
              <w:left w:val="single" w:sz="4" w:space="0" w:color="auto"/>
              <w:bottom w:val="single" w:sz="4" w:space="0" w:color="auto"/>
              <w:right w:val="single" w:sz="4" w:space="0" w:color="auto"/>
            </w:tcBorders>
          </w:tcPr>
          <w:p w14:paraId="1B7F614B" w14:textId="77777777" w:rsidR="001D72AF" w:rsidRPr="00461129" w:rsidRDefault="001D72AF">
            <w:pPr>
              <w:pStyle w:val="ProcedureBody1"/>
              <w:rPr>
                <w:rFonts w:ascii="Arial" w:hAnsi="Arial" w:cs="Arial"/>
                <w:lang w:val="en-IE"/>
              </w:rPr>
            </w:pPr>
            <w:r w:rsidRPr="00461129">
              <w:rPr>
                <w:rFonts w:ascii="Arial" w:hAnsi="Arial" w:cs="Arial"/>
                <w:lang w:val="en-IE"/>
              </w:rPr>
              <w:t>2 days after ballot paper due date or as soon as possible</w:t>
            </w:r>
            <w:r w:rsidR="000436A0" w:rsidRPr="00461129">
              <w:rPr>
                <w:rFonts w:ascii="Arial" w:hAnsi="Arial" w:cs="Arial"/>
                <w:lang w:val="en-IE"/>
              </w:rPr>
              <w:t xml:space="preserve"> thereafter</w:t>
            </w:r>
          </w:p>
        </w:tc>
        <w:tc>
          <w:tcPr>
            <w:tcW w:w="2051" w:type="dxa"/>
            <w:tcBorders>
              <w:top w:val="single" w:sz="4" w:space="0" w:color="auto"/>
              <w:left w:val="single" w:sz="4" w:space="0" w:color="auto"/>
              <w:bottom w:val="single" w:sz="4" w:space="0" w:color="auto"/>
              <w:right w:val="single" w:sz="4" w:space="0" w:color="auto"/>
            </w:tcBorders>
          </w:tcPr>
          <w:p w14:paraId="1B7F614C" w14:textId="77777777" w:rsidR="001D72AF" w:rsidRPr="00461129" w:rsidRDefault="001D72AF">
            <w:pPr>
              <w:pStyle w:val="ProcedureBody1"/>
              <w:rPr>
                <w:rFonts w:ascii="Arial" w:hAnsi="Arial" w:cs="Arial"/>
                <w:lang w:val="en-IE"/>
              </w:rPr>
            </w:pPr>
            <w:r w:rsidRPr="00461129">
              <w:rPr>
                <w:rFonts w:ascii="Arial" w:hAnsi="Arial" w:cs="Arial"/>
                <w:lang w:val="en-IE"/>
              </w:rPr>
              <w:t>Email</w:t>
            </w:r>
          </w:p>
        </w:tc>
        <w:tc>
          <w:tcPr>
            <w:tcW w:w="1888" w:type="dxa"/>
            <w:tcBorders>
              <w:top w:val="single" w:sz="4" w:space="0" w:color="auto"/>
              <w:left w:val="single" w:sz="4" w:space="0" w:color="auto"/>
              <w:bottom w:val="single" w:sz="4" w:space="0" w:color="auto"/>
              <w:right w:val="single" w:sz="4" w:space="0" w:color="auto"/>
            </w:tcBorders>
          </w:tcPr>
          <w:p w14:paraId="1B7F614D" w14:textId="77777777" w:rsidR="001D72AF" w:rsidRPr="00461129" w:rsidRDefault="001D72AF">
            <w:pPr>
              <w:pStyle w:val="ProcedureBody1"/>
              <w:rPr>
                <w:rFonts w:ascii="Arial" w:hAnsi="Arial" w:cs="Arial"/>
                <w:lang w:val="en-IE"/>
              </w:rPr>
            </w:pPr>
            <w:r w:rsidRPr="00461129">
              <w:rPr>
                <w:rFonts w:ascii="Arial" w:hAnsi="Arial" w:cs="Arial"/>
                <w:lang w:val="en-IE"/>
              </w:rPr>
              <w:t>Secretariat</w:t>
            </w:r>
          </w:p>
        </w:tc>
        <w:tc>
          <w:tcPr>
            <w:tcW w:w="2280" w:type="dxa"/>
            <w:tcBorders>
              <w:top w:val="single" w:sz="4" w:space="0" w:color="auto"/>
              <w:left w:val="single" w:sz="4" w:space="0" w:color="auto"/>
              <w:bottom w:val="single" w:sz="4" w:space="0" w:color="auto"/>
              <w:right w:val="single" w:sz="4" w:space="0" w:color="auto"/>
            </w:tcBorders>
          </w:tcPr>
          <w:p w14:paraId="1B7F614E" w14:textId="77777777" w:rsidR="001D72AF" w:rsidRPr="00461129" w:rsidRDefault="001D72AF">
            <w:pPr>
              <w:pStyle w:val="ProcedureBody1"/>
              <w:rPr>
                <w:rFonts w:ascii="Arial" w:hAnsi="Arial" w:cs="Arial"/>
                <w:lang w:val="en-IE"/>
              </w:rPr>
            </w:pPr>
            <w:r w:rsidRPr="00461129">
              <w:rPr>
                <w:rFonts w:ascii="Arial" w:hAnsi="Arial" w:cs="Arial"/>
                <w:lang w:val="en-IE"/>
              </w:rPr>
              <w:t>Participants</w:t>
            </w:r>
          </w:p>
        </w:tc>
        <w:tc>
          <w:tcPr>
            <w:tcW w:w="1096" w:type="dxa"/>
            <w:tcBorders>
              <w:top w:val="single" w:sz="4" w:space="0" w:color="auto"/>
              <w:left w:val="single" w:sz="4" w:space="0" w:color="auto"/>
              <w:bottom w:val="single" w:sz="4" w:space="0" w:color="auto"/>
              <w:right w:val="single" w:sz="4" w:space="0" w:color="auto"/>
            </w:tcBorders>
          </w:tcPr>
          <w:p w14:paraId="1B7F614F" w14:textId="77777777" w:rsidR="001D72AF" w:rsidRPr="00461129" w:rsidRDefault="001D72AF">
            <w:pPr>
              <w:pStyle w:val="ProcedureBody1"/>
              <w:rPr>
                <w:rFonts w:ascii="Arial" w:hAnsi="Arial" w:cs="Arial"/>
                <w:lang w:val="en-IE"/>
              </w:rPr>
            </w:pPr>
          </w:p>
        </w:tc>
      </w:tr>
    </w:tbl>
    <w:p w14:paraId="1B7F6151" w14:textId="77777777" w:rsidR="00C3165F" w:rsidRPr="004268C9" w:rsidRDefault="00C3165F" w:rsidP="00C3165F">
      <w:pPr>
        <w:rPr>
          <w:rFonts w:ascii="Arial" w:hAnsi="Arial" w:cs="Arial"/>
          <w:lang w:val="en-IE"/>
        </w:rPr>
      </w:pPr>
    </w:p>
    <w:p w14:paraId="1B7F6152" w14:textId="77777777" w:rsidR="00C3165F" w:rsidRPr="004268C9" w:rsidRDefault="00C3165F" w:rsidP="00C3165F">
      <w:pPr>
        <w:rPr>
          <w:rFonts w:ascii="Arial" w:hAnsi="Arial" w:cs="Arial"/>
          <w:lang w:val="en-IE"/>
        </w:rPr>
      </w:pPr>
    </w:p>
    <w:p w14:paraId="1B7F6153" w14:textId="77777777" w:rsidR="00C3165F" w:rsidRPr="004268C9" w:rsidRDefault="00C3165F" w:rsidP="00C3165F">
      <w:pPr>
        <w:pStyle w:val="APNUMHEAD2"/>
        <w:textAlignment w:val="auto"/>
      </w:pPr>
      <w:bookmarkStart w:id="52" w:name="_Toc356217912"/>
      <w:r w:rsidRPr="004268C9">
        <w:t xml:space="preserve">Nominating Participant </w:t>
      </w:r>
      <w:r w:rsidR="00633940" w:rsidRPr="004268C9">
        <w:t>Ad-</w:t>
      </w:r>
      <w:r w:rsidR="008E54B5" w:rsidRPr="004268C9">
        <w:t>H</w:t>
      </w:r>
      <w:r w:rsidR="00633940" w:rsidRPr="004268C9">
        <w:t>oc</w:t>
      </w:r>
      <w:r w:rsidRPr="004268C9">
        <w:t xml:space="preserve"> Election Procedure</w:t>
      </w:r>
      <w:bookmarkEnd w:id="52"/>
    </w:p>
    <w:p w14:paraId="1B7F6154" w14:textId="77777777" w:rsidR="00C3165F" w:rsidRPr="004268C9" w:rsidRDefault="00C3165F" w:rsidP="00C3165F">
      <w:pPr>
        <w:rPr>
          <w:rFonts w:ascii="Arial" w:hAnsi="Arial" w:cs="Arial"/>
          <w:lang w:val="en-IE"/>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109"/>
        <w:gridCol w:w="2153"/>
        <w:gridCol w:w="1929"/>
        <w:gridCol w:w="2073"/>
        <w:gridCol w:w="2197"/>
        <w:gridCol w:w="1082"/>
      </w:tblGrid>
      <w:tr w:rsidR="00C3165F" w:rsidRPr="004268C9" w14:paraId="1B7F615C" w14:textId="77777777" w:rsidTr="00D73BF0">
        <w:trPr>
          <w:cantSplit/>
          <w:tblHeader/>
        </w:trPr>
        <w:tc>
          <w:tcPr>
            <w:tcW w:w="634" w:type="dxa"/>
          </w:tcPr>
          <w:p w14:paraId="1B7F6155" w14:textId="77777777" w:rsidR="00C3165F" w:rsidRPr="004268C9" w:rsidRDefault="00C3165F">
            <w:pPr>
              <w:pStyle w:val="ProcedureBody1"/>
              <w:rPr>
                <w:rFonts w:ascii="Arial" w:hAnsi="Arial" w:cs="Arial"/>
                <w:b/>
                <w:lang w:val="en-IE"/>
              </w:rPr>
            </w:pPr>
            <w:r w:rsidRPr="004268C9">
              <w:rPr>
                <w:rFonts w:ascii="Arial" w:hAnsi="Arial" w:cs="Arial"/>
                <w:b/>
                <w:lang w:val="en-IE"/>
              </w:rPr>
              <w:t>#</w:t>
            </w:r>
          </w:p>
        </w:tc>
        <w:tc>
          <w:tcPr>
            <w:tcW w:w="4109" w:type="dxa"/>
          </w:tcPr>
          <w:p w14:paraId="1B7F6156" w14:textId="77777777" w:rsidR="00C3165F" w:rsidRPr="004268C9" w:rsidRDefault="00C3165F">
            <w:pPr>
              <w:pStyle w:val="ProcedureBody1"/>
              <w:rPr>
                <w:rFonts w:ascii="Arial" w:hAnsi="Arial" w:cs="Arial"/>
                <w:b/>
                <w:lang w:val="en-IE"/>
              </w:rPr>
            </w:pPr>
            <w:r w:rsidRPr="004268C9">
              <w:rPr>
                <w:rFonts w:ascii="Arial" w:hAnsi="Arial" w:cs="Arial"/>
                <w:b/>
                <w:lang w:val="en-IE"/>
              </w:rPr>
              <w:t>Procedural Step</w:t>
            </w:r>
          </w:p>
        </w:tc>
        <w:tc>
          <w:tcPr>
            <w:tcW w:w="2153" w:type="dxa"/>
          </w:tcPr>
          <w:p w14:paraId="1B7F6157" w14:textId="77777777" w:rsidR="00C3165F" w:rsidRPr="004268C9" w:rsidRDefault="00C3165F">
            <w:pPr>
              <w:pStyle w:val="ProcedureBody1"/>
              <w:rPr>
                <w:rFonts w:ascii="Arial" w:hAnsi="Arial" w:cs="Arial"/>
                <w:b/>
                <w:lang w:val="en-IE"/>
              </w:rPr>
            </w:pPr>
            <w:r w:rsidRPr="004268C9">
              <w:rPr>
                <w:rFonts w:ascii="Arial" w:hAnsi="Arial" w:cs="Arial"/>
                <w:b/>
                <w:lang w:val="en-IE"/>
              </w:rPr>
              <w:t>Timing</w:t>
            </w:r>
          </w:p>
        </w:tc>
        <w:tc>
          <w:tcPr>
            <w:tcW w:w="1929" w:type="dxa"/>
          </w:tcPr>
          <w:p w14:paraId="1B7F6158" w14:textId="77777777" w:rsidR="00C3165F" w:rsidRPr="004268C9" w:rsidRDefault="00C3165F">
            <w:pPr>
              <w:pStyle w:val="ProcedureBody1"/>
              <w:rPr>
                <w:rFonts w:ascii="Arial" w:hAnsi="Arial" w:cs="Arial"/>
                <w:b/>
                <w:lang w:val="en-IE"/>
              </w:rPr>
            </w:pPr>
            <w:r w:rsidRPr="004268C9">
              <w:rPr>
                <w:rFonts w:ascii="Arial" w:hAnsi="Arial" w:cs="Arial"/>
                <w:b/>
                <w:lang w:val="en-IE"/>
              </w:rPr>
              <w:t>Method</w:t>
            </w:r>
          </w:p>
        </w:tc>
        <w:tc>
          <w:tcPr>
            <w:tcW w:w="2073" w:type="dxa"/>
          </w:tcPr>
          <w:p w14:paraId="1B7F6159" w14:textId="77777777" w:rsidR="00C3165F" w:rsidRPr="004268C9" w:rsidRDefault="00C3165F">
            <w:pPr>
              <w:pStyle w:val="ProcedureBody1"/>
              <w:rPr>
                <w:rFonts w:ascii="Arial" w:hAnsi="Arial" w:cs="Arial"/>
                <w:b/>
                <w:lang w:val="en-IE"/>
              </w:rPr>
            </w:pPr>
            <w:r w:rsidRPr="004268C9">
              <w:rPr>
                <w:rFonts w:ascii="Arial" w:hAnsi="Arial" w:cs="Arial"/>
                <w:b/>
                <w:lang w:val="en-IE"/>
              </w:rPr>
              <w:t>From/By</w:t>
            </w:r>
          </w:p>
        </w:tc>
        <w:tc>
          <w:tcPr>
            <w:tcW w:w="2197" w:type="dxa"/>
          </w:tcPr>
          <w:p w14:paraId="1B7F615A" w14:textId="77777777" w:rsidR="00C3165F" w:rsidRPr="004268C9" w:rsidRDefault="00C3165F">
            <w:pPr>
              <w:pStyle w:val="ProcedureBody1"/>
              <w:rPr>
                <w:rFonts w:ascii="Arial" w:hAnsi="Arial" w:cs="Arial"/>
                <w:b/>
                <w:lang w:val="en-IE"/>
              </w:rPr>
            </w:pPr>
            <w:r w:rsidRPr="004268C9">
              <w:rPr>
                <w:rFonts w:ascii="Arial" w:hAnsi="Arial" w:cs="Arial"/>
                <w:b/>
                <w:lang w:val="en-IE"/>
              </w:rPr>
              <w:t>To</w:t>
            </w:r>
          </w:p>
        </w:tc>
        <w:tc>
          <w:tcPr>
            <w:tcW w:w="1082" w:type="dxa"/>
          </w:tcPr>
          <w:p w14:paraId="1B7F615B" w14:textId="77777777" w:rsidR="00C3165F" w:rsidRPr="004268C9" w:rsidRDefault="00C3165F">
            <w:pPr>
              <w:pStyle w:val="ProcedureBody1"/>
              <w:rPr>
                <w:rFonts w:ascii="Arial" w:hAnsi="Arial" w:cs="Arial"/>
                <w:b/>
                <w:lang w:val="en-IE"/>
              </w:rPr>
            </w:pPr>
            <w:r w:rsidRPr="004268C9">
              <w:rPr>
                <w:rFonts w:ascii="Arial" w:hAnsi="Arial" w:cs="Arial"/>
                <w:b/>
                <w:lang w:val="en-IE"/>
              </w:rPr>
              <w:t>Linkage</w:t>
            </w:r>
          </w:p>
        </w:tc>
      </w:tr>
      <w:tr w:rsidR="00C3165F" w:rsidRPr="004268C9" w14:paraId="1B7F6164" w14:textId="77777777" w:rsidTr="00D73BF0">
        <w:trPr>
          <w:cantSplit/>
        </w:trPr>
        <w:tc>
          <w:tcPr>
            <w:tcW w:w="634" w:type="dxa"/>
          </w:tcPr>
          <w:p w14:paraId="1B7F615D" w14:textId="77777777" w:rsidR="00C3165F" w:rsidRPr="004268C9" w:rsidRDefault="00C3165F">
            <w:pPr>
              <w:pStyle w:val="ProcedureBody1"/>
              <w:rPr>
                <w:rFonts w:ascii="Arial" w:hAnsi="Arial" w:cs="Arial"/>
                <w:lang w:val="en-IE"/>
              </w:rPr>
            </w:pPr>
            <w:r w:rsidRPr="004268C9">
              <w:rPr>
                <w:rFonts w:ascii="Arial" w:hAnsi="Arial" w:cs="Arial"/>
                <w:lang w:val="en-IE"/>
              </w:rPr>
              <w:t>1</w:t>
            </w:r>
          </w:p>
        </w:tc>
        <w:tc>
          <w:tcPr>
            <w:tcW w:w="4109" w:type="dxa"/>
          </w:tcPr>
          <w:p w14:paraId="1B7F615E" w14:textId="77777777" w:rsidR="00C3165F" w:rsidRPr="004268C9" w:rsidRDefault="00C3165F">
            <w:pPr>
              <w:pStyle w:val="ProcedureBody1"/>
              <w:rPr>
                <w:rFonts w:ascii="Arial" w:hAnsi="Arial" w:cs="Arial"/>
                <w:lang w:val="en-IE"/>
              </w:rPr>
            </w:pPr>
            <w:r w:rsidRPr="004268C9">
              <w:rPr>
                <w:rFonts w:ascii="Arial" w:hAnsi="Arial" w:cs="Arial"/>
                <w:lang w:val="en-IE"/>
              </w:rPr>
              <w:t>If Member is resigning or retiring, send notice to the Secretariat; If Member is being removed, Secretariat sends notice to the Member</w:t>
            </w:r>
            <w:r w:rsidR="00632053">
              <w:rPr>
                <w:rFonts w:ascii="Arial" w:hAnsi="Arial" w:cs="Arial"/>
                <w:lang w:val="en-IE"/>
              </w:rPr>
              <w:t>.</w:t>
            </w:r>
          </w:p>
        </w:tc>
        <w:tc>
          <w:tcPr>
            <w:tcW w:w="2153" w:type="dxa"/>
          </w:tcPr>
          <w:p w14:paraId="1B7F615F" w14:textId="77777777" w:rsidR="00C3165F" w:rsidRPr="004268C9" w:rsidRDefault="00C3165F">
            <w:pPr>
              <w:pStyle w:val="ProcedureBody1"/>
              <w:rPr>
                <w:rFonts w:ascii="Arial" w:hAnsi="Arial" w:cs="Arial"/>
                <w:lang w:val="en-IE"/>
              </w:rPr>
            </w:pPr>
            <w:r w:rsidRPr="004268C9">
              <w:rPr>
                <w:rFonts w:ascii="Arial" w:hAnsi="Arial" w:cs="Arial"/>
                <w:lang w:val="en-IE"/>
              </w:rPr>
              <w:t>At least 2 weeks prior to next scheduled Modification Panel Meeting</w:t>
            </w:r>
          </w:p>
        </w:tc>
        <w:tc>
          <w:tcPr>
            <w:tcW w:w="1929" w:type="dxa"/>
          </w:tcPr>
          <w:p w14:paraId="1B7F6160" w14:textId="77777777" w:rsidR="00C3165F" w:rsidRPr="004268C9" w:rsidRDefault="00C3165F">
            <w:pPr>
              <w:pStyle w:val="ProcedureBody1"/>
              <w:rPr>
                <w:rFonts w:ascii="Arial" w:hAnsi="Arial" w:cs="Arial"/>
                <w:lang w:val="en-IE"/>
              </w:rPr>
            </w:pPr>
            <w:r w:rsidRPr="004268C9">
              <w:rPr>
                <w:rFonts w:ascii="Arial" w:hAnsi="Arial" w:cs="Arial"/>
                <w:lang w:val="en-IE"/>
              </w:rPr>
              <w:t>Email</w:t>
            </w:r>
          </w:p>
        </w:tc>
        <w:tc>
          <w:tcPr>
            <w:tcW w:w="2073" w:type="dxa"/>
          </w:tcPr>
          <w:p w14:paraId="1B7F6161" w14:textId="77777777" w:rsidR="00C3165F" w:rsidRPr="004268C9" w:rsidRDefault="00C3165F">
            <w:pPr>
              <w:pStyle w:val="ProcedureBody1"/>
              <w:rPr>
                <w:rFonts w:ascii="Arial" w:hAnsi="Arial" w:cs="Arial"/>
                <w:lang w:val="en-IE"/>
              </w:rPr>
            </w:pPr>
            <w:r w:rsidRPr="004268C9">
              <w:rPr>
                <w:rFonts w:ascii="Arial" w:hAnsi="Arial" w:cs="Arial"/>
                <w:lang w:val="en-IE"/>
              </w:rPr>
              <w:t>Secretariat/Members</w:t>
            </w:r>
          </w:p>
        </w:tc>
        <w:tc>
          <w:tcPr>
            <w:tcW w:w="2197" w:type="dxa"/>
          </w:tcPr>
          <w:p w14:paraId="1B7F6162" w14:textId="77777777" w:rsidR="00C3165F" w:rsidRPr="004268C9" w:rsidRDefault="00C3165F">
            <w:pPr>
              <w:pStyle w:val="ProcedureBody1"/>
              <w:rPr>
                <w:rFonts w:ascii="Arial" w:hAnsi="Arial" w:cs="Arial"/>
                <w:lang w:val="en-IE"/>
              </w:rPr>
            </w:pPr>
            <w:r w:rsidRPr="004268C9">
              <w:rPr>
                <w:rFonts w:ascii="Arial" w:hAnsi="Arial" w:cs="Arial"/>
                <w:lang w:val="en-IE"/>
              </w:rPr>
              <w:t>Secretariat/Members</w:t>
            </w:r>
          </w:p>
        </w:tc>
        <w:tc>
          <w:tcPr>
            <w:tcW w:w="1082" w:type="dxa"/>
          </w:tcPr>
          <w:p w14:paraId="1B7F6163" w14:textId="77777777" w:rsidR="00C3165F" w:rsidRPr="004268C9" w:rsidRDefault="00C3165F">
            <w:pPr>
              <w:pStyle w:val="ProcedureBody1"/>
              <w:rPr>
                <w:rFonts w:ascii="Arial" w:hAnsi="Arial" w:cs="Arial"/>
                <w:lang w:val="en-IE"/>
              </w:rPr>
            </w:pPr>
            <w:r w:rsidRPr="004268C9">
              <w:rPr>
                <w:rFonts w:ascii="Arial" w:hAnsi="Arial" w:cs="Arial"/>
                <w:lang w:val="en-IE"/>
              </w:rPr>
              <w:t>n/a</w:t>
            </w:r>
          </w:p>
        </w:tc>
      </w:tr>
      <w:tr w:rsidR="00C3165F" w:rsidRPr="004268C9" w14:paraId="1B7F616C" w14:textId="77777777" w:rsidTr="00D73BF0">
        <w:trPr>
          <w:cantSplit/>
        </w:trPr>
        <w:tc>
          <w:tcPr>
            <w:tcW w:w="634" w:type="dxa"/>
          </w:tcPr>
          <w:p w14:paraId="1B7F6165" w14:textId="77777777" w:rsidR="00C3165F" w:rsidRPr="004268C9" w:rsidRDefault="00C3165F">
            <w:pPr>
              <w:pStyle w:val="ProcedureBody1"/>
              <w:rPr>
                <w:rFonts w:ascii="Arial" w:hAnsi="Arial" w:cs="Arial"/>
                <w:lang w:val="en-IE"/>
              </w:rPr>
            </w:pPr>
            <w:r w:rsidRPr="004268C9">
              <w:rPr>
                <w:rFonts w:ascii="Arial" w:hAnsi="Arial" w:cs="Arial"/>
                <w:lang w:val="en-IE"/>
              </w:rPr>
              <w:t>2</w:t>
            </w:r>
          </w:p>
        </w:tc>
        <w:tc>
          <w:tcPr>
            <w:tcW w:w="4109" w:type="dxa"/>
          </w:tcPr>
          <w:p w14:paraId="1B7F6166" w14:textId="77777777" w:rsidR="00C3165F" w:rsidRPr="004268C9" w:rsidRDefault="00C3165F">
            <w:pPr>
              <w:pStyle w:val="ProcedureBody1"/>
              <w:rPr>
                <w:rFonts w:ascii="Arial" w:hAnsi="Arial" w:cs="Arial"/>
                <w:lang w:val="en-IE"/>
              </w:rPr>
            </w:pPr>
            <w:r w:rsidRPr="004268C9">
              <w:rPr>
                <w:rFonts w:ascii="Arial" w:hAnsi="Arial" w:cs="Arial"/>
                <w:lang w:val="en-IE"/>
              </w:rPr>
              <w:t xml:space="preserve">Include </w:t>
            </w:r>
            <w:r w:rsidR="00FF6EC6">
              <w:rPr>
                <w:rFonts w:ascii="Arial" w:hAnsi="Arial" w:cs="Arial"/>
                <w:lang w:val="en-IE"/>
              </w:rPr>
              <w:t>M</w:t>
            </w:r>
            <w:r w:rsidRPr="004268C9">
              <w:rPr>
                <w:rFonts w:ascii="Arial" w:hAnsi="Arial" w:cs="Arial"/>
                <w:lang w:val="en-IE"/>
              </w:rPr>
              <w:t xml:space="preserve">ember vacancy as an item on the next Committee Meeting </w:t>
            </w:r>
            <w:r w:rsidR="00FF6EC6">
              <w:rPr>
                <w:rFonts w:ascii="Arial" w:hAnsi="Arial" w:cs="Arial"/>
                <w:lang w:val="en-IE"/>
              </w:rPr>
              <w:t>a</w:t>
            </w:r>
            <w:r w:rsidRPr="004268C9">
              <w:rPr>
                <w:rFonts w:ascii="Arial" w:hAnsi="Arial" w:cs="Arial"/>
                <w:lang w:val="en-IE"/>
              </w:rPr>
              <w:t>genda</w:t>
            </w:r>
            <w:r w:rsidR="00632053">
              <w:rPr>
                <w:rFonts w:ascii="Arial" w:hAnsi="Arial" w:cs="Arial"/>
                <w:lang w:val="en-IE"/>
              </w:rPr>
              <w:t>.</w:t>
            </w:r>
            <w:r w:rsidRPr="004268C9">
              <w:rPr>
                <w:rFonts w:ascii="Arial" w:hAnsi="Arial" w:cs="Arial"/>
                <w:lang w:val="en-IE"/>
              </w:rPr>
              <w:t xml:space="preserve"> </w:t>
            </w:r>
          </w:p>
        </w:tc>
        <w:tc>
          <w:tcPr>
            <w:tcW w:w="2153" w:type="dxa"/>
          </w:tcPr>
          <w:p w14:paraId="1B7F6167" w14:textId="77777777" w:rsidR="00C3165F" w:rsidRPr="004268C9" w:rsidRDefault="001437FA">
            <w:pPr>
              <w:pStyle w:val="ProcedureBody1"/>
              <w:rPr>
                <w:rFonts w:ascii="Arial" w:hAnsi="Arial" w:cs="Arial"/>
                <w:lang w:val="en-IE"/>
              </w:rPr>
            </w:pPr>
            <w:r>
              <w:rPr>
                <w:rFonts w:ascii="Arial" w:hAnsi="Arial" w:cs="Arial"/>
                <w:lang w:val="en-IE"/>
              </w:rPr>
              <w:t>If applicable</w:t>
            </w:r>
          </w:p>
        </w:tc>
        <w:tc>
          <w:tcPr>
            <w:tcW w:w="1929" w:type="dxa"/>
          </w:tcPr>
          <w:p w14:paraId="1B7F6168" w14:textId="77777777" w:rsidR="00C3165F" w:rsidRPr="004268C9" w:rsidRDefault="00C3165F">
            <w:pPr>
              <w:pStyle w:val="ProcedureBody1"/>
              <w:rPr>
                <w:rFonts w:ascii="Arial" w:hAnsi="Arial" w:cs="Arial"/>
                <w:lang w:val="en-IE"/>
              </w:rPr>
            </w:pPr>
            <w:r w:rsidRPr="004268C9">
              <w:rPr>
                <w:rFonts w:ascii="Arial" w:hAnsi="Arial" w:cs="Arial"/>
                <w:lang w:val="en-IE"/>
              </w:rPr>
              <w:t>n/a</w:t>
            </w:r>
          </w:p>
        </w:tc>
        <w:tc>
          <w:tcPr>
            <w:tcW w:w="2073" w:type="dxa"/>
          </w:tcPr>
          <w:p w14:paraId="1B7F6169" w14:textId="77777777" w:rsidR="00C3165F" w:rsidRPr="004268C9" w:rsidRDefault="00C3165F">
            <w:pPr>
              <w:pStyle w:val="ProcedureBody1"/>
              <w:rPr>
                <w:rFonts w:ascii="Arial" w:hAnsi="Arial" w:cs="Arial"/>
                <w:lang w:val="en-IE"/>
              </w:rPr>
            </w:pPr>
            <w:r w:rsidRPr="004268C9">
              <w:rPr>
                <w:rFonts w:ascii="Arial" w:hAnsi="Arial" w:cs="Arial"/>
                <w:lang w:val="en-IE"/>
              </w:rPr>
              <w:t>Secretariat</w:t>
            </w:r>
          </w:p>
        </w:tc>
        <w:tc>
          <w:tcPr>
            <w:tcW w:w="2197" w:type="dxa"/>
          </w:tcPr>
          <w:p w14:paraId="1B7F616A" w14:textId="77777777" w:rsidR="00C3165F" w:rsidRPr="004268C9" w:rsidRDefault="00C3165F">
            <w:pPr>
              <w:pStyle w:val="ProcedureBody1"/>
              <w:rPr>
                <w:rFonts w:ascii="Arial" w:hAnsi="Arial" w:cs="Arial"/>
                <w:lang w:val="en-IE"/>
              </w:rPr>
            </w:pPr>
            <w:r w:rsidRPr="004268C9">
              <w:rPr>
                <w:rFonts w:ascii="Arial" w:hAnsi="Arial" w:cs="Arial"/>
                <w:lang w:val="en-IE"/>
              </w:rPr>
              <w:t>Members</w:t>
            </w:r>
          </w:p>
        </w:tc>
        <w:tc>
          <w:tcPr>
            <w:tcW w:w="1082" w:type="dxa"/>
          </w:tcPr>
          <w:p w14:paraId="1B7F616B" w14:textId="77777777" w:rsidR="00C3165F" w:rsidRPr="004268C9" w:rsidRDefault="00C3165F">
            <w:pPr>
              <w:pStyle w:val="ProcedureBody1"/>
              <w:rPr>
                <w:rFonts w:ascii="Arial" w:hAnsi="Arial" w:cs="Arial"/>
                <w:lang w:val="en-IE"/>
              </w:rPr>
            </w:pPr>
            <w:r w:rsidRPr="004268C9">
              <w:rPr>
                <w:rFonts w:ascii="Arial" w:hAnsi="Arial" w:cs="Arial"/>
                <w:lang w:val="en-IE"/>
              </w:rPr>
              <w:t>n/a</w:t>
            </w:r>
          </w:p>
        </w:tc>
      </w:tr>
      <w:tr w:rsidR="00C3165F" w:rsidRPr="004268C9" w14:paraId="1B7F6176" w14:textId="77777777" w:rsidTr="00D73BF0">
        <w:trPr>
          <w:cantSplit/>
        </w:trPr>
        <w:tc>
          <w:tcPr>
            <w:tcW w:w="634" w:type="dxa"/>
          </w:tcPr>
          <w:p w14:paraId="1B7F616D" w14:textId="77777777" w:rsidR="00C3165F" w:rsidRPr="004268C9" w:rsidRDefault="00C3165F">
            <w:pPr>
              <w:pStyle w:val="ProcedureBody1"/>
              <w:rPr>
                <w:rFonts w:ascii="Arial" w:hAnsi="Arial" w:cs="Arial"/>
                <w:lang w:val="en-IE"/>
              </w:rPr>
            </w:pPr>
            <w:r w:rsidRPr="004268C9">
              <w:rPr>
                <w:rFonts w:ascii="Arial" w:hAnsi="Arial" w:cs="Arial"/>
                <w:lang w:val="en-IE"/>
              </w:rPr>
              <w:t>3</w:t>
            </w:r>
          </w:p>
        </w:tc>
        <w:tc>
          <w:tcPr>
            <w:tcW w:w="4109" w:type="dxa"/>
          </w:tcPr>
          <w:p w14:paraId="1B7F616E" w14:textId="77777777" w:rsidR="00C3165F" w:rsidRPr="004268C9" w:rsidRDefault="00C3165F">
            <w:pPr>
              <w:pStyle w:val="ProcedureBody1"/>
              <w:rPr>
                <w:rFonts w:ascii="Arial" w:hAnsi="Arial" w:cs="Arial"/>
                <w:lang w:val="en-IE"/>
              </w:rPr>
            </w:pPr>
            <w:r w:rsidRPr="004268C9">
              <w:rPr>
                <w:rFonts w:ascii="Arial" w:hAnsi="Arial" w:cs="Arial"/>
                <w:lang w:val="en-IE"/>
              </w:rPr>
              <w:t>Committee decides that Nominating Participant Ad-Hoc Election will take place or that the Alternate Member may fill this vacancy in accordance with paragraph 2.180 of the Code.</w:t>
            </w:r>
          </w:p>
          <w:p w14:paraId="1B7F616F" w14:textId="77777777" w:rsidR="00C3165F" w:rsidRPr="004268C9" w:rsidRDefault="00C3165F" w:rsidP="006A0257">
            <w:pPr>
              <w:pStyle w:val="ProcedureBody1"/>
              <w:numPr>
                <w:ilvl w:val="0"/>
                <w:numId w:val="18"/>
              </w:numPr>
              <w:textAlignment w:val="auto"/>
              <w:rPr>
                <w:rFonts w:ascii="Arial" w:hAnsi="Arial" w:cs="Arial"/>
                <w:lang w:val="en-IE"/>
              </w:rPr>
            </w:pPr>
            <w:r w:rsidRPr="004268C9">
              <w:rPr>
                <w:rFonts w:ascii="Arial" w:hAnsi="Arial" w:cs="Arial"/>
                <w:lang w:val="en-IE"/>
              </w:rPr>
              <w:t>If the Alternate shall fill the vacancy, end process.</w:t>
            </w:r>
          </w:p>
          <w:p w14:paraId="1B7F6170" w14:textId="77777777" w:rsidR="00C3165F" w:rsidRPr="004268C9" w:rsidRDefault="00C3165F" w:rsidP="006A0257">
            <w:pPr>
              <w:pStyle w:val="ProcedureBody1"/>
              <w:numPr>
                <w:ilvl w:val="0"/>
                <w:numId w:val="18"/>
              </w:numPr>
              <w:textAlignment w:val="auto"/>
              <w:rPr>
                <w:rFonts w:ascii="Arial" w:hAnsi="Arial" w:cs="Arial"/>
                <w:lang w:val="en-IE"/>
              </w:rPr>
            </w:pPr>
            <w:r w:rsidRPr="004268C9">
              <w:rPr>
                <w:rFonts w:ascii="Arial" w:hAnsi="Arial" w:cs="Arial"/>
                <w:lang w:val="en-IE"/>
              </w:rPr>
              <w:t>If Member is to be elected, go to Step 4.</w:t>
            </w:r>
          </w:p>
        </w:tc>
        <w:tc>
          <w:tcPr>
            <w:tcW w:w="2153" w:type="dxa"/>
          </w:tcPr>
          <w:p w14:paraId="1B7F6171" w14:textId="77777777" w:rsidR="00C3165F" w:rsidRPr="004268C9" w:rsidRDefault="00C3165F">
            <w:pPr>
              <w:pStyle w:val="ProcedureBody1"/>
              <w:rPr>
                <w:rFonts w:ascii="Arial" w:hAnsi="Arial" w:cs="Arial"/>
                <w:lang w:val="en-IE"/>
              </w:rPr>
            </w:pPr>
            <w:r w:rsidRPr="004268C9">
              <w:rPr>
                <w:rFonts w:ascii="Arial" w:hAnsi="Arial" w:cs="Arial"/>
                <w:lang w:val="en-IE"/>
              </w:rPr>
              <w:t xml:space="preserve">At next scheduled </w:t>
            </w:r>
            <w:r w:rsidR="00FF6EC6">
              <w:rPr>
                <w:rFonts w:ascii="Arial" w:hAnsi="Arial" w:cs="Arial"/>
                <w:lang w:val="en-IE"/>
              </w:rPr>
              <w:t>M</w:t>
            </w:r>
            <w:r w:rsidRPr="004268C9">
              <w:rPr>
                <w:rFonts w:ascii="Arial" w:hAnsi="Arial" w:cs="Arial"/>
                <w:lang w:val="en-IE"/>
              </w:rPr>
              <w:t>eeting</w:t>
            </w:r>
            <w:r w:rsidR="000436A0">
              <w:rPr>
                <w:rFonts w:ascii="Arial" w:hAnsi="Arial" w:cs="Arial"/>
                <w:lang w:val="en-IE"/>
              </w:rPr>
              <w:t xml:space="preserve"> or as soon as is practicable</w:t>
            </w:r>
          </w:p>
        </w:tc>
        <w:tc>
          <w:tcPr>
            <w:tcW w:w="1929" w:type="dxa"/>
          </w:tcPr>
          <w:p w14:paraId="1B7F6172" w14:textId="77777777" w:rsidR="00C3165F" w:rsidRPr="004268C9" w:rsidRDefault="000436A0">
            <w:pPr>
              <w:pStyle w:val="ProcedureBody1"/>
              <w:rPr>
                <w:rFonts w:ascii="Arial" w:hAnsi="Arial" w:cs="Arial"/>
                <w:lang w:val="en-IE"/>
              </w:rPr>
            </w:pPr>
            <w:r>
              <w:rPr>
                <w:rFonts w:ascii="Arial" w:hAnsi="Arial" w:cs="Arial"/>
                <w:lang w:val="en-IE"/>
              </w:rPr>
              <w:t xml:space="preserve">Email or at </w:t>
            </w:r>
            <w:r w:rsidR="00FF6EC6">
              <w:rPr>
                <w:rFonts w:ascii="Arial" w:hAnsi="Arial" w:cs="Arial"/>
                <w:lang w:val="en-IE"/>
              </w:rPr>
              <w:t>M</w:t>
            </w:r>
            <w:r>
              <w:rPr>
                <w:rFonts w:ascii="Arial" w:hAnsi="Arial" w:cs="Arial"/>
                <w:lang w:val="en-IE"/>
              </w:rPr>
              <w:t>eeting</w:t>
            </w:r>
          </w:p>
        </w:tc>
        <w:tc>
          <w:tcPr>
            <w:tcW w:w="2073" w:type="dxa"/>
          </w:tcPr>
          <w:p w14:paraId="1B7F6173" w14:textId="77777777" w:rsidR="00C3165F" w:rsidRPr="004268C9" w:rsidRDefault="00C3165F">
            <w:pPr>
              <w:pStyle w:val="ProcedureBody1"/>
              <w:rPr>
                <w:rFonts w:ascii="Arial" w:hAnsi="Arial" w:cs="Arial"/>
                <w:lang w:val="en-IE"/>
              </w:rPr>
            </w:pPr>
            <w:r w:rsidRPr="004268C9">
              <w:rPr>
                <w:rFonts w:ascii="Arial" w:hAnsi="Arial" w:cs="Arial"/>
                <w:lang w:val="en-IE"/>
              </w:rPr>
              <w:t xml:space="preserve">Members </w:t>
            </w:r>
          </w:p>
        </w:tc>
        <w:tc>
          <w:tcPr>
            <w:tcW w:w="2197" w:type="dxa"/>
          </w:tcPr>
          <w:p w14:paraId="1B7F6174" w14:textId="77777777" w:rsidR="00C3165F" w:rsidRPr="004268C9" w:rsidRDefault="00C3165F">
            <w:pPr>
              <w:pStyle w:val="ProcedureBody1"/>
              <w:rPr>
                <w:rFonts w:ascii="Arial" w:hAnsi="Arial" w:cs="Arial"/>
                <w:lang w:val="en-IE"/>
              </w:rPr>
            </w:pPr>
            <w:r w:rsidRPr="004268C9">
              <w:rPr>
                <w:rFonts w:ascii="Arial" w:hAnsi="Arial" w:cs="Arial"/>
                <w:lang w:val="en-IE"/>
              </w:rPr>
              <w:t>n/a</w:t>
            </w:r>
          </w:p>
        </w:tc>
        <w:tc>
          <w:tcPr>
            <w:tcW w:w="1082" w:type="dxa"/>
          </w:tcPr>
          <w:p w14:paraId="1B7F6175" w14:textId="77777777" w:rsidR="00C3165F" w:rsidRPr="004268C9" w:rsidRDefault="00C3165F">
            <w:pPr>
              <w:pStyle w:val="ProcedureBody1"/>
              <w:rPr>
                <w:rFonts w:ascii="Arial" w:hAnsi="Arial" w:cs="Arial"/>
                <w:lang w:val="en-IE"/>
              </w:rPr>
            </w:pPr>
            <w:r w:rsidRPr="004268C9">
              <w:rPr>
                <w:rFonts w:ascii="Arial" w:hAnsi="Arial" w:cs="Arial"/>
                <w:lang w:val="en-IE"/>
              </w:rPr>
              <w:t>n/a</w:t>
            </w:r>
          </w:p>
        </w:tc>
      </w:tr>
      <w:tr w:rsidR="00C3165F" w:rsidRPr="004268C9" w14:paraId="1B7F618A" w14:textId="77777777" w:rsidTr="00D73BF0">
        <w:trPr>
          <w:cantSplit/>
        </w:trPr>
        <w:tc>
          <w:tcPr>
            <w:tcW w:w="634" w:type="dxa"/>
          </w:tcPr>
          <w:p w14:paraId="1B7F6177" w14:textId="77777777" w:rsidR="00C3165F" w:rsidRPr="004268C9" w:rsidRDefault="00C3165F">
            <w:pPr>
              <w:pStyle w:val="ProcedureBody1"/>
              <w:rPr>
                <w:rFonts w:ascii="Arial" w:hAnsi="Arial" w:cs="Arial"/>
                <w:lang w:val="en-IE"/>
              </w:rPr>
            </w:pPr>
            <w:r w:rsidRPr="004268C9">
              <w:rPr>
                <w:rFonts w:ascii="Arial" w:hAnsi="Arial" w:cs="Arial"/>
                <w:lang w:val="en-IE"/>
              </w:rPr>
              <w:t>4</w:t>
            </w:r>
          </w:p>
        </w:tc>
        <w:tc>
          <w:tcPr>
            <w:tcW w:w="4109" w:type="dxa"/>
          </w:tcPr>
          <w:p w14:paraId="1B7F6178" w14:textId="77777777" w:rsidR="00C3165F" w:rsidRPr="004268C9" w:rsidRDefault="00C3165F">
            <w:pPr>
              <w:pStyle w:val="ProcedureBody1"/>
              <w:rPr>
                <w:rFonts w:ascii="Arial" w:hAnsi="Arial" w:cs="Arial"/>
                <w:bCs/>
              </w:rPr>
            </w:pPr>
            <w:r w:rsidRPr="004268C9">
              <w:rPr>
                <w:rFonts w:ascii="Arial" w:hAnsi="Arial" w:cs="Arial"/>
                <w:lang w:val="en-IE"/>
              </w:rPr>
              <w:t xml:space="preserve">Send </w:t>
            </w:r>
            <w:r w:rsidRPr="004268C9">
              <w:rPr>
                <w:rFonts w:ascii="Arial" w:hAnsi="Arial" w:cs="Arial"/>
                <w:bCs/>
              </w:rPr>
              <w:t xml:space="preserve">notice inviting candidate </w:t>
            </w:r>
            <w:r w:rsidRPr="004268C9">
              <w:rPr>
                <w:rFonts w:ascii="Arial" w:hAnsi="Arial" w:cs="Arial"/>
                <w:lang w:val="en-IE"/>
              </w:rPr>
              <w:t>membership</w:t>
            </w:r>
            <w:r w:rsidRPr="004268C9">
              <w:rPr>
                <w:rFonts w:ascii="Arial" w:hAnsi="Arial" w:cs="Arial"/>
                <w:bCs/>
                <w:lang w:val="en-IE"/>
              </w:rPr>
              <w:t xml:space="preserve"> </w:t>
            </w:r>
            <w:r w:rsidRPr="004268C9">
              <w:rPr>
                <w:rFonts w:ascii="Arial" w:hAnsi="Arial" w:cs="Arial"/>
                <w:bCs/>
              </w:rPr>
              <w:t xml:space="preserve">nominations for the </w:t>
            </w:r>
            <w:r w:rsidR="006F5751">
              <w:rPr>
                <w:rFonts w:ascii="Arial" w:hAnsi="Arial" w:cs="Arial"/>
                <w:bCs/>
              </w:rPr>
              <w:t>e</w:t>
            </w:r>
            <w:r w:rsidRPr="004268C9">
              <w:rPr>
                <w:rFonts w:ascii="Arial" w:hAnsi="Arial" w:cs="Arial"/>
                <w:bCs/>
              </w:rPr>
              <w:t>lection to</w:t>
            </w:r>
          </w:p>
          <w:p w14:paraId="1B7F6179" w14:textId="77777777" w:rsidR="00C3165F" w:rsidRPr="004268C9" w:rsidRDefault="00C3165F" w:rsidP="006A0257">
            <w:pPr>
              <w:pStyle w:val="ProcedureBody1"/>
              <w:numPr>
                <w:ilvl w:val="0"/>
                <w:numId w:val="19"/>
              </w:numPr>
              <w:textAlignment w:val="auto"/>
              <w:rPr>
                <w:rFonts w:ascii="Arial" w:hAnsi="Arial" w:cs="Arial"/>
                <w:bCs/>
              </w:rPr>
            </w:pPr>
            <w:r w:rsidRPr="004268C9">
              <w:rPr>
                <w:rFonts w:ascii="Arial" w:hAnsi="Arial" w:cs="Arial"/>
                <w:bCs/>
              </w:rPr>
              <w:t xml:space="preserve">all Generation Participants, in the event of a Generator </w:t>
            </w:r>
            <w:r w:rsidR="006F5751">
              <w:rPr>
                <w:rFonts w:ascii="Arial" w:hAnsi="Arial" w:cs="Arial"/>
                <w:bCs/>
              </w:rPr>
              <w:t>e</w:t>
            </w:r>
            <w:r w:rsidRPr="004268C9">
              <w:rPr>
                <w:rFonts w:ascii="Arial" w:hAnsi="Arial" w:cs="Arial"/>
                <w:bCs/>
              </w:rPr>
              <w:t>lection,</w:t>
            </w:r>
          </w:p>
          <w:p w14:paraId="1B7F617A" w14:textId="77777777" w:rsidR="00C3165F" w:rsidRDefault="00C3165F" w:rsidP="006A0257">
            <w:pPr>
              <w:pStyle w:val="ProcedureBody1"/>
              <w:numPr>
                <w:ilvl w:val="0"/>
                <w:numId w:val="19"/>
              </w:numPr>
              <w:textAlignment w:val="auto"/>
              <w:rPr>
                <w:rFonts w:ascii="Arial" w:hAnsi="Arial" w:cs="Arial"/>
                <w:bCs/>
              </w:rPr>
            </w:pPr>
            <w:r w:rsidRPr="004268C9">
              <w:rPr>
                <w:rFonts w:ascii="Arial" w:hAnsi="Arial" w:cs="Arial"/>
                <w:bCs/>
              </w:rPr>
              <w:t>all Supplier Participants, in the event of a Supplier Election</w:t>
            </w:r>
          </w:p>
          <w:p w14:paraId="1B7F617B" w14:textId="77777777" w:rsidR="006F5751" w:rsidRDefault="006F5751" w:rsidP="006A0257">
            <w:pPr>
              <w:pStyle w:val="ProcedureBody1"/>
              <w:numPr>
                <w:ilvl w:val="0"/>
                <w:numId w:val="19"/>
              </w:numPr>
              <w:textAlignment w:val="auto"/>
              <w:rPr>
                <w:rFonts w:ascii="Arial" w:hAnsi="Arial" w:cs="Arial"/>
                <w:bCs/>
              </w:rPr>
            </w:pPr>
            <w:r w:rsidRPr="002F332C">
              <w:rPr>
                <w:rFonts w:ascii="Arial" w:hAnsi="Arial" w:cs="Arial"/>
                <w:bCs/>
              </w:rPr>
              <w:t>all Demand Side Participants, in the event of a Demand Side election</w:t>
            </w:r>
          </w:p>
          <w:p w14:paraId="1B7F617C" w14:textId="77777777" w:rsidR="006413FA" w:rsidRPr="006413FA" w:rsidRDefault="006413FA" w:rsidP="006413FA">
            <w:pPr>
              <w:pStyle w:val="ProcedureBody1"/>
              <w:numPr>
                <w:ilvl w:val="0"/>
                <w:numId w:val="19"/>
              </w:numPr>
              <w:rPr>
                <w:rFonts w:ascii="Arial" w:hAnsi="Arial" w:cs="Arial"/>
                <w:bCs/>
              </w:rPr>
            </w:pPr>
            <w:r w:rsidRPr="006413FA">
              <w:rPr>
                <w:rFonts w:ascii="Arial" w:hAnsi="Arial" w:cs="Arial"/>
                <w:bCs/>
              </w:rPr>
              <w:t>all Interconnector Participants, in the event of an Interconnector Participant election</w:t>
            </w:r>
          </w:p>
          <w:p w14:paraId="1B7F617D" w14:textId="77777777" w:rsidR="00C3165F" w:rsidRPr="004268C9" w:rsidRDefault="00C3165F">
            <w:pPr>
              <w:pStyle w:val="ProcedureBody1"/>
              <w:rPr>
                <w:rFonts w:ascii="Arial" w:hAnsi="Arial" w:cs="Arial"/>
                <w:bCs/>
              </w:rPr>
            </w:pPr>
            <w:r w:rsidRPr="004268C9">
              <w:rPr>
                <w:rFonts w:ascii="Arial" w:hAnsi="Arial" w:cs="Arial"/>
                <w:bCs/>
              </w:rPr>
              <w:t>The notice should specify:</w:t>
            </w:r>
          </w:p>
          <w:p w14:paraId="1B7F617E" w14:textId="77777777" w:rsidR="00C3165F" w:rsidRPr="004268C9" w:rsidRDefault="00C3165F" w:rsidP="006A0257">
            <w:pPr>
              <w:pStyle w:val="ProcedureBody1"/>
              <w:numPr>
                <w:ilvl w:val="0"/>
                <w:numId w:val="15"/>
              </w:numPr>
              <w:textAlignment w:val="auto"/>
              <w:rPr>
                <w:rFonts w:ascii="Arial" w:hAnsi="Arial" w:cs="Arial"/>
                <w:bCs/>
              </w:rPr>
            </w:pPr>
            <w:r w:rsidRPr="004268C9">
              <w:rPr>
                <w:rFonts w:ascii="Arial" w:hAnsi="Arial" w:cs="Arial"/>
                <w:lang w:val="en-IE"/>
              </w:rPr>
              <w:t>Membership</w:t>
            </w:r>
            <w:r w:rsidRPr="004268C9">
              <w:rPr>
                <w:rFonts w:ascii="Arial" w:hAnsi="Arial" w:cs="Arial"/>
                <w:bCs/>
                <w:lang w:val="en-IE"/>
              </w:rPr>
              <w:t xml:space="preserve"> </w:t>
            </w:r>
            <w:r w:rsidRPr="004268C9">
              <w:rPr>
                <w:rFonts w:ascii="Arial" w:hAnsi="Arial" w:cs="Arial"/>
                <w:bCs/>
              </w:rPr>
              <w:t xml:space="preserve">Duties </w:t>
            </w:r>
          </w:p>
          <w:p w14:paraId="1B7F617F" w14:textId="77777777" w:rsidR="00C3165F" w:rsidRPr="004268C9" w:rsidRDefault="00C3165F" w:rsidP="006A0257">
            <w:pPr>
              <w:pStyle w:val="ProcedureBody1"/>
              <w:numPr>
                <w:ilvl w:val="0"/>
                <w:numId w:val="15"/>
              </w:numPr>
              <w:textAlignment w:val="auto"/>
              <w:rPr>
                <w:rFonts w:ascii="Arial" w:hAnsi="Arial" w:cs="Arial"/>
                <w:bCs/>
              </w:rPr>
            </w:pPr>
            <w:r w:rsidRPr="004268C9">
              <w:rPr>
                <w:rFonts w:ascii="Arial" w:hAnsi="Arial" w:cs="Arial"/>
                <w:lang w:val="en-IE"/>
              </w:rPr>
              <w:t>Membership</w:t>
            </w:r>
            <w:r w:rsidRPr="004268C9">
              <w:rPr>
                <w:rFonts w:ascii="Arial" w:hAnsi="Arial" w:cs="Arial"/>
                <w:bCs/>
                <w:lang w:val="en-IE"/>
              </w:rPr>
              <w:t xml:space="preserve"> </w:t>
            </w:r>
            <w:r w:rsidRPr="004268C9">
              <w:rPr>
                <w:rFonts w:ascii="Arial" w:hAnsi="Arial" w:cs="Arial"/>
                <w:bCs/>
              </w:rPr>
              <w:t>Nominations Due Date</w:t>
            </w:r>
          </w:p>
          <w:p w14:paraId="1B7F6180" w14:textId="77777777" w:rsidR="00C3165F" w:rsidRPr="004268C9" w:rsidRDefault="00C3165F">
            <w:pPr>
              <w:pStyle w:val="ProcedureBody1"/>
              <w:rPr>
                <w:rFonts w:ascii="Arial" w:hAnsi="Arial" w:cs="Arial"/>
                <w:bCs/>
              </w:rPr>
            </w:pPr>
            <w:r w:rsidRPr="004268C9">
              <w:rPr>
                <w:rFonts w:ascii="Arial" w:hAnsi="Arial" w:cs="Arial"/>
                <w:bCs/>
              </w:rPr>
              <w:t>The notice should request:</w:t>
            </w:r>
          </w:p>
          <w:p w14:paraId="1B7F6181" w14:textId="77777777" w:rsidR="00C3165F" w:rsidRPr="004268C9" w:rsidRDefault="00C3165F" w:rsidP="006A0257">
            <w:pPr>
              <w:pStyle w:val="ProcedureBody1"/>
              <w:numPr>
                <w:ilvl w:val="0"/>
                <w:numId w:val="20"/>
              </w:numPr>
              <w:tabs>
                <w:tab w:val="num" w:pos="791"/>
              </w:tabs>
              <w:ind w:left="791" w:hanging="540"/>
              <w:textAlignment w:val="auto"/>
              <w:rPr>
                <w:rFonts w:ascii="Arial" w:hAnsi="Arial" w:cs="Arial"/>
                <w:lang w:val="en-IE"/>
              </w:rPr>
            </w:pPr>
            <w:r w:rsidRPr="004268C9">
              <w:rPr>
                <w:rFonts w:ascii="Arial" w:hAnsi="Arial" w:cs="Arial"/>
                <w:lang w:val="en-IE"/>
              </w:rPr>
              <w:t>Candidate job-title, company and Descriptions</w:t>
            </w:r>
          </w:p>
          <w:p w14:paraId="1B7F6182" w14:textId="77777777" w:rsidR="00C3165F" w:rsidRPr="004268C9" w:rsidRDefault="005267BE">
            <w:pPr>
              <w:pStyle w:val="ProcedureBody1"/>
              <w:rPr>
                <w:rFonts w:ascii="Arial" w:hAnsi="Arial" w:cs="Arial"/>
                <w:lang w:val="en-IE"/>
              </w:rPr>
            </w:pPr>
            <w:r w:rsidRPr="004268C9">
              <w:rPr>
                <w:rFonts w:ascii="Arial" w:hAnsi="Arial" w:cs="Arial"/>
                <w:lang w:val="en-IE"/>
              </w:rPr>
              <w:t>Go to</w:t>
            </w:r>
            <w:r w:rsidR="00C3165F" w:rsidRPr="004268C9">
              <w:rPr>
                <w:rFonts w:ascii="Arial" w:hAnsi="Arial" w:cs="Arial"/>
                <w:lang w:val="en-IE"/>
              </w:rPr>
              <w:t xml:space="preserve"> Step 2 </w:t>
            </w:r>
            <w:r w:rsidRPr="004268C9">
              <w:rPr>
                <w:rFonts w:ascii="Arial" w:hAnsi="Arial" w:cs="Arial"/>
                <w:lang w:val="en-IE"/>
              </w:rPr>
              <w:t>to 6</w:t>
            </w:r>
            <w:r w:rsidR="00C3165F" w:rsidRPr="004268C9">
              <w:rPr>
                <w:rFonts w:ascii="Arial" w:hAnsi="Arial" w:cs="Arial"/>
                <w:lang w:val="en-IE"/>
              </w:rPr>
              <w:t xml:space="preserve"> of Nominating Participant Annual Election Procedure in section 3.7</w:t>
            </w:r>
            <w:r w:rsidR="00632053">
              <w:rPr>
                <w:rFonts w:ascii="Arial" w:hAnsi="Arial" w:cs="Arial"/>
                <w:lang w:val="en-IE"/>
              </w:rPr>
              <w:t>.</w:t>
            </w:r>
          </w:p>
        </w:tc>
        <w:tc>
          <w:tcPr>
            <w:tcW w:w="2153" w:type="dxa"/>
          </w:tcPr>
          <w:p w14:paraId="1B7F6183" w14:textId="77777777" w:rsidR="00C3165F" w:rsidRPr="004268C9" w:rsidRDefault="00C3165F">
            <w:pPr>
              <w:pStyle w:val="ProcedureBody1"/>
              <w:rPr>
                <w:rFonts w:ascii="Arial" w:hAnsi="Arial" w:cs="Arial"/>
                <w:lang w:val="en-IE"/>
              </w:rPr>
            </w:pPr>
            <w:r w:rsidRPr="004268C9">
              <w:rPr>
                <w:rFonts w:ascii="Arial" w:hAnsi="Arial" w:cs="Arial"/>
                <w:lang w:val="en-IE"/>
              </w:rPr>
              <w:t>Immediately following Meeting</w:t>
            </w:r>
            <w:r w:rsidR="001437FA">
              <w:rPr>
                <w:rFonts w:ascii="Arial" w:hAnsi="Arial" w:cs="Arial"/>
                <w:lang w:val="en-IE"/>
              </w:rPr>
              <w:t xml:space="preserve"> or as soon as is practicable </w:t>
            </w:r>
            <w:r w:rsidRPr="004268C9">
              <w:rPr>
                <w:rFonts w:ascii="Arial" w:hAnsi="Arial" w:cs="Arial"/>
                <w:lang w:val="en-IE"/>
              </w:rPr>
              <w:t xml:space="preserve"> </w:t>
            </w:r>
          </w:p>
          <w:p w14:paraId="1B7F6184" w14:textId="77777777" w:rsidR="00C3165F" w:rsidRPr="004268C9" w:rsidRDefault="00C3165F">
            <w:pPr>
              <w:pStyle w:val="ProcedureBody1"/>
              <w:rPr>
                <w:rFonts w:ascii="Arial" w:hAnsi="Arial" w:cs="Arial"/>
                <w:lang w:val="en-IE"/>
              </w:rPr>
            </w:pPr>
          </w:p>
          <w:p w14:paraId="1B7F6185" w14:textId="77777777" w:rsidR="00C3165F" w:rsidRPr="004268C9" w:rsidRDefault="00C3165F">
            <w:pPr>
              <w:pStyle w:val="ProcedureBody1"/>
              <w:rPr>
                <w:rFonts w:ascii="Arial" w:hAnsi="Arial" w:cs="Arial"/>
                <w:lang w:val="en-IE"/>
              </w:rPr>
            </w:pPr>
          </w:p>
        </w:tc>
        <w:tc>
          <w:tcPr>
            <w:tcW w:w="1929" w:type="dxa"/>
          </w:tcPr>
          <w:p w14:paraId="1B7F6186" w14:textId="77777777" w:rsidR="00C3165F" w:rsidRPr="004268C9" w:rsidRDefault="00C3165F">
            <w:pPr>
              <w:pStyle w:val="ProcedureBody1"/>
              <w:rPr>
                <w:rFonts w:ascii="Arial" w:hAnsi="Arial" w:cs="Arial"/>
                <w:lang w:val="en-IE"/>
              </w:rPr>
            </w:pPr>
            <w:r w:rsidRPr="004268C9">
              <w:rPr>
                <w:rFonts w:ascii="Arial" w:hAnsi="Arial" w:cs="Arial"/>
                <w:lang w:val="en-IE"/>
              </w:rPr>
              <w:t>Email</w:t>
            </w:r>
          </w:p>
        </w:tc>
        <w:tc>
          <w:tcPr>
            <w:tcW w:w="2073" w:type="dxa"/>
          </w:tcPr>
          <w:p w14:paraId="1B7F6187" w14:textId="77777777" w:rsidR="00C3165F" w:rsidRPr="004268C9" w:rsidRDefault="00C3165F">
            <w:pPr>
              <w:pStyle w:val="ProcedureBody1"/>
              <w:rPr>
                <w:rFonts w:ascii="Arial" w:hAnsi="Arial" w:cs="Arial"/>
                <w:lang w:val="en-IE"/>
              </w:rPr>
            </w:pPr>
            <w:r w:rsidRPr="004268C9">
              <w:rPr>
                <w:rFonts w:ascii="Arial" w:hAnsi="Arial" w:cs="Arial"/>
                <w:lang w:val="en-IE"/>
              </w:rPr>
              <w:t>Secretariat</w:t>
            </w:r>
          </w:p>
        </w:tc>
        <w:tc>
          <w:tcPr>
            <w:tcW w:w="2197" w:type="dxa"/>
          </w:tcPr>
          <w:p w14:paraId="1B7F6188" w14:textId="77777777" w:rsidR="00C3165F" w:rsidRPr="004268C9" w:rsidRDefault="00C3165F">
            <w:pPr>
              <w:pStyle w:val="ProcedureBody1"/>
              <w:rPr>
                <w:rFonts w:ascii="Arial" w:hAnsi="Arial" w:cs="Arial"/>
                <w:lang w:val="en-IE"/>
              </w:rPr>
            </w:pPr>
            <w:r w:rsidRPr="004268C9">
              <w:rPr>
                <w:rFonts w:ascii="Arial" w:hAnsi="Arial" w:cs="Arial"/>
                <w:lang w:val="en-IE"/>
              </w:rPr>
              <w:t>Participants</w:t>
            </w:r>
          </w:p>
        </w:tc>
        <w:tc>
          <w:tcPr>
            <w:tcW w:w="1082" w:type="dxa"/>
          </w:tcPr>
          <w:p w14:paraId="1B7F6189" w14:textId="77777777" w:rsidR="00C3165F" w:rsidRPr="004268C9" w:rsidRDefault="00C3165F">
            <w:pPr>
              <w:pStyle w:val="ProcedureBody1"/>
              <w:rPr>
                <w:rFonts w:ascii="Arial" w:hAnsi="Arial" w:cs="Arial"/>
                <w:lang w:val="en-IE"/>
              </w:rPr>
            </w:pPr>
            <w:r w:rsidRPr="004268C9">
              <w:rPr>
                <w:rFonts w:ascii="Arial" w:hAnsi="Arial" w:cs="Arial"/>
                <w:lang w:val="en-IE"/>
              </w:rPr>
              <w:t>n/a</w:t>
            </w:r>
          </w:p>
        </w:tc>
      </w:tr>
      <w:tr w:rsidR="005267BE" w:rsidRPr="004268C9" w14:paraId="1B7F6192" w14:textId="77777777" w:rsidTr="00D73BF0">
        <w:trPr>
          <w:cantSplit/>
        </w:trPr>
        <w:tc>
          <w:tcPr>
            <w:tcW w:w="634" w:type="dxa"/>
          </w:tcPr>
          <w:p w14:paraId="1B7F618B" w14:textId="77777777" w:rsidR="005267BE" w:rsidRPr="004268C9" w:rsidRDefault="001D72AF">
            <w:pPr>
              <w:pStyle w:val="ProcedureBody1"/>
              <w:rPr>
                <w:rFonts w:ascii="Arial" w:hAnsi="Arial" w:cs="Arial"/>
                <w:lang w:val="en-IE"/>
              </w:rPr>
            </w:pPr>
            <w:r>
              <w:rPr>
                <w:rFonts w:ascii="Arial" w:hAnsi="Arial" w:cs="Arial"/>
                <w:lang w:val="en-IE"/>
              </w:rPr>
              <w:t>5</w:t>
            </w:r>
            <w:r w:rsidRPr="004268C9">
              <w:rPr>
                <w:rFonts w:ascii="Arial" w:hAnsi="Arial" w:cs="Arial"/>
                <w:lang w:val="en-IE"/>
              </w:rPr>
              <w:t xml:space="preserve"> </w:t>
            </w:r>
          </w:p>
        </w:tc>
        <w:tc>
          <w:tcPr>
            <w:tcW w:w="4109" w:type="dxa"/>
          </w:tcPr>
          <w:p w14:paraId="1B7F618C" w14:textId="77777777" w:rsidR="005267BE" w:rsidRPr="004268C9" w:rsidRDefault="005267BE">
            <w:pPr>
              <w:pStyle w:val="ProcedureBody1"/>
              <w:rPr>
                <w:rFonts w:ascii="Arial" w:hAnsi="Arial" w:cs="Arial"/>
                <w:lang w:val="en-IE"/>
              </w:rPr>
            </w:pPr>
            <w:r w:rsidRPr="004268C9">
              <w:rPr>
                <w:rFonts w:ascii="Arial" w:hAnsi="Arial" w:cs="Arial"/>
                <w:lang w:val="en-IE"/>
              </w:rPr>
              <w:t xml:space="preserve">Count and file </w:t>
            </w:r>
            <w:r w:rsidR="004B30CE" w:rsidRPr="004268C9">
              <w:rPr>
                <w:rFonts w:ascii="Arial" w:hAnsi="Arial" w:cs="Arial"/>
                <w:lang w:val="en-IE"/>
              </w:rPr>
              <w:t>votes</w:t>
            </w:r>
            <w:r w:rsidRPr="004268C9">
              <w:rPr>
                <w:rFonts w:ascii="Arial" w:hAnsi="Arial" w:cs="Arial"/>
                <w:lang w:val="en-IE"/>
              </w:rPr>
              <w:t>. The succes</w:t>
            </w:r>
            <w:r w:rsidR="009D419C" w:rsidRPr="004268C9">
              <w:rPr>
                <w:rFonts w:ascii="Arial" w:hAnsi="Arial" w:cs="Arial"/>
                <w:lang w:val="en-IE"/>
              </w:rPr>
              <w:t>sful candidate is the candidate</w:t>
            </w:r>
            <w:r w:rsidRPr="004268C9">
              <w:rPr>
                <w:rFonts w:ascii="Arial" w:hAnsi="Arial" w:cs="Arial"/>
                <w:lang w:val="en-IE"/>
              </w:rPr>
              <w:t xml:space="preserve"> with the highest number of votes. </w:t>
            </w:r>
          </w:p>
        </w:tc>
        <w:tc>
          <w:tcPr>
            <w:tcW w:w="2153" w:type="dxa"/>
          </w:tcPr>
          <w:p w14:paraId="1B7F618D" w14:textId="77777777" w:rsidR="005267BE" w:rsidRPr="004268C9" w:rsidRDefault="000436A0">
            <w:pPr>
              <w:pStyle w:val="ProcedureBody1"/>
              <w:rPr>
                <w:rFonts w:ascii="Arial" w:hAnsi="Arial" w:cs="Arial"/>
                <w:lang w:val="en-IE"/>
              </w:rPr>
            </w:pPr>
            <w:r>
              <w:rPr>
                <w:rFonts w:ascii="Arial" w:hAnsi="Arial" w:cs="Arial"/>
                <w:lang w:val="en-IE"/>
              </w:rPr>
              <w:t>2</w:t>
            </w:r>
            <w:r w:rsidR="005267BE" w:rsidRPr="004268C9">
              <w:rPr>
                <w:rFonts w:ascii="Arial" w:hAnsi="Arial" w:cs="Arial"/>
                <w:lang w:val="en-IE"/>
              </w:rPr>
              <w:t xml:space="preserve"> day</w:t>
            </w:r>
            <w:r>
              <w:rPr>
                <w:rFonts w:ascii="Arial" w:hAnsi="Arial" w:cs="Arial"/>
                <w:lang w:val="en-IE"/>
              </w:rPr>
              <w:t>s</w:t>
            </w:r>
            <w:r w:rsidR="005267BE" w:rsidRPr="004268C9">
              <w:rPr>
                <w:rFonts w:ascii="Arial" w:hAnsi="Arial" w:cs="Arial"/>
                <w:lang w:val="en-IE"/>
              </w:rPr>
              <w:t xml:space="preserve"> after ballot paper due date or as soon as possible </w:t>
            </w:r>
          </w:p>
        </w:tc>
        <w:tc>
          <w:tcPr>
            <w:tcW w:w="1929" w:type="dxa"/>
          </w:tcPr>
          <w:p w14:paraId="1B7F618E" w14:textId="77777777" w:rsidR="005267BE" w:rsidRPr="004268C9" w:rsidRDefault="005267BE">
            <w:pPr>
              <w:pStyle w:val="ProcedureBody1"/>
              <w:rPr>
                <w:rFonts w:ascii="Arial" w:hAnsi="Arial" w:cs="Arial"/>
                <w:lang w:val="en-IE"/>
              </w:rPr>
            </w:pPr>
            <w:r w:rsidRPr="004268C9">
              <w:rPr>
                <w:rFonts w:ascii="Arial" w:hAnsi="Arial" w:cs="Arial"/>
                <w:lang w:val="en-IE"/>
              </w:rPr>
              <w:t>Email</w:t>
            </w:r>
          </w:p>
        </w:tc>
        <w:tc>
          <w:tcPr>
            <w:tcW w:w="2073" w:type="dxa"/>
          </w:tcPr>
          <w:p w14:paraId="1B7F618F" w14:textId="77777777" w:rsidR="005267BE" w:rsidRPr="004268C9" w:rsidRDefault="005267BE">
            <w:pPr>
              <w:pStyle w:val="ProcedureBody1"/>
              <w:rPr>
                <w:rFonts w:ascii="Arial" w:hAnsi="Arial" w:cs="Arial"/>
                <w:lang w:val="en-IE"/>
              </w:rPr>
            </w:pPr>
            <w:r w:rsidRPr="004268C9">
              <w:rPr>
                <w:rFonts w:ascii="Arial" w:hAnsi="Arial" w:cs="Arial"/>
                <w:lang w:val="en-IE"/>
              </w:rPr>
              <w:t>Secretariat</w:t>
            </w:r>
          </w:p>
        </w:tc>
        <w:tc>
          <w:tcPr>
            <w:tcW w:w="2197" w:type="dxa"/>
          </w:tcPr>
          <w:p w14:paraId="1B7F6190" w14:textId="77777777" w:rsidR="005267BE" w:rsidRPr="004268C9" w:rsidRDefault="005267BE">
            <w:pPr>
              <w:pStyle w:val="ProcedureBody1"/>
              <w:rPr>
                <w:rFonts w:ascii="Arial" w:hAnsi="Arial" w:cs="Arial"/>
                <w:lang w:val="en-IE"/>
              </w:rPr>
            </w:pPr>
            <w:r w:rsidRPr="004268C9">
              <w:rPr>
                <w:rFonts w:ascii="Arial" w:hAnsi="Arial" w:cs="Arial"/>
                <w:lang w:val="en-IE"/>
              </w:rPr>
              <w:t>Participants</w:t>
            </w:r>
          </w:p>
        </w:tc>
        <w:tc>
          <w:tcPr>
            <w:tcW w:w="1082" w:type="dxa"/>
          </w:tcPr>
          <w:p w14:paraId="1B7F6191" w14:textId="77777777" w:rsidR="005267BE" w:rsidRPr="004268C9" w:rsidRDefault="005267BE">
            <w:pPr>
              <w:pStyle w:val="ProcedureBody1"/>
              <w:rPr>
                <w:rFonts w:ascii="Arial" w:hAnsi="Arial" w:cs="Arial"/>
                <w:lang w:val="en-IE"/>
              </w:rPr>
            </w:pPr>
            <w:r w:rsidRPr="004268C9">
              <w:rPr>
                <w:rFonts w:ascii="Arial" w:hAnsi="Arial" w:cs="Arial"/>
                <w:lang w:val="en-IE"/>
              </w:rPr>
              <w:t>n/a</w:t>
            </w:r>
          </w:p>
        </w:tc>
      </w:tr>
      <w:tr w:rsidR="005267BE" w:rsidRPr="004268C9" w14:paraId="1B7F619A" w14:textId="77777777" w:rsidTr="00D73BF0">
        <w:trPr>
          <w:cantSplit/>
        </w:trPr>
        <w:tc>
          <w:tcPr>
            <w:tcW w:w="634" w:type="dxa"/>
          </w:tcPr>
          <w:p w14:paraId="1B7F6193" w14:textId="77777777" w:rsidR="005267BE" w:rsidRPr="004268C9" w:rsidRDefault="001D72AF">
            <w:pPr>
              <w:pStyle w:val="ProcedureBody1"/>
              <w:rPr>
                <w:rFonts w:ascii="Arial" w:hAnsi="Arial" w:cs="Arial"/>
                <w:lang w:val="en-IE"/>
              </w:rPr>
            </w:pPr>
            <w:r>
              <w:rPr>
                <w:rFonts w:ascii="Arial" w:hAnsi="Arial" w:cs="Arial"/>
                <w:lang w:val="en-IE"/>
              </w:rPr>
              <w:t>6</w:t>
            </w:r>
            <w:r w:rsidR="005267BE" w:rsidRPr="004268C9">
              <w:rPr>
                <w:rFonts w:ascii="Arial" w:hAnsi="Arial" w:cs="Arial"/>
                <w:lang w:val="en-IE"/>
              </w:rPr>
              <w:t>.</w:t>
            </w:r>
          </w:p>
        </w:tc>
        <w:tc>
          <w:tcPr>
            <w:tcW w:w="4109" w:type="dxa"/>
          </w:tcPr>
          <w:p w14:paraId="1B7F6194" w14:textId="77777777" w:rsidR="005267BE" w:rsidRPr="004268C9" w:rsidRDefault="005267BE">
            <w:pPr>
              <w:pStyle w:val="ProcedureBody1"/>
              <w:rPr>
                <w:rFonts w:ascii="Arial" w:hAnsi="Arial" w:cs="Arial"/>
                <w:lang w:val="en-IE"/>
              </w:rPr>
            </w:pPr>
            <w:r w:rsidRPr="004268C9">
              <w:rPr>
                <w:rFonts w:ascii="Arial" w:hAnsi="Arial" w:cs="Arial"/>
                <w:lang w:val="en-IE"/>
              </w:rPr>
              <w:t>Notify candidates of election result</w:t>
            </w:r>
            <w:r w:rsidR="00632053">
              <w:rPr>
                <w:rFonts w:ascii="Arial" w:hAnsi="Arial" w:cs="Arial"/>
                <w:lang w:val="en-IE"/>
              </w:rPr>
              <w:t>.</w:t>
            </w:r>
            <w:r w:rsidRPr="004268C9">
              <w:rPr>
                <w:rFonts w:ascii="Arial" w:hAnsi="Arial" w:cs="Arial"/>
                <w:lang w:val="en-IE"/>
              </w:rPr>
              <w:t xml:space="preserve"> </w:t>
            </w:r>
          </w:p>
        </w:tc>
        <w:tc>
          <w:tcPr>
            <w:tcW w:w="2153" w:type="dxa"/>
          </w:tcPr>
          <w:p w14:paraId="1B7F6195" w14:textId="77777777" w:rsidR="005267BE" w:rsidRPr="004268C9" w:rsidRDefault="005267BE">
            <w:pPr>
              <w:pStyle w:val="ProcedureBody1"/>
              <w:rPr>
                <w:rFonts w:ascii="Arial" w:hAnsi="Arial" w:cs="Arial"/>
                <w:lang w:val="en-IE"/>
              </w:rPr>
            </w:pPr>
            <w:r w:rsidRPr="004268C9">
              <w:rPr>
                <w:rFonts w:ascii="Arial" w:hAnsi="Arial" w:cs="Arial"/>
                <w:lang w:val="en-IE"/>
              </w:rPr>
              <w:t>2 days after ballot paper due date or as soon as possible</w:t>
            </w:r>
          </w:p>
        </w:tc>
        <w:tc>
          <w:tcPr>
            <w:tcW w:w="1929" w:type="dxa"/>
          </w:tcPr>
          <w:p w14:paraId="1B7F6196" w14:textId="77777777" w:rsidR="005267BE" w:rsidRPr="004268C9" w:rsidRDefault="005267BE">
            <w:pPr>
              <w:pStyle w:val="ProcedureBody1"/>
              <w:rPr>
                <w:rFonts w:ascii="Arial" w:hAnsi="Arial" w:cs="Arial"/>
                <w:lang w:val="en-IE"/>
              </w:rPr>
            </w:pPr>
            <w:r w:rsidRPr="004268C9">
              <w:rPr>
                <w:rFonts w:ascii="Arial" w:hAnsi="Arial" w:cs="Arial"/>
                <w:lang w:val="en-IE"/>
              </w:rPr>
              <w:t>Email</w:t>
            </w:r>
          </w:p>
        </w:tc>
        <w:tc>
          <w:tcPr>
            <w:tcW w:w="2073" w:type="dxa"/>
          </w:tcPr>
          <w:p w14:paraId="1B7F6197" w14:textId="77777777" w:rsidR="005267BE" w:rsidRPr="004268C9" w:rsidRDefault="005267BE">
            <w:pPr>
              <w:pStyle w:val="ProcedureBody1"/>
              <w:rPr>
                <w:rFonts w:ascii="Arial" w:hAnsi="Arial" w:cs="Arial"/>
                <w:lang w:val="en-IE"/>
              </w:rPr>
            </w:pPr>
            <w:r w:rsidRPr="004268C9">
              <w:rPr>
                <w:rFonts w:ascii="Arial" w:hAnsi="Arial" w:cs="Arial"/>
                <w:lang w:val="en-IE"/>
              </w:rPr>
              <w:t>Secretariat</w:t>
            </w:r>
          </w:p>
        </w:tc>
        <w:tc>
          <w:tcPr>
            <w:tcW w:w="2197" w:type="dxa"/>
          </w:tcPr>
          <w:p w14:paraId="1B7F6198" w14:textId="77777777" w:rsidR="005267BE" w:rsidRPr="004268C9" w:rsidRDefault="005267BE">
            <w:pPr>
              <w:pStyle w:val="ProcedureBody1"/>
              <w:rPr>
                <w:rFonts w:ascii="Arial" w:hAnsi="Arial" w:cs="Arial"/>
                <w:lang w:val="en-IE"/>
              </w:rPr>
            </w:pPr>
            <w:r w:rsidRPr="004268C9">
              <w:rPr>
                <w:rFonts w:ascii="Arial" w:hAnsi="Arial" w:cs="Arial"/>
                <w:lang w:val="en-IE"/>
              </w:rPr>
              <w:t>Candidates</w:t>
            </w:r>
          </w:p>
        </w:tc>
        <w:tc>
          <w:tcPr>
            <w:tcW w:w="1082" w:type="dxa"/>
          </w:tcPr>
          <w:p w14:paraId="1B7F6199" w14:textId="77777777" w:rsidR="005267BE" w:rsidRPr="004268C9" w:rsidRDefault="005267BE">
            <w:pPr>
              <w:pStyle w:val="ProcedureBody1"/>
              <w:rPr>
                <w:rFonts w:ascii="Arial" w:hAnsi="Arial" w:cs="Arial"/>
                <w:lang w:val="en-IE"/>
              </w:rPr>
            </w:pPr>
            <w:r w:rsidRPr="004268C9">
              <w:rPr>
                <w:rFonts w:ascii="Arial" w:hAnsi="Arial" w:cs="Arial"/>
                <w:lang w:val="en-IE"/>
              </w:rPr>
              <w:t>n/a</w:t>
            </w:r>
          </w:p>
        </w:tc>
      </w:tr>
      <w:tr w:rsidR="005267BE" w:rsidRPr="004268C9" w14:paraId="1B7F61A2" w14:textId="77777777" w:rsidTr="00D73BF0">
        <w:trPr>
          <w:cantSplit/>
        </w:trPr>
        <w:tc>
          <w:tcPr>
            <w:tcW w:w="634" w:type="dxa"/>
          </w:tcPr>
          <w:p w14:paraId="1B7F619B" w14:textId="77777777" w:rsidR="005267BE" w:rsidRPr="004268C9" w:rsidRDefault="001D72AF">
            <w:pPr>
              <w:pStyle w:val="ProcedureBody1"/>
              <w:rPr>
                <w:rFonts w:ascii="Arial" w:hAnsi="Arial" w:cs="Arial"/>
                <w:lang w:val="en-IE"/>
              </w:rPr>
            </w:pPr>
            <w:r>
              <w:rPr>
                <w:rFonts w:ascii="Arial" w:hAnsi="Arial" w:cs="Arial"/>
                <w:lang w:val="en-IE"/>
              </w:rPr>
              <w:t>7</w:t>
            </w:r>
            <w:r w:rsidR="005267BE" w:rsidRPr="004268C9">
              <w:rPr>
                <w:rFonts w:ascii="Arial" w:hAnsi="Arial" w:cs="Arial"/>
                <w:lang w:val="en-IE"/>
              </w:rPr>
              <w:t>.</w:t>
            </w:r>
          </w:p>
        </w:tc>
        <w:tc>
          <w:tcPr>
            <w:tcW w:w="4109" w:type="dxa"/>
          </w:tcPr>
          <w:p w14:paraId="1B7F619C" w14:textId="77777777" w:rsidR="005267BE" w:rsidRPr="004268C9" w:rsidRDefault="005267BE">
            <w:pPr>
              <w:pStyle w:val="ProcedureBody1"/>
              <w:rPr>
                <w:rFonts w:ascii="Arial" w:hAnsi="Arial" w:cs="Arial"/>
                <w:lang w:val="en-IE"/>
              </w:rPr>
            </w:pPr>
            <w:r w:rsidRPr="004268C9">
              <w:rPr>
                <w:rFonts w:ascii="Arial" w:hAnsi="Arial" w:cs="Arial"/>
                <w:lang w:val="en-IE"/>
              </w:rPr>
              <w:t>Notify Participants of election result</w:t>
            </w:r>
            <w:r w:rsidR="00632053">
              <w:rPr>
                <w:rFonts w:ascii="Arial" w:hAnsi="Arial" w:cs="Arial"/>
                <w:lang w:val="en-IE"/>
              </w:rPr>
              <w:t>.</w:t>
            </w:r>
          </w:p>
        </w:tc>
        <w:tc>
          <w:tcPr>
            <w:tcW w:w="2153" w:type="dxa"/>
          </w:tcPr>
          <w:p w14:paraId="1B7F619D" w14:textId="77777777" w:rsidR="005267BE" w:rsidRPr="004268C9" w:rsidRDefault="005267BE">
            <w:pPr>
              <w:pStyle w:val="ProcedureBody1"/>
              <w:rPr>
                <w:rFonts w:ascii="Arial" w:hAnsi="Arial" w:cs="Arial"/>
                <w:lang w:val="en-IE"/>
              </w:rPr>
            </w:pPr>
            <w:r w:rsidRPr="004268C9">
              <w:rPr>
                <w:rFonts w:ascii="Arial" w:hAnsi="Arial" w:cs="Arial"/>
                <w:lang w:val="en-IE"/>
              </w:rPr>
              <w:t>2 days after ballot paper due date or as soon as possible</w:t>
            </w:r>
          </w:p>
        </w:tc>
        <w:tc>
          <w:tcPr>
            <w:tcW w:w="1929" w:type="dxa"/>
          </w:tcPr>
          <w:p w14:paraId="1B7F619E" w14:textId="77777777" w:rsidR="005267BE" w:rsidRPr="004268C9" w:rsidRDefault="005267BE">
            <w:pPr>
              <w:pStyle w:val="ProcedureBody1"/>
              <w:rPr>
                <w:rFonts w:ascii="Arial" w:hAnsi="Arial" w:cs="Arial"/>
                <w:lang w:val="en-IE"/>
              </w:rPr>
            </w:pPr>
            <w:r w:rsidRPr="004268C9">
              <w:rPr>
                <w:rFonts w:ascii="Arial" w:hAnsi="Arial" w:cs="Arial"/>
                <w:lang w:val="en-IE"/>
              </w:rPr>
              <w:t>Email</w:t>
            </w:r>
          </w:p>
        </w:tc>
        <w:tc>
          <w:tcPr>
            <w:tcW w:w="2073" w:type="dxa"/>
          </w:tcPr>
          <w:p w14:paraId="1B7F619F" w14:textId="77777777" w:rsidR="005267BE" w:rsidRPr="004268C9" w:rsidRDefault="005267BE">
            <w:pPr>
              <w:pStyle w:val="ProcedureBody1"/>
              <w:rPr>
                <w:rFonts w:ascii="Arial" w:hAnsi="Arial" w:cs="Arial"/>
                <w:lang w:val="en-IE"/>
              </w:rPr>
            </w:pPr>
            <w:r w:rsidRPr="004268C9">
              <w:rPr>
                <w:rFonts w:ascii="Arial" w:hAnsi="Arial" w:cs="Arial"/>
                <w:lang w:val="en-IE"/>
              </w:rPr>
              <w:t>Secretariat</w:t>
            </w:r>
          </w:p>
        </w:tc>
        <w:tc>
          <w:tcPr>
            <w:tcW w:w="2197" w:type="dxa"/>
          </w:tcPr>
          <w:p w14:paraId="1B7F61A0" w14:textId="77777777" w:rsidR="005267BE" w:rsidRPr="004268C9" w:rsidRDefault="005267BE">
            <w:pPr>
              <w:pStyle w:val="ProcedureBody1"/>
              <w:rPr>
                <w:rFonts w:ascii="Arial" w:hAnsi="Arial" w:cs="Arial"/>
                <w:lang w:val="en-IE"/>
              </w:rPr>
            </w:pPr>
            <w:r w:rsidRPr="004268C9">
              <w:rPr>
                <w:rFonts w:ascii="Arial" w:hAnsi="Arial" w:cs="Arial"/>
                <w:lang w:val="en-IE"/>
              </w:rPr>
              <w:t>Participants</w:t>
            </w:r>
          </w:p>
        </w:tc>
        <w:tc>
          <w:tcPr>
            <w:tcW w:w="1082" w:type="dxa"/>
          </w:tcPr>
          <w:p w14:paraId="1B7F61A1" w14:textId="77777777" w:rsidR="005267BE" w:rsidRPr="004268C9" w:rsidRDefault="005267BE">
            <w:pPr>
              <w:pStyle w:val="ProcedureBody1"/>
              <w:rPr>
                <w:rFonts w:ascii="Arial" w:hAnsi="Arial" w:cs="Arial"/>
                <w:lang w:val="en-IE"/>
              </w:rPr>
            </w:pPr>
          </w:p>
        </w:tc>
      </w:tr>
    </w:tbl>
    <w:p w14:paraId="1B7F61A3" w14:textId="77777777" w:rsidR="00DE7FF5" w:rsidRPr="004268C9" w:rsidRDefault="00DE7FF5" w:rsidP="00D13EC8">
      <w:pPr>
        <w:rPr>
          <w:rFonts w:ascii="Arial" w:hAnsi="Arial" w:cs="Arial"/>
          <w:lang w:val="en-IE"/>
        </w:rPr>
        <w:sectPr w:rsidR="00DE7FF5" w:rsidRPr="004268C9" w:rsidSect="00727267">
          <w:headerReference w:type="default" r:id="rId14"/>
          <w:pgSz w:w="16840" w:h="11907" w:orient="landscape" w:code="9"/>
          <w:pgMar w:top="1440" w:right="1440" w:bottom="1440" w:left="1440" w:header="720" w:footer="720" w:gutter="0"/>
          <w:cols w:space="720"/>
        </w:sectPr>
      </w:pPr>
    </w:p>
    <w:p w14:paraId="1B7F61A4" w14:textId="77777777" w:rsidR="00D13EC8" w:rsidRPr="004268C9" w:rsidRDefault="00D13EC8" w:rsidP="001659D8">
      <w:pPr>
        <w:pStyle w:val="APPENDIX1DEFINITIONSANDABBREVIATIONS"/>
        <w:numPr>
          <w:ilvl w:val="0"/>
          <w:numId w:val="0"/>
        </w:numPr>
        <w:jc w:val="center"/>
      </w:pPr>
      <w:bookmarkStart w:id="53" w:name="_Toc356217913"/>
      <w:r w:rsidRPr="004268C9">
        <w:t>APPENDIX 1</w:t>
      </w:r>
      <w:r w:rsidR="001659D8" w:rsidRPr="004268C9">
        <w:t>:</w:t>
      </w:r>
      <w:r w:rsidRPr="004268C9">
        <w:t xml:space="preserve"> </w:t>
      </w:r>
      <w:r w:rsidR="001659D8" w:rsidRPr="004268C9">
        <w:t xml:space="preserve"> </w:t>
      </w:r>
      <w:r w:rsidRPr="004268C9">
        <w:t>D</w:t>
      </w:r>
      <w:r w:rsidR="001659D8" w:rsidRPr="004268C9">
        <w:t>efinitions</w:t>
      </w:r>
      <w:r w:rsidR="007213B7" w:rsidRPr="004268C9">
        <w:t xml:space="preserve"> and Abbreviations</w:t>
      </w:r>
      <w:bookmarkEnd w:id="53"/>
    </w:p>
    <w:p w14:paraId="1B7F61A5" w14:textId="77777777" w:rsidR="00DB498B" w:rsidRDefault="007213B7" w:rsidP="0093131A">
      <w:pPr>
        <w:pStyle w:val="Heading2"/>
        <w:numPr>
          <w:ilvl w:val="0"/>
          <w:numId w:val="0"/>
        </w:numPr>
        <w:rPr>
          <w:rFonts w:ascii="Arial" w:hAnsi="Arial" w:cs="Arial"/>
          <w:sz w:val="24"/>
          <w:szCs w:val="24"/>
          <w:lang w:val="en-IE"/>
        </w:rPr>
      </w:pPr>
      <w:bookmarkStart w:id="54" w:name="_Toc356217914"/>
      <w:bookmarkEnd w:id="40"/>
      <w:bookmarkEnd w:id="41"/>
      <w:r w:rsidRPr="004268C9">
        <w:rPr>
          <w:rFonts w:ascii="Arial" w:hAnsi="Arial" w:cs="Arial"/>
          <w:sz w:val="24"/>
          <w:szCs w:val="24"/>
          <w:lang w:val="en-IE"/>
        </w:rPr>
        <w:t>Definitions</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7"/>
        <w:gridCol w:w="5430"/>
      </w:tblGrid>
      <w:tr w:rsidR="00BC2078" w:rsidRPr="00461129" w14:paraId="1B7F61A8" w14:textId="77777777" w:rsidTr="00D73BF0">
        <w:tc>
          <w:tcPr>
            <w:tcW w:w="3652" w:type="dxa"/>
          </w:tcPr>
          <w:p w14:paraId="1B7F61A6" w14:textId="77777777" w:rsidR="00BC2078" w:rsidRPr="00461129" w:rsidRDefault="00BC2078" w:rsidP="00053D2B">
            <w:pPr>
              <w:spacing w:before="60" w:after="120"/>
              <w:rPr>
                <w:rFonts w:ascii="Arial" w:hAnsi="Arial" w:cs="Arial"/>
                <w:b/>
                <w:bCs/>
                <w:sz w:val="22"/>
                <w:szCs w:val="22"/>
                <w:lang w:val="en-IE"/>
              </w:rPr>
            </w:pPr>
            <w:r w:rsidRPr="00461129">
              <w:rPr>
                <w:rFonts w:ascii="Arial" w:hAnsi="Arial" w:cs="Arial"/>
                <w:b/>
                <w:bCs/>
                <w:sz w:val="22"/>
                <w:szCs w:val="22"/>
                <w:lang w:val="en-IE"/>
              </w:rPr>
              <w:t>Ad-hoc Nominating Participant Election</w:t>
            </w:r>
          </w:p>
        </w:tc>
        <w:tc>
          <w:tcPr>
            <w:tcW w:w="5591" w:type="dxa"/>
          </w:tcPr>
          <w:p w14:paraId="1B7F61A7" w14:textId="77777777" w:rsidR="00BC2078" w:rsidRPr="00461129" w:rsidRDefault="00BC2078" w:rsidP="006F5751">
            <w:pPr>
              <w:spacing w:before="60" w:after="120"/>
              <w:jc w:val="both"/>
              <w:rPr>
                <w:rFonts w:ascii="Arial" w:hAnsi="Arial" w:cs="Arial"/>
                <w:sz w:val="22"/>
                <w:szCs w:val="22"/>
                <w:lang w:val="en-IE"/>
              </w:rPr>
            </w:pPr>
            <w:r w:rsidRPr="00461129">
              <w:rPr>
                <w:rFonts w:ascii="Arial" w:hAnsi="Arial" w:cs="Arial"/>
                <w:sz w:val="22"/>
                <w:szCs w:val="22"/>
                <w:lang w:val="en-IE"/>
              </w:rPr>
              <w:t xml:space="preserve">means an ad-hoc election for the replacement of members appointed in respect of Generation </w:t>
            </w:r>
            <w:r w:rsidR="006F5751">
              <w:rPr>
                <w:rFonts w:ascii="Arial" w:hAnsi="Arial" w:cs="Arial"/>
                <w:sz w:val="22"/>
                <w:szCs w:val="22"/>
                <w:lang w:val="en-IE"/>
              </w:rPr>
              <w:t>Participants,</w:t>
            </w:r>
            <w:r w:rsidRPr="00461129">
              <w:rPr>
                <w:rFonts w:ascii="Arial" w:hAnsi="Arial" w:cs="Arial"/>
                <w:sz w:val="22"/>
                <w:szCs w:val="22"/>
                <w:lang w:val="en-IE"/>
              </w:rPr>
              <w:t xml:space="preserve"> Supply Participants</w:t>
            </w:r>
            <w:r w:rsidR="0063440D">
              <w:rPr>
                <w:rFonts w:ascii="Arial" w:hAnsi="Arial" w:cs="Arial"/>
                <w:sz w:val="22"/>
                <w:szCs w:val="22"/>
                <w:lang w:val="en-IE"/>
              </w:rPr>
              <w:t xml:space="preserve">, </w:t>
            </w:r>
            <w:r w:rsidR="006F5751">
              <w:rPr>
                <w:rFonts w:ascii="Arial" w:hAnsi="Arial" w:cs="Arial"/>
                <w:sz w:val="22"/>
                <w:szCs w:val="22"/>
                <w:lang w:val="en-IE"/>
              </w:rPr>
              <w:t>Demand Side Participants</w:t>
            </w:r>
            <w:r w:rsidR="0063440D">
              <w:rPr>
                <w:rFonts w:ascii="Arial" w:hAnsi="Arial" w:cs="Arial"/>
                <w:sz w:val="22"/>
                <w:szCs w:val="22"/>
                <w:lang w:val="en-IE"/>
              </w:rPr>
              <w:t xml:space="preserve"> or Interconnector Participants </w:t>
            </w:r>
            <w:r w:rsidRPr="00461129">
              <w:rPr>
                <w:rFonts w:ascii="Arial" w:hAnsi="Arial" w:cs="Arial"/>
                <w:sz w:val="22"/>
                <w:szCs w:val="22"/>
                <w:lang w:val="en-IE"/>
              </w:rPr>
              <w:t>who have resigned, retired or been removed outside of the annual election timeframe</w:t>
            </w:r>
            <w:r w:rsidR="006F5751">
              <w:rPr>
                <w:rFonts w:ascii="Arial" w:hAnsi="Arial" w:cs="Arial"/>
                <w:sz w:val="22"/>
                <w:szCs w:val="22"/>
                <w:lang w:val="en-IE"/>
              </w:rPr>
              <w:t>.</w:t>
            </w:r>
          </w:p>
        </w:tc>
      </w:tr>
      <w:tr w:rsidR="00C3165F" w:rsidRPr="00461129" w14:paraId="1B7F61AB" w14:textId="77777777" w:rsidTr="00D73BF0">
        <w:tc>
          <w:tcPr>
            <w:tcW w:w="3652" w:type="dxa"/>
          </w:tcPr>
          <w:p w14:paraId="1B7F61A9" w14:textId="77777777" w:rsidR="00C3165F" w:rsidRPr="00461129" w:rsidRDefault="007B7345" w:rsidP="00461129">
            <w:pPr>
              <w:spacing w:before="60" w:after="120"/>
              <w:rPr>
                <w:rFonts w:ascii="Arial" w:hAnsi="Arial" w:cs="Arial"/>
                <w:b/>
                <w:bCs/>
                <w:sz w:val="22"/>
                <w:szCs w:val="22"/>
                <w:lang w:val="en-IE"/>
              </w:rPr>
            </w:pPr>
            <w:r w:rsidRPr="00461129">
              <w:rPr>
                <w:rFonts w:ascii="Arial" w:hAnsi="Arial" w:cs="Arial"/>
                <w:b/>
                <w:bCs/>
                <w:sz w:val="22"/>
                <w:szCs w:val="22"/>
                <w:lang w:val="en-IE"/>
              </w:rPr>
              <w:t xml:space="preserve">Annual </w:t>
            </w:r>
            <w:r w:rsidR="00C3165F" w:rsidRPr="00461129">
              <w:rPr>
                <w:rFonts w:ascii="Arial" w:hAnsi="Arial" w:cs="Arial"/>
                <w:b/>
                <w:bCs/>
                <w:sz w:val="22"/>
                <w:szCs w:val="22"/>
                <w:lang w:val="en-IE"/>
              </w:rPr>
              <w:t>Nominating Participant Election</w:t>
            </w:r>
          </w:p>
        </w:tc>
        <w:tc>
          <w:tcPr>
            <w:tcW w:w="5591" w:type="dxa"/>
          </w:tcPr>
          <w:p w14:paraId="1B7F61AA" w14:textId="77777777" w:rsidR="00C3165F" w:rsidRPr="00461129" w:rsidRDefault="00CC373C" w:rsidP="006F5751">
            <w:pPr>
              <w:spacing w:before="60" w:after="120"/>
              <w:jc w:val="both"/>
              <w:rPr>
                <w:rFonts w:ascii="Arial" w:hAnsi="Arial" w:cs="Arial"/>
                <w:sz w:val="22"/>
                <w:szCs w:val="22"/>
                <w:lang w:val="en-IE"/>
              </w:rPr>
            </w:pPr>
            <w:r w:rsidRPr="00461129">
              <w:rPr>
                <w:rFonts w:ascii="Arial" w:hAnsi="Arial" w:cs="Arial"/>
                <w:sz w:val="22"/>
                <w:szCs w:val="22"/>
                <w:lang w:val="en-IE"/>
              </w:rPr>
              <w:t>m</w:t>
            </w:r>
            <w:r w:rsidR="00C3165F" w:rsidRPr="00461129">
              <w:rPr>
                <w:rFonts w:ascii="Arial" w:hAnsi="Arial" w:cs="Arial"/>
                <w:sz w:val="22"/>
                <w:szCs w:val="22"/>
                <w:lang w:val="en-IE"/>
              </w:rPr>
              <w:t xml:space="preserve">eans an election for the replacement of members appointed in respect of Generation </w:t>
            </w:r>
            <w:r w:rsidR="006F5751">
              <w:rPr>
                <w:rFonts w:ascii="Arial" w:hAnsi="Arial" w:cs="Arial"/>
                <w:sz w:val="22"/>
                <w:szCs w:val="22"/>
                <w:lang w:val="en-IE"/>
              </w:rPr>
              <w:t>Participants,</w:t>
            </w:r>
            <w:r w:rsidR="00C3165F" w:rsidRPr="00461129">
              <w:rPr>
                <w:rFonts w:ascii="Arial" w:hAnsi="Arial" w:cs="Arial"/>
                <w:sz w:val="22"/>
                <w:szCs w:val="22"/>
                <w:lang w:val="en-IE"/>
              </w:rPr>
              <w:t xml:space="preserve"> Supply Participants</w:t>
            </w:r>
            <w:r w:rsidR="0063440D">
              <w:rPr>
                <w:rFonts w:ascii="Arial" w:hAnsi="Arial" w:cs="Arial"/>
                <w:sz w:val="22"/>
                <w:szCs w:val="22"/>
                <w:lang w:val="en-IE"/>
              </w:rPr>
              <w:t xml:space="preserve">, </w:t>
            </w:r>
            <w:r w:rsidR="006F5751">
              <w:rPr>
                <w:rFonts w:ascii="Arial" w:hAnsi="Arial" w:cs="Arial"/>
                <w:sz w:val="22"/>
                <w:szCs w:val="22"/>
                <w:lang w:val="en-IE"/>
              </w:rPr>
              <w:t>Demand Side Participants</w:t>
            </w:r>
            <w:r w:rsidR="0063440D">
              <w:rPr>
                <w:rFonts w:ascii="Arial" w:hAnsi="Arial" w:cs="Arial"/>
                <w:sz w:val="22"/>
                <w:szCs w:val="22"/>
                <w:lang w:val="en-IE"/>
              </w:rPr>
              <w:t xml:space="preserve"> or Interconnector Participants</w:t>
            </w:r>
            <w:r w:rsidR="00C3165F" w:rsidRPr="00461129">
              <w:rPr>
                <w:rFonts w:ascii="Arial" w:hAnsi="Arial" w:cs="Arial"/>
                <w:sz w:val="22"/>
                <w:szCs w:val="22"/>
                <w:lang w:val="en-IE"/>
              </w:rPr>
              <w:t xml:space="preserve"> whose terms are due to expire on the annual membership expiry date. </w:t>
            </w:r>
          </w:p>
        </w:tc>
      </w:tr>
      <w:tr w:rsidR="00C635FF" w:rsidRPr="00461129" w14:paraId="1B7F61AE" w14:textId="77777777" w:rsidTr="00D73BF0">
        <w:tc>
          <w:tcPr>
            <w:tcW w:w="3652" w:type="dxa"/>
          </w:tcPr>
          <w:p w14:paraId="1B7F61AC" w14:textId="77777777" w:rsidR="00C635FF" w:rsidRPr="00461129" w:rsidRDefault="00C635FF" w:rsidP="00461129">
            <w:pPr>
              <w:spacing w:before="60" w:after="120"/>
              <w:rPr>
                <w:rFonts w:ascii="Arial" w:hAnsi="Arial" w:cs="Arial"/>
                <w:b/>
                <w:bCs/>
                <w:sz w:val="22"/>
                <w:szCs w:val="22"/>
                <w:lang w:val="en-IE"/>
              </w:rPr>
            </w:pPr>
            <w:r w:rsidRPr="00890DF5">
              <w:rPr>
                <w:rFonts w:ascii="Arial" w:hAnsi="Arial" w:cs="Arial"/>
                <w:b/>
                <w:bCs/>
                <w:sz w:val="22"/>
                <w:szCs w:val="22"/>
                <w:lang w:val="en-IE"/>
              </w:rPr>
              <w:t>Alternate Member</w:t>
            </w:r>
          </w:p>
        </w:tc>
        <w:tc>
          <w:tcPr>
            <w:tcW w:w="5591" w:type="dxa"/>
          </w:tcPr>
          <w:p w14:paraId="1B7F61AD" w14:textId="77777777" w:rsidR="00C635FF" w:rsidRPr="00461129" w:rsidRDefault="00C635FF" w:rsidP="00461129">
            <w:pPr>
              <w:spacing w:before="60" w:after="120"/>
              <w:jc w:val="both"/>
              <w:rPr>
                <w:rFonts w:ascii="Arial" w:hAnsi="Arial" w:cs="Arial"/>
                <w:sz w:val="22"/>
                <w:szCs w:val="22"/>
                <w:lang w:val="en-IE"/>
              </w:rPr>
            </w:pPr>
            <w:r w:rsidRPr="00461129">
              <w:rPr>
                <w:rFonts w:ascii="Arial" w:hAnsi="Arial" w:cs="Arial"/>
                <w:sz w:val="22"/>
                <w:szCs w:val="22"/>
                <w:lang w:val="en-IE"/>
              </w:rPr>
              <w:t>means a nominated representative who may exercise the vote of a Member of the Modifications Committee where that Member is unable to attend a Meeting</w:t>
            </w:r>
            <w:r w:rsidR="00B96660">
              <w:rPr>
                <w:rFonts w:ascii="Arial" w:hAnsi="Arial" w:cs="Arial"/>
                <w:sz w:val="22"/>
                <w:szCs w:val="22"/>
                <w:lang w:val="en-IE"/>
              </w:rPr>
              <w:t>.</w:t>
            </w:r>
          </w:p>
        </w:tc>
      </w:tr>
      <w:tr w:rsidR="00447D23" w:rsidRPr="00461129" w14:paraId="1B7F61B1" w14:textId="77777777" w:rsidTr="00D73BF0">
        <w:tc>
          <w:tcPr>
            <w:tcW w:w="3652" w:type="dxa"/>
          </w:tcPr>
          <w:p w14:paraId="1B7F61AF" w14:textId="77777777" w:rsidR="00447D23" w:rsidRPr="00890DF5" w:rsidRDefault="00447D23" w:rsidP="00461129">
            <w:pPr>
              <w:spacing w:before="60" w:after="120"/>
              <w:rPr>
                <w:rFonts w:ascii="Arial" w:hAnsi="Arial" w:cs="Arial"/>
                <w:b/>
                <w:bCs/>
                <w:sz w:val="22"/>
                <w:szCs w:val="22"/>
                <w:lang w:val="en-IE"/>
              </w:rPr>
            </w:pPr>
            <w:r>
              <w:rPr>
                <w:rFonts w:ascii="Arial" w:hAnsi="Arial" w:cs="Arial"/>
                <w:b/>
                <w:bCs/>
                <w:sz w:val="22"/>
                <w:szCs w:val="22"/>
                <w:lang w:val="en-IE"/>
              </w:rPr>
              <w:t>AP Notification</w:t>
            </w:r>
          </w:p>
        </w:tc>
        <w:tc>
          <w:tcPr>
            <w:tcW w:w="5591" w:type="dxa"/>
          </w:tcPr>
          <w:p w14:paraId="1B7F61B0" w14:textId="77777777" w:rsidR="00447D23" w:rsidRPr="00461129" w:rsidRDefault="00447D23" w:rsidP="00461129">
            <w:pPr>
              <w:spacing w:before="60" w:after="120"/>
              <w:jc w:val="both"/>
              <w:rPr>
                <w:rFonts w:ascii="Arial" w:hAnsi="Arial" w:cs="Arial"/>
                <w:sz w:val="22"/>
                <w:szCs w:val="22"/>
                <w:lang w:val="en-IE"/>
              </w:rPr>
            </w:pPr>
            <w:r>
              <w:rPr>
                <w:rFonts w:ascii="Arial" w:hAnsi="Arial" w:cs="Arial"/>
                <w:sz w:val="22"/>
                <w:szCs w:val="22"/>
                <w:lang w:val="en-IE"/>
              </w:rPr>
              <w:t>means a notification to the Regulatory Authorities in respect of a decision by the Modifications Committee to modify an Agreed Procedure in accordance with paragraph 2.223 of the Code.</w:t>
            </w:r>
          </w:p>
        </w:tc>
      </w:tr>
      <w:tr w:rsidR="00FE5D14" w:rsidRPr="00461129" w14:paraId="1B7F61B4" w14:textId="77777777" w:rsidTr="00D73BF0">
        <w:tc>
          <w:tcPr>
            <w:tcW w:w="3652" w:type="dxa"/>
          </w:tcPr>
          <w:p w14:paraId="1B7F61B2" w14:textId="77777777" w:rsidR="00FE5D14" w:rsidRPr="00461129" w:rsidRDefault="00FE5D14" w:rsidP="00461129">
            <w:pPr>
              <w:spacing w:before="60" w:after="120"/>
              <w:rPr>
                <w:rFonts w:ascii="Arial" w:hAnsi="Arial" w:cs="Arial"/>
                <w:b/>
                <w:bCs/>
                <w:sz w:val="22"/>
                <w:szCs w:val="22"/>
                <w:lang w:val="en-IE"/>
              </w:rPr>
            </w:pPr>
            <w:r w:rsidRPr="00461129">
              <w:rPr>
                <w:rFonts w:ascii="Arial" w:hAnsi="Arial" w:cs="Arial"/>
                <w:b/>
                <w:bCs/>
                <w:sz w:val="22"/>
                <w:szCs w:val="22"/>
                <w:lang w:val="en-IE"/>
              </w:rPr>
              <w:t>Business Case Form</w:t>
            </w:r>
          </w:p>
        </w:tc>
        <w:tc>
          <w:tcPr>
            <w:tcW w:w="5591" w:type="dxa"/>
          </w:tcPr>
          <w:p w14:paraId="1B7F61B3" w14:textId="77777777" w:rsidR="00FE5D14" w:rsidRPr="00461129" w:rsidRDefault="00F57B40" w:rsidP="00461129">
            <w:pPr>
              <w:spacing w:before="60" w:after="120"/>
              <w:jc w:val="both"/>
              <w:rPr>
                <w:rFonts w:ascii="Arial" w:hAnsi="Arial" w:cs="Arial"/>
                <w:sz w:val="22"/>
                <w:szCs w:val="22"/>
                <w:lang w:val="en-IE"/>
              </w:rPr>
            </w:pPr>
            <w:r w:rsidRPr="00461129">
              <w:rPr>
                <w:rFonts w:ascii="Arial" w:hAnsi="Arial" w:cs="Arial"/>
                <w:sz w:val="22"/>
                <w:szCs w:val="22"/>
                <w:lang w:val="en-IE"/>
              </w:rPr>
              <w:t>means the f</w:t>
            </w:r>
            <w:r w:rsidR="006F275A" w:rsidRPr="00461129">
              <w:rPr>
                <w:rFonts w:ascii="Arial" w:hAnsi="Arial" w:cs="Arial"/>
                <w:sz w:val="22"/>
                <w:szCs w:val="22"/>
                <w:lang w:val="en-IE"/>
              </w:rPr>
              <w:t>orm</w:t>
            </w:r>
            <w:r w:rsidRPr="00461129">
              <w:rPr>
                <w:rFonts w:ascii="Arial" w:hAnsi="Arial" w:cs="Arial"/>
                <w:sz w:val="22"/>
                <w:szCs w:val="22"/>
                <w:lang w:val="en-IE"/>
              </w:rPr>
              <w:t xml:space="preserve"> used by the Market Operator from time to time to be</w:t>
            </w:r>
            <w:r w:rsidR="006F275A" w:rsidRPr="00461129">
              <w:rPr>
                <w:rFonts w:ascii="Arial" w:hAnsi="Arial" w:cs="Arial"/>
                <w:sz w:val="22"/>
                <w:szCs w:val="22"/>
                <w:lang w:val="en-IE"/>
              </w:rPr>
              <w:t xml:space="preserve"> sent to</w:t>
            </w:r>
            <w:r w:rsidRPr="00461129">
              <w:rPr>
                <w:rFonts w:ascii="Arial" w:hAnsi="Arial" w:cs="Arial"/>
                <w:sz w:val="22"/>
                <w:szCs w:val="22"/>
                <w:lang w:val="en-IE"/>
              </w:rPr>
              <w:t xml:space="preserve"> the</w:t>
            </w:r>
            <w:r w:rsidR="006F275A" w:rsidRPr="00461129">
              <w:rPr>
                <w:rFonts w:ascii="Arial" w:hAnsi="Arial" w:cs="Arial"/>
                <w:sz w:val="22"/>
                <w:szCs w:val="22"/>
                <w:lang w:val="en-IE"/>
              </w:rPr>
              <w:t xml:space="preserve"> Regulatory Authorities </w:t>
            </w:r>
            <w:r w:rsidRPr="00461129">
              <w:rPr>
                <w:rFonts w:ascii="Arial" w:hAnsi="Arial" w:cs="Arial"/>
                <w:sz w:val="22"/>
                <w:szCs w:val="22"/>
                <w:lang w:val="en-IE"/>
              </w:rPr>
              <w:t>setting out the business case for a</w:t>
            </w:r>
            <w:r w:rsidR="006F275A" w:rsidRPr="00461129">
              <w:rPr>
                <w:rFonts w:ascii="Arial" w:hAnsi="Arial" w:cs="Arial"/>
                <w:sz w:val="22"/>
                <w:szCs w:val="22"/>
                <w:lang w:val="en-IE"/>
              </w:rPr>
              <w:t xml:space="preserve"> procured consultancy</w:t>
            </w:r>
            <w:r w:rsidRPr="00461129">
              <w:rPr>
                <w:rFonts w:ascii="Arial" w:hAnsi="Arial" w:cs="Arial"/>
                <w:sz w:val="22"/>
                <w:szCs w:val="22"/>
                <w:lang w:val="en-IE"/>
              </w:rPr>
              <w:t xml:space="preserve"> where the Modifications Committee</w:t>
            </w:r>
            <w:r w:rsidR="006F275A" w:rsidRPr="00461129">
              <w:rPr>
                <w:rFonts w:ascii="Arial" w:hAnsi="Arial" w:cs="Arial"/>
                <w:sz w:val="22"/>
                <w:szCs w:val="22"/>
                <w:lang w:val="en-IE"/>
              </w:rPr>
              <w:t xml:space="preserve"> is required as part of a Modification Proposal</w:t>
            </w:r>
            <w:r w:rsidR="00B96660">
              <w:rPr>
                <w:rFonts w:ascii="Arial" w:hAnsi="Arial" w:cs="Arial"/>
                <w:sz w:val="22"/>
                <w:szCs w:val="22"/>
                <w:lang w:val="en-IE"/>
              </w:rPr>
              <w:t>.</w:t>
            </w:r>
          </w:p>
        </w:tc>
      </w:tr>
      <w:tr w:rsidR="00F57B40" w:rsidRPr="00461129" w14:paraId="1B7F61B7" w14:textId="77777777" w:rsidTr="00D73BF0">
        <w:tc>
          <w:tcPr>
            <w:tcW w:w="3652" w:type="dxa"/>
          </w:tcPr>
          <w:p w14:paraId="1B7F61B5" w14:textId="77777777" w:rsidR="00F57B40" w:rsidRPr="00461129" w:rsidRDefault="00F57B40" w:rsidP="00461129">
            <w:pPr>
              <w:spacing w:before="60" w:after="120"/>
              <w:rPr>
                <w:rFonts w:ascii="Arial" w:hAnsi="Arial" w:cs="Arial"/>
                <w:b/>
                <w:bCs/>
                <w:sz w:val="22"/>
                <w:szCs w:val="22"/>
                <w:lang w:val="en-IE"/>
              </w:rPr>
            </w:pPr>
            <w:r w:rsidRPr="00461129">
              <w:rPr>
                <w:rFonts w:ascii="Arial" w:hAnsi="Arial" w:cs="Arial"/>
                <w:b/>
                <w:bCs/>
                <w:sz w:val="22"/>
                <w:szCs w:val="22"/>
                <w:lang w:val="en-IE"/>
              </w:rPr>
              <w:t>First Meeting</w:t>
            </w:r>
          </w:p>
        </w:tc>
        <w:tc>
          <w:tcPr>
            <w:tcW w:w="5591" w:type="dxa"/>
          </w:tcPr>
          <w:p w14:paraId="1B7F61B6" w14:textId="77777777" w:rsidR="00F57B40" w:rsidRPr="00461129" w:rsidRDefault="00580575" w:rsidP="00461129">
            <w:pPr>
              <w:spacing w:before="60" w:after="120"/>
              <w:jc w:val="both"/>
              <w:rPr>
                <w:rFonts w:ascii="Arial" w:hAnsi="Arial" w:cs="Arial"/>
                <w:sz w:val="22"/>
                <w:szCs w:val="22"/>
                <w:lang w:val="en-IE"/>
              </w:rPr>
            </w:pPr>
            <w:r w:rsidRPr="00461129">
              <w:rPr>
                <w:rFonts w:ascii="Arial" w:hAnsi="Arial" w:cs="Arial"/>
                <w:sz w:val="22"/>
                <w:szCs w:val="22"/>
                <w:lang w:val="en-IE"/>
              </w:rPr>
              <w:t>means t</w:t>
            </w:r>
            <w:r w:rsidR="00F57B40" w:rsidRPr="00461129">
              <w:rPr>
                <w:rFonts w:ascii="Arial" w:hAnsi="Arial" w:cs="Arial"/>
                <w:sz w:val="22"/>
                <w:szCs w:val="22"/>
                <w:lang w:val="en-IE"/>
              </w:rPr>
              <w:t>he first meeting at which a Modification Proposal is considered, or where the Regulatory Authorities have exercised a right of veto regarding a determination by the Modifications</w:t>
            </w:r>
            <w:r w:rsidR="00D00ADA" w:rsidRPr="00461129">
              <w:rPr>
                <w:rFonts w:ascii="Arial" w:hAnsi="Arial" w:cs="Arial"/>
                <w:sz w:val="22"/>
                <w:szCs w:val="22"/>
                <w:lang w:val="en-IE"/>
              </w:rPr>
              <w:t xml:space="preserve"> Committee at such meeting that (i) </w:t>
            </w:r>
            <w:r w:rsidR="00F57B40" w:rsidRPr="00461129">
              <w:rPr>
                <w:rFonts w:ascii="Arial" w:hAnsi="Arial" w:cs="Arial"/>
                <w:sz w:val="22"/>
                <w:szCs w:val="22"/>
                <w:lang w:val="en-IE"/>
              </w:rPr>
              <w:t xml:space="preserve">a Modification Proposal is </w:t>
            </w:r>
            <w:r w:rsidRPr="00461129">
              <w:rPr>
                <w:rFonts w:ascii="Arial" w:hAnsi="Arial" w:cs="Arial"/>
                <w:sz w:val="22"/>
                <w:szCs w:val="22"/>
                <w:lang w:val="en-IE"/>
              </w:rPr>
              <w:t>spurious</w:t>
            </w:r>
            <w:r w:rsidR="00F57B40" w:rsidRPr="00461129">
              <w:rPr>
                <w:rFonts w:ascii="Arial" w:hAnsi="Arial" w:cs="Arial"/>
                <w:sz w:val="22"/>
                <w:szCs w:val="22"/>
                <w:lang w:val="en-IE"/>
              </w:rPr>
              <w:t xml:space="preserve"> or (ii) accepting or rejecting an AP </w:t>
            </w:r>
            <w:r w:rsidR="002A7D90" w:rsidRPr="00461129">
              <w:rPr>
                <w:rFonts w:ascii="Arial" w:hAnsi="Arial" w:cs="Arial"/>
                <w:sz w:val="22"/>
                <w:szCs w:val="22"/>
                <w:lang w:val="en-IE"/>
              </w:rPr>
              <w:t>Modification</w:t>
            </w:r>
            <w:r w:rsidR="00F57B40" w:rsidRPr="00461129">
              <w:rPr>
                <w:rFonts w:ascii="Arial" w:hAnsi="Arial" w:cs="Arial"/>
                <w:sz w:val="22"/>
                <w:szCs w:val="22"/>
                <w:lang w:val="en-IE"/>
              </w:rPr>
              <w:t xml:space="preserve"> Proposal, the next meeting following receipt by the Secretariat of the Regulatory Authorities’ decision.</w:t>
            </w:r>
          </w:p>
        </w:tc>
      </w:tr>
      <w:tr w:rsidR="00447D23" w:rsidRPr="00461129" w14:paraId="1B7F61BA" w14:textId="77777777" w:rsidTr="00D73BF0">
        <w:tc>
          <w:tcPr>
            <w:tcW w:w="3652" w:type="dxa"/>
          </w:tcPr>
          <w:p w14:paraId="1B7F61B8" w14:textId="77777777" w:rsidR="00447D23" w:rsidRPr="00461129" w:rsidRDefault="00447D23" w:rsidP="00461129">
            <w:pPr>
              <w:spacing w:before="60" w:after="120"/>
              <w:rPr>
                <w:rFonts w:ascii="Arial" w:hAnsi="Arial" w:cs="Arial"/>
                <w:b/>
                <w:bCs/>
                <w:sz w:val="22"/>
                <w:szCs w:val="22"/>
                <w:lang w:val="en-IE"/>
              </w:rPr>
            </w:pPr>
            <w:r>
              <w:rPr>
                <w:rFonts w:ascii="Arial" w:hAnsi="Arial" w:cs="Arial"/>
                <w:b/>
                <w:bCs/>
                <w:sz w:val="22"/>
                <w:szCs w:val="22"/>
                <w:lang w:val="en-IE"/>
              </w:rPr>
              <w:t>Final Recommendation Report</w:t>
            </w:r>
          </w:p>
        </w:tc>
        <w:tc>
          <w:tcPr>
            <w:tcW w:w="5591" w:type="dxa"/>
          </w:tcPr>
          <w:p w14:paraId="1B7F61B9" w14:textId="77777777" w:rsidR="00447D23" w:rsidRPr="00461129" w:rsidRDefault="00B96660" w:rsidP="00461129">
            <w:pPr>
              <w:spacing w:before="60" w:after="120"/>
              <w:jc w:val="both"/>
              <w:rPr>
                <w:rFonts w:ascii="Arial" w:hAnsi="Arial" w:cs="Arial"/>
                <w:sz w:val="22"/>
                <w:szCs w:val="22"/>
                <w:lang w:val="en-IE"/>
              </w:rPr>
            </w:pPr>
            <w:r>
              <w:rPr>
                <w:rFonts w:ascii="Arial" w:hAnsi="Arial" w:cs="Arial"/>
                <w:sz w:val="22"/>
                <w:szCs w:val="22"/>
                <w:lang w:val="en-IE"/>
              </w:rPr>
              <w:t>a</w:t>
            </w:r>
            <w:r w:rsidR="00447D23">
              <w:rPr>
                <w:rFonts w:ascii="Arial" w:hAnsi="Arial" w:cs="Arial"/>
                <w:sz w:val="22"/>
                <w:szCs w:val="22"/>
                <w:lang w:val="en-IE"/>
              </w:rPr>
              <w:t>s defined in the Code</w:t>
            </w:r>
            <w:r>
              <w:rPr>
                <w:rFonts w:ascii="Arial" w:hAnsi="Arial" w:cs="Arial"/>
                <w:sz w:val="22"/>
                <w:szCs w:val="22"/>
                <w:lang w:val="en-IE"/>
              </w:rPr>
              <w:t>.</w:t>
            </w:r>
          </w:p>
        </w:tc>
      </w:tr>
      <w:tr w:rsidR="00FE5D14" w:rsidRPr="00461129" w14:paraId="1B7F61BD" w14:textId="77777777" w:rsidTr="00D73BF0">
        <w:tc>
          <w:tcPr>
            <w:tcW w:w="3652" w:type="dxa"/>
          </w:tcPr>
          <w:p w14:paraId="1B7F61BB" w14:textId="77777777" w:rsidR="00FE5D14" w:rsidRPr="00461129" w:rsidRDefault="00FE5D14" w:rsidP="00461129">
            <w:pPr>
              <w:spacing w:before="60" w:after="120"/>
              <w:rPr>
                <w:rFonts w:ascii="Arial" w:hAnsi="Arial" w:cs="Arial"/>
                <w:b/>
                <w:bCs/>
                <w:sz w:val="22"/>
                <w:szCs w:val="22"/>
                <w:lang w:val="en-IE"/>
              </w:rPr>
            </w:pPr>
            <w:r w:rsidRPr="00461129">
              <w:rPr>
                <w:rFonts w:ascii="Arial" w:hAnsi="Arial" w:cs="Arial"/>
                <w:b/>
                <w:bCs/>
                <w:sz w:val="22"/>
                <w:szCs w:val="22"/>
                <w:lang w:val="en-IE"/>
              </w:rPr>
              <w:t>Market Documentation</w:t>
            </w:r>
          </w:p>
        </w:tc>
        <w:tc>
          <w:tcPr>
            <w:tcW w:w="5591" w:type="dxa"/>
          </w:tcPr>
          <w:p w14:paraId="1B7F61BC" w14:textId="77777777" w:rsidR="00FE5D14" w:rsidRPr="00461129" w:rsidRDefault="00580575" w:rsidP="00461129">
            <w:pPr>
              <w:spacing w:before="60" w:after="120"/>
              <w:jc w:val="both"/>
              <w:rPr>
                <w:rFonts w:ascii="Arial" w:hAnsi="Arial" w:cs="Arial"/>
                <w:sz w:val="22"/>
                <w:szCs w:val="22"/>
                <w:lang w:val="en-IE"/>
              </w:rPr>
            </w:pPr>
            <w:r w:rsidRPr="00461129">
              <w:rPr>
                <w:rFonts w:ascii="Arial" w:hAnsi="Arial" w:cs="Arial"/>
                <w:sz w:val="22"/>
                <w:szCs w:val="22"/>
                <w:lang w:val="en-IE"/>
              </w:rPr>
              <w:t>means d</w:t>
            </w:r>
            <w:r w:rsidR="00561360" w:rsidRPr="00461129">
              <w:rPr>
                <w:rFonts w:ascii="Arial" w:hAnsi="Arial" w:cs="Arial"/>
                <w:sz w:val="22"/>
                <w:szCs w:val="22"/>
                <w:lang w:val="en-IE"/>
              </w:rPr>
              <w:t>ocuments which together comprise the full contractual information of the Code and Agreed Procedures, including any approved Modification Proposals which have not been fully incorporated into those documents.</w:t>
            </w:r>
          </w:p>
        </w:tc>
      </w:tr>
      <w:tr w:rsidR="00D97AA4" w:rsidRPr="00461129" w14:paraId="1B7F61C0" w14:textId="77777777" w:rsidTr="00D73BF0">
        <w:tc>
          <w:tcPr>
            <w:tcW w:w="3652" w:type="dxa"/>
          </w:tcPr>
          <w:p w14:paraId="1B7F61BE" w14:textId="77777777" w:rsidR="00D97AA4" w:rsidRPr="00461129" w:rsidRDefault="00D97AA4" w:rsidP="00461129">
            <w:pPr>
              <w:spacing w:before="60" w:after="120"/>
              <w:rPr>
                <w:rFonts w:ascii="Arial" w:hAnsi="Arial" w:cs="Arial"/>
                <w:b/>
                <w:bCs/>
                <w:sz w:val="22"/>
                <w:szCs w:val="22"/>
                <w:lang w:val="en-IE"/>
              </w:rPr>
            </w:pPr>
            <w:r w:rsidRPr="00461129">
              <w:rPr>
                <w:rFonts w:ascii="Arial" w:hAnsi="Arial" w:cs="Arial"/>
                <w:b/>
                <w:bCs/>
                <w:sz w:val="22"/>
                <w:szCs w:val="22"/>
                <w:lang w:val="en-IE"/>
              </w:rPr>
              <w:t>Member</w:t>
            </w:r>
          </w:p>
        </w:tc>
        <w:tc>
          <w:tcPr>
            <w:tcW w:w="5591" w:type="dxa"/>
          </w:tcPr>
          <w:p w14:paraId="1B7F61BF" w14:textId="77777777" w:rsidR="00D97AA4" w:rsidRPr="00461129" w:rsidRDefault="00D97AA4" w:rsidP="00461129">
            <w:pPr>
              <w:spacing w:before="60" w:after="120"/>
              <w:jc w:val="both"/>
              <w:rPr>
                <w:rFonts w:ascii="Arial" w:hAnsi="Arial" w:cs="Arial"/>
                <w:sz w:val="22"/>
                <w:szCs w:val="22"/>
                <w:lang w:val="en-IE"/>
              </w:rPr>
            </w:pPr>
            <w:r w:rsidRPr="00461129">
              <w:rPr>
                <w:rFonts w:ascii="Arial" w:hAnsi="Arial" w:cs="Arial"/>
                <w:sz w:val="22"/>
                <w:szCs w:val="22"/>
                <w:lang w:val="en-IE"/>
              </w:rPr>
              <w:t>means a member of the Modifications Committee</w:t>
            </w:r>
            <w:r w:rsidR="00B96660">
              <w:rPr>
                <w:rFonts w:ascii="Arial" w:hAnsi="Arial" w:cs="Arial"/>
                <w:sz w:val="22"/>
                <w:szCs w:val="22"/>
                <w:lang w:val="en-IE"/>
              </w:rPr>
              <w:t>.</w:t>
            </w:r>
          </w:p>
        </w:tc>
      </w:tr>
      <w:tr w:rsidR="00FE5D14" w:rsidRPr="00461129" w14:paraId="1B7F61C3" w14:textId="77777777" w:rsidTr="00D73BF0">
        <w:tc>
          <w:tcPr>
            <w:tcW w:w="3652" w:type="dxa"/>
          </w:tcPr>
          <w:p w14:paraId="1B7F61C1" w14:textId="77777777" w:rsidR="00FE5D14" w:rsidRPr="00461129" w:rsidRDefault="00FE5D14" w:rsidP="00461129">
            <w:pPr>
              <w:spacing w:before="60" w:after="120"/>
              <w:rPr>
                <w:rFonts w:ascii="Arial" w:hAnsi="Arial" w:cs="Arial"/>
                <w:b/>
                <w:bCs/>
                <w:sz w:val="22"/>
                <w:szCs w:val="22"/>
                <w:lang w:val="en-IE"/>
              </w:rPr>
            </w:pPr>
            <w:r w:rsidRPr="00461129">
              <w:rPr>
                <w:rFonts w:ascii="Arial" w:hAnsi="Arial" w:cs="Arial"/>
                <w:b/>
                <w:bCs/>
                <w:sz w:val="22"/>
                <w:szCs w:val="22"/>
                <w:lang w:val="en-IE"/>
              </w:rPr>
              <w:t>Modification</w:t>
            </w:r>
            <w:r w:rsidR="001A0CD0" w:rsidRPr="00461129">
              <w:rPr>
                <w:rFonts w:ascii="Arial" w:hAnsi="Arial" w:cs="Arial"/>
                <w:b/>
                <w:bCs/>
                <w:sz w:val="22"/>
                <w:szCs w:val="22"/>
                <w:lang w:val="en-IE"/>
              </w:rPr>
              <w:t>s</w:t>
            </w:r>
            <w:r w:rsidRPr="00461129">
              <w:rPr>
                <w:rFonts w:ascii="Arial" w:hAnsi="Arial" w:cs="Arial"/>
                <w:b/>
                <w:bCs/>
                <w:sz w:val="22"/>
                <w:szCs w:val="22"/>
                <w:lang w:val="en-IE"/>
              </w:rPr>
              <w:t xml:space="preserve"> Committee Chairperson</w:t>
            </w:r>
          </w:p>
        </w:tc>
        <w:tc>
          <w:tcPr>
            <w:tcW w:w="5591" w:type="dxa"/>
          </w:tcPr>
          <w:p w14:paraId="1B7F61C2" w14:textId="77777777" w:rsidR="00FE5D14" w:rsidRPr="00461129" w:rsidRDefault="00580575" w:rsidP="00461129">
            <w:pPr>
              <w:spacing w:before="60" w:after="120"/>
              <w:jc w:val="both"/>
              <w:rPr>
                <w:rFonts w:ascii="Arial" w:hAnsi="Arial" w:cs="Arial"/>
                <w:sz w:val="22"/>
                <w:szCs w:val="22"/>
                <w:lang w:val="en-IE"/>
              </w:rPr>
            </w:pPr>
            <w:r w:rsidRPr="00461129">
              <w:rPr>
                <w:rFonts w:ascii="Arial" w:hAnsi="Arial" w:cs="Arial"/>
                <w:sz w:val="22"/>
                <w:szCs w:val="22"/>
                <w:lang w:val="en-IE"/>
              </w:rPr>
              <w:t>means the c</w:t>
            </w:r>
            <w:r w:rsidR="006653E7" w:rsidRPr="00461129">
              <w:rPr>
                <w:rFonts w:ascii="Arial" w:hAnsi="Arial" w:cs="Arial"/>
                <w:sz w:val="22"/>
                <w:szCs w:val="22"/>
                <w:lang w:val="en-IE"/>
              </w:rPr>
              <w:t xml:space="preserve">hairperson </w:t>
            </w:r>
            <w:r w:rsidR="00F309A6" w:rsidRPr="00461129">
              <w:rPr>
                <w:rFonts w:ascii="Arial" w:hAnsi="Arial" w:cs="Arial"/>
                <w:sz w:val="22"/>
                <w:szCs w:val="22"/>
                <w:lang w:val="en-IE"/>
              </w:rPr>
              <w:t>of the Modifications Committee appointed in accordance with the Code.</w:t>
            </w:r>
          </w:p>
        </w:tc>
      </w:tr>
      <w:tr w:rsidR="00FE5D14" w:rsidRPr="00461129" w14:paraId="1B7F61C6" w14:textId="77777777" w:rsidTr="00D73BF0">
        <w:tc>
          <w:tcPr>
            <w:tcW w:w="3652" w:type="dxa"/>
          </w:tcPr>
          <w:p w14:paraId="1B7F61C4" w14:textId="77777777" w:rsidR="00FE5D14" w:rsidRPr="00461129" w:rsidRDefault="00FE5D14" w:rsidP="00461129">
            <w:pPr>
              <w:spacing w:before="60" w:after="120"/>
              <w:rPr>
                <w:rFonts w:ascii="Arial" w:hAnsi="Arial" w:cs="Arial"/>
                <w:b/>
                <w:bCs/>
                <w:sz w:val="22"/>
                <w:szCs w:val="22"/>
                <w:lang w:val="en-IE"/>
              </w:rPr>
            </w:pPr>
            <w:r w:rsidRPr="00461129">
              <w:rPr>
                <w:rFonts w:ascii="Arial" w:hAnsi="Arial" w:cs="Arial"/>
                <w:b/>
                <w:bCs/>
                <w:sz w:val="22"/>
                <w:szCs w:val="22"/>
                <w:lang w:val="en-IE"/>
              </w:rPr>
              <w:t>Modification</w:t>
            </w:r>
            <w:r w:rsidR="001A0CD0" w:rsidRPr="00461129">
              <w:rPr>
                <w:rFonts w:ascii="Arial" w:hAnsi="Arial" w:cs="Arial"/>
                <w:b/>
                <w:bCs/>
                <w:sz w:val="22"/>
                <w:szCs w:val="22"/>
                <w:lang w:val="en-IE"/>
              </w:rPr>
              <w:t>s</w:t>
            </w:r>
            <w:r w:rsidRPr="00461129">
              <w:rPr>
                <w:rFonts w:ascii="Arial" w:hAnsi="Arial" w:cs="Arial"/>
                <w:b/>
                <w:bCs/>
                <w:sz w:val="22"/>
                <w:szCs w:val="22"/>
                <w:lang w:val="en-IE"/>
              </w:rPr>
              <w:t xml:space="preserve"> Committee Vice-Chairperson</w:t>
            </w:r>
          </w:p>
        </w:tc>
        <w:tc>
          <w:tcPr>
            <w:tcW w:w="5591" w:type="dxa"/>
          </w:tcPr>
          <w:p w14:paraId="1B7F61C5" w14:textId="77777777" w:rsidR="00FE5D14" w:rsidRPr="00461129" w:rsidRDefault="00580575" w:rsidP="00461129">
            <w:pPr>
              <w:spacing w:before="60" w:after="120"/>
              <w:jc w:val="both"/>
              <w:rPr>
                <w:rFonts w:ascii="Arial" w:hAnsi="Arial" w:cs="Arial"/>
                <w:sz w:val="22"/>
                <w:szCs w:val="22"/>
                <w:lang w:val="en-IE"/>
              </w:rPr>
            </w:pPr>
            <w:r w:rsidRPr="00461129">
              <w:rPr>
                <w:rFonts w:ascii="Arial" w:hAnsi="Arial" w:cs="Arial"/>
                <w:sz w:val="22"/>
                <w:szCs w:val="22"/>
                <w:lang w:val="en-IE"/>
              </w:rPr>
              <w:t xml:space="preserve">means the </w:t>
            </w:r>
            <w:r w:rsidR="006653E7" w:rsidRPr="00461129">
              <w:rPr>
                <w:rFonts w:ascii="Arial" w:hAnsi="Arial" w:cs="Arial"/>
                <w:sz w:val="22"/>
                <w:szCs w:val="22"/>
                <w:lang w:val="en-IE"/>
              </w:rPr>
              <w:t xml:space="preserve">Vice-Chairperson of the Modifications </w:t>
            </w:r>
            <w:r w:rsidR="00F309A6" w:rsidRPr="00461129">
              <w:rPr>
                <w:rFonts w:ascii="Arial" w:hAnsi="Arial" w:cs="Arial"/>
                <w:sz w:val="22"/>
                <w:szCs w:val="22"/>
                <w:lang w:val="en-IE"/>
              </w:rPr>
              <w:t>Committee appointed in accordance with the Code</w:t>
            </w:r>
            <w:r w:rsidR="00B96660">
              <w:rPr>
                <w:rFonts w:ascii="Arial" w:hAnsi="Arial" w:cs="Arial"/>
                <w:sz w:val="22"/>
                <w:szCs w:val="22"/>
                <w:lang w:val="en-IE"/>
              </w:rPr>
              <w:t>.</w:t>
            </w:r>
          </w:p>
        </w:tc>
      </w:tr>
      <w:tr w:rsidR="00FE5D14" w:rsidRPr="00461129" w14:paraId="1B7F61C9" w14:textId="77777777" w:rsidTr="00D73BF0">
        <w:tc>
          <w:tcPr>
            <w:tcW w:w="3652" w:type="dxa"/>
          </w:tcPr>
          <w:p w14:paraId="1B7F61C7" w14:textId="77777777" w:rsidR="00FE5D14" w:rsidRPr="00461129" w:rsidRDefault="00FE5D14" w:rsidP="00461129">
            <w:pPr>
              <w:spacing w:before="60" w:after="120"/>
              <w:rPr>
                <w:rFonts w:ascii="Arial" w:hAnsi="Arial" w:cs="Arial"/>
                <w:b/>
                <w:bCs/>
                <w:sz w:val="22"/>
                <w:szCs w:val="22"/>
                <w:lang w:val="en-IE"/>
              </w:rPr>
            </w:pPr>
            <w:r w:rsidRPr="00461129">
              <w:rPr>
                <w:rFonts w:ascii="Arial" w:hAnsi="Arial" w:cs="Arial"/>
                <w:b/>
                <w:bCs/>
                <w:sz w:val="22"/>
                <w:szCs w:val="22"/>
                <w:lang w:val="en-IE"/>
              </w:rPr>
              <w:t>Modification Proposal Form</w:t>
            </w:r>
          </w:p>
        </w:tc>
        <w:tc>
          <w:tcPr>
            <w:tcW w:w="5591" w:type="dxa"/>
          </w:tcPr>
          <w:p w14:paraId="1B7F61C8" w14:textId="77777777" w:rsidR="00FE5D14" w:rsidRPr="00461129" w:rsidRDefault="00580575" w:rsidP="00461129">
            <w:pPr>
              <w:spacing w:before="60" w:after="120"/>
              <w:jc w:val="both"/>
              <w:rPr>
                <w:rFonts w:ascii="Arial" w:hAnsi="Arial" w:cs="Arial"/>
                <w:sz w:val="22"/>
                <w:szCs w:val="22"/>
                <w:lang w:val="en-IE"/>
              </w:rPr>
            </w:pPr>
            <w:r w:rsidRPr="00461129">
              <w:rPr>
                <w:rFonts w:ascii="Arial" w:hAnsi="Arial" w:cs="Arial"/>
                <w:sz w:val="22"/>
                <w:szCs w:val="22"/>
                <w:lang w:val="en-IE"/>
              </w:rPr>
              <w:t xml:space="preserve">means the </w:t>
            </w:r>
            <w:r w:rsidR="001D2AA9" w:rsidRPr="00461129">
              <w:rPr>
                <w:rFonts w:ascii="Arial" w:hAnsi="Arial" w:cs="Arial"/>
                <w:sz w:val="22"/>
                <w:szCs w:val="22"/>
                <w:lang w:val="en-IE"/>
              </w:rPr>
              <w:t>Form for submitting a Modification Proposal as shown in Appendix 2</w:t>
            </w:r>
            <w:r w:rsidR="00B96660">
              <w:rPr>
                <w:rFonts w:ascii="Arial" w:hAnsi="Arial" w:cs="Arial"/>
                <w:sz w:val="22"/>
                <w:szCs w:val="22"/>
                <w:lang w:val="en-IE"/>
              </w:rPr>
              <w:t>.</w:t>
            </w:r>
          </w:p>
        </w:tc>
      </w:tr>
      <w:tr w:rsidR="00FE5D14" w:rsidRPr="00461129" w14:paraId="1B7F61CC" w14:textId="77777777" w:rsidTr="00D73BF0">
        <w:tc>
          <w:tcPr>
            <w:tcW w:w="3652" w:type="dxa"/>
          </w:tcPr>
          <w:p w14:paraId="1B7F61CA" w14:textId="77777777" w:rsidR="00FE5D14" w:rsidRPr="00461129" w:rsidRDefault="00FE5D14" w:rsidP="00461129">
            <w:pPr>
              <w:spacing w:before="60" w:after="120"/>
              <w:rPr>
                <w:rFonts w:ascii="Arial" w:hAnsi="Arial" w:cs="Arial"/>
                <w:b/>
                <w:bCs/>
                <w:sz w:val="22"/>
                <w:szCs w:val="22"/>
                <w:lang w:val="en-IE"/>
              </w:rPr>
            </w:pPr>
            <w:r w:rsidRPr="00461129">
              <w:rPr>
                <w:rFonts w:ascii="Arial" w:hAnsi="Arial" w:cs="Arial"/>
                <w:b/>
                <w:bCs/>
                <w:sz w:val="22"/>
                <w:szCs w:val="22"/>
                <w:lang w:val="en-IE"/>
              </w:rPr>
              <w:t>Modification Proposal Originator</w:t>
            </w:r>
          </w:p>
        </w:tc>
        <w:tc>
          <w:tcPr>
            <w:tcW w:w="5591" w:type="dxa"/>
          </w:tcPr>
          <w:p w14:paraId="1B7F61CB" w14:textId="77777777" w:rsidR="00FE5D14" w:rsidRPr="00461129" w:rsidRDefault="00580575" w:rsidP="00447D23">
            <w:pPr>
              <w:spacing w:before="60" w:after="120"/>
              <w:jc w:val="both"/>
              <w:rPr>
                <w:rFonts w:ascii="Arial" w:hAnsi="Arial" w:cs="Arial"/>
                <w:sz w:val="22"/>
                <w:szCs w:val="22"/>
                <w:lang w:val="en-IE"/>
              </w:rPr>
            </w:pPr>
            <w:r w:rsidRPr="00461129">
              <w:rPr>
                <w:rFonts w:ascii="Arial" w:hAnsi="Arial" w:cs="Arial"/>
                <w:sz w:val="22"/>
                <w:szCs w:val="22"/>
                <w:lang w:val="en-IE"/>
              </w:rPr>
              <w:t>means t</w:t>
            </w:r>
            <w:r w:rsidR="007F7597" w:rsidRPr="00461129">
              <w:rPr>
                <w:rFonts w:ascii="Arial" w:hAnsi="Arial" w:cs="Arial"/>
                <w:sz w:val="22"/>
                <w:szCs w:val="22"/>
                <w:lang w:val="en-IE"/>
              </w:rPr>
              <w:t xml:space="preserve">he </w:t>
            </w:r>
            <w:r w:rsidR="009A1FD6" w:rsidRPr="00461129">
              <w:rPr>
                <w:rFonts w:ascii="Arial" w:hAnsi="Arial" w:cs="Arial"/>
                <w:sz w:val="22"/>
                <w:szCs w:val="22"/>
                <w:lang w:val="en-IE"/>
              </w:rPr>
              <w:t>person</w:t>
            </w:r>
            <w:r w:rsidR="007F7597" w:rsidRPr="00461129">
              <w:rPr>
                <w:rFonts w:ascii="Arial" w:hAnsi="Arial" w:cs="Arial"/>
                <w:sz w:val="22"/>
                <w:szCs w:val="22"/>
                <w:lang w:val="en-IE"/>
              </w:rPr>
              <w:t xml:space="preserve"> </w:t>
            </w:r>
            <w:r w:rsidR="00447D23">
              <w:rPr>
                <w:rFonts w:ascii="Arial" w:hAnsi="Arial" w:cs="Arial"/>
                <w:sz w:val="22"/>
                <w:szCs w:val="22"/>
                <w:lang w:val="en-IE"/>
              </w:rPr>
              <w:t xml:space="preserve">named on the </w:t>
            </w:r>
            <w:r w:rsidR="007F7597" w:rsidRPr="00461129">
              <w:rPr>
                <w:rFonts w:ascii="Arial" w:hAnsi="Arial" w:cs="Arial"/>
                <w:sz w:val="22"/>
                <w:szCs w:val="22"/>
                <w:lang w:val="en-IE"/>
              </w:rPr>
              <w:t>Modification Proposal</w:t>
            </w:r>
            <w:r w:rsidRPr="00461129">
              <w:rPr>
                <w:rFonts w:ascii="Arial" w:hAnsi="Arial" w:cs="Arial"/>
                <w:sz w:val="22"/>
                <w:szCs w:val="22"/>
                <w:lang w:val="en-IE"/>
              </w:rPr>
              <w:t xml:space="preserve"> as </w:t>
            </w:r>
            <w:r w:rsidR="00447D23">
              <w:rPr>
                <w:rFonts w:ascii="Arial" w:hAnsi="Arial" w:cs="Arial"/>
                <w:sz w:val="22"/>
                <w:szCs w:val="22"/>
                <w:lang w:val="en-IE"/>
              </w:rPr>
              <w:t xml:space="preserve">the author of </w:t>
            </w:r>
            <w:r w:rsidRPr="00461129">
              <w:rPr>
                <w:rFonts w:ascii="Arial" w:hAnsi="Arial" w:cs="Arial"/>
                <w:sz w:val="22"/>
                <w:szCs w:val="22"/>
                <w:lang w:val="en-IE"/>
              </w:rPr>
              <w:t>the Modification Proposal</w:t>
            </w:r>
            <w:r w:rsidR="00B96660">
              <w:rPr>
                <w:rFonts w:ascii="Arial" w:hAnsi="Arial" w:cs="Arial"/>
                <w:sz w:val="22"/>
                <w:szCs w:val="22"/>
                <w:lang w:val="en-IE"/>
              </w:rPr>
              <w:t>.</w:t>
            </w:r>
          </w:p>
        </w:tc>
      </w:tr>
      <w:tr w:rsidR="00412331" w:rsidRPr="00461129" w14:paraId="1B7F61CF" w14:textId="77777777" w:rsidTr="00D73BF0">
        <w:tc>
          <w:tcPr>
            <w:tcW w:w="3652" w:type="dxa"/>
          </w:tcPr>
          <w:p w14:paraId="1B7F61CD" w14:textId="77777777" w:rsidR="00412331" w:rsidRPr="00461129" w:rsidRDefault="00412331" w:rsidP="00461129">
            <w:pPr>
              <w:spacing w:before="60" w:after="120"/>
              <w:rPr>
                <w:rFonts w:ascii="Arial" w:hAnsi="Arial" w:cs="Arial"/>
                <w:b/>
                <w:bCs/>
                <w:sz w:val="22"/>
                <w:szCs w:val="22"/>
                <w:lang w:val="en-IE"/>
              </w:rPr>
            </w:pPr>
            <w:r w:rsidRPr="00461129">
              <w:rPr>
                <w:rFonts w:ascii="Arial" w:hAnsi="Arial" w:cs="Arial"/>
                <w:b/>
                <w:bCs/>
                <w:sz w:val="22"/>
                <w:szCs w:val="22"/>
                <w:lang w:val="en-IE"/>
              </w:rPr>
              <w:t>Working Group</w:t>
            </w:r>
          </w:p>
        </w:tc>
        <w:tc>
          <w:tcPr>
            <w:tcW w:w="5591" w:type="dxa"/>
          </w:tcPr>
          <w:p w14:paraId="1B7F61CE" w14:textId="77777777" w:rsidR="00412331" w:rsidRPr="00461129" w:rsidRDefault="00B96660" w:rsidP="00461129">
            <w:pPr>
              <w:spacing w:before="60" w:after="120"/>
              <w:jc w:val="both"/>
              <w:rPr>
                <w:rFonts w:ascii="Arial" w:hAnsi="Arial" w:cs="Arial"/>
                <w:sz w:val="22"/>
                <w:szCs w:val="22"/>
                <w:lang w:val="en-IE"/>
              </w:rPr>
            </w:pPr>
            <w:r>
              <w:rPr>
                <w:rFonts w:ascii="Arial" w:hAnsi="Arial" w:cs="Arial"/>
                <w:sz w:val="22"/>
                <w:szCs w:val="22"/>
                <w:lang w:val="en-IE"/>
              </w:rPr>
              <w:t>a</w:t>
            </w:r>
            <w:r w:rsidR="00434B0D">
              <w:rPr>
                <w:rFonts w:ascii="Arial" w:hAnsi="Arial" w:cs="Arial"/>
                <w:sz w:val="22"/>
                <w:szCs w:val="22"/>
                <w:lang w:val="en-IE"/>
              </w:rPr>
              <w:t>s defined in the Code</w:t>
            </w:r>
            <w:r>
              <w:rPr>
                <w:rFonts w:ascii="Arial" w:hAnsi="Arial" w:cs="Arial"/>
                <w:sz w:val="22"/>
                <w:szCs w:val="22"/>
                <w:lang w:val="en-IE"/>
              </w:rPr>
              <w:t>.</w:t>
            </w:r>
          </w:p>
        </w:tc>
      </w:tr>
      <w:tr w:rsidR="00447D23" w:rsidRPr="00461129" w14:paraId="1B7F61D2" w14:textId="77777777" w:rsidTr="00D73BF0">
        <w:tc>
          <w:tcPr>
            <w:tcW w:w="3652" w:type="dxa"/>
          </w:tcPr>
          <w:p w14:paraId="1B7F61D0" w14:textId="77777777" w:rsidR="00447D23" w:rsidRPr="00461129" w:rsidRDefault="00447D23" w:rsidP="00461129">
            <w:pPr>
              <w:spacing w:before="60" w:after="120"/>
              <w:rPr>
                <w:rFonts w:ascii="Arial" w:hAnsi="Arial" w:cs="Arial"/>
                <w:b/>
                <w:bCs/>
                <w:sz w:val="22"/>
                <w:szCs w:val="22"/>
                <w:lang w:val="en-IE"/>
              </w:rPr>
            </w:pPr>
            <w:r>
              <w:rPr>
                <w:rFonts w:ascii="Arial" w:hAnsi="Arial" w:cs="Arial"/>
                <w:b/>
                <w:bCs/>
                <w:sz w:val="22"/>
                <w:szCs w:val="22"/>
                <w:lang w:val="en-IE"/>
              </w:rPr>
              <w:t>Proposer</w:t>
            </w:r>
          </w:p>
        </w:tc>
        <w:tc>
          <w:tcPr>
            <w:tcW w:w="5591" w:type="dxa"/>
          </w:tcPr>
          <w:p w14:paraId="1B7F61D1" w14:textId="77777777" w:rsidR="00447D23" w:rsidRPr="00461129" w:rsidRDefault="00B96660" w:rsidP="00461129">
            <w:pPr>
              <w:spacing w:before="60" w:after="120"/>
              <w:jc w:val="both"/>
              <w:rPr>
                <w:rFonts w:ascii="Arial" w:hAnsi="Arial" w:cs="Arial"/>
                <w:sz w:val="22"/>
                <w:szCs w:val="22"/>
                <w:lang w:val="en-IE"/>
              </w:rPr>
            </w:pPr>
            <w:r>
              <w:rPr>
                <w:rFonts w:ascii="Arial" w:hAnsi="Arial" w:cs="Arial"/>
                <w:sz w:val="22"/>
                <w:szCs w:val="22"/>
                <w:lang w:val="en-IE"/>
              </w:rPr>
              <w:t>a</w:t>
            </w:r>
            <w:r w:rsidR="00447D23" w:rsidRPr="00CB7C79">
              <w:rPr>
                <w:rFonts w:ascii="Arial" w:hAnsi="Arial" w:cs="Arial"/>
                <w:sz w:val="22"/>
                <w:szCs w:val="22"/>
                <w:lang w:val="en-IE"/>
              </w:rPr>
              <w:t>s defined in the Code</w:t>
            </w:r>
            <w:r>
              <w:rPr>
                <w:rFonts w:ascii="Arial" w:hAnsi="Arial" w:cs="Arial"/>
                <w:sz w:val="22"/>
                <w:szCs w:val="22"/>
                <w:lang w:val="en-IE"/>
              </w:rPr>
              <w:t>.</w:t>
            </w:r>
          </w:p>
        </w:tc>
      </w:tr>
      <w:tr w:rsidR="00FE5D14" w:rsidRPr="00461129" w14:paraId="1B7F61D5" w14:textId="77777777" w:rsidTr="00D73BF0">
        <w:tc>
          <w:tcPr>
            <w:tcW w:w="3652" w:type="dxa"/>
          </w:tcPr>
          <w:p w14:paraId="1B7F61D3" w14:textId="77777777" w:rsidR="00FE5D14" w:rsidRPr="00461129" w:rsidRDefault="00FE5D14" w:rsidP="00461129">
            <w:pPr>
              <w:spacing w:before="60" w:after="120"/>
              <w:rPr>
                <w:rFonts w:ascii="Arial" w:hAnsi="Arial" w:cs="Arial"/>
                <w:b/>
                <w:bCs/>
                <w:sz w:val="22"/>
                <w:szCs w:val="22"/>
                <w:lang w:val="en-IE"/>
              </w:rPr>
            </w:pPr>
            <w:r w:rsidRPr="00461129">
              <w:rPr>
                <w:rFonts w:ascii="Arial" w:hAnsi="Arial" w:cs="Arial"/>
                <w:b/>
                <w:bCs/>
                <w:sz w:val="22"/>
                <w:szCs w:val="22"/>
                <w:lang w:val="en-IE"/>
              </w:rPr>
              <w:t>Public Consultation</w:t>
            </w:r>
          </w:p>
        </w:tc>
        <w:tc>
          <w:tcPr>
            <w:tcW w:w="5591" w:type="dxa"/>
          </w:tcPr>
          <w:p w14:paraId="1B7F61D4" w14:textId="77777777" w:rsidR="00FE5D14" w:rsidRPr="00461129" w:rsidRDefault="00580575" w:rsidP="00461129">
            <w:pPr>
              <w:spacing w:before="60" w:after="120"/>
              <w:jc w:val="both"/>
              <w:rPr>
                <w:rFonts w:ascii="Arial" w:hAnsi="Arial" w:cs="Arial"/>
                <w:sz w:val="22"/>
                <w:szCs w:val="22"/>
                <w:lang w:val="en-IE"/>
              </w:rPr>
            </w:pPr>
            <w:r w:rsidRPr="00461129">
              <w:rPr>
                <w:rFonts w:ascii="Arial" w:hAnsi="Arial" w:cs="Arial"/>
                <w:sz w:val="22"/>
                <w:szCs w:val="22"/>
                <w:lang w:val="en-IE"/>
              </w:rPr>
              <w:t>means a</w:t>
            </w:r>
            <w:r w:rsidR="007F7597" w:rsidRPr="00461129">
              <w:rPr>
                <w:rFonts w:ascii="Arial" w:hAnsi="Arial" w:cs="Arial"/>
                <w:sz w:val="22"/>
                <w:szCs w:val="22"/>
                <w:lang w:val="en-IE"/>
              </w:rPr>
              <w:t xml:space="preserve"> consultation run via the </w:t>
            </w:r>
            <w:r w:rsidRPr="00461129">
              <w:rPr>
                <w:rFonts w:ascii="Arial" w:hAnsi="Arial" w:cs="Arial"/>
                <w:sz w:val="22"/>
                <w:szCs w:val="22"/>
                <w:lang w:val="en-IE"/>
              </w:rPr>
              <w:t>Website</w:t>
            </w:r>
            <w:r w:rsidR="007F7597" w:rsidRPr="00461129">
              <w:rPr>
                <w:rFonts w:ascii="Arial" w:hAnsi="Arial" w:cs="Arial"/>
                <w:sz w:val="22"/>
                <w:szCs w:val="22"/>
                <w:lang w:val="en-IE"/>
              </w:rPr>
              <w:t xml:space="preserve"> and the Secretariat, seeking the public’s views on a particular Modification Proposal</w:t>
            </w:r>
            <w:r w:rsidR="00B96660">
              <w:rPr>
                <w:rFonts w:ascii="Arial" w:hAnsi="Arial" w:cs="Arial"/>
                <w:sz w:val="22"/>
                <w:szCs w:val="22"/>
                <w:lang w:val="en-IE"/>
              </w:rPr>
              <w:t>.</w:t>
            </w:r>
          </w:p>
        </w:tc>
      </w:tr>
      <w:tr w:rsidR="00FE5D14" w:rsidRPr="00461129" w14:paraId="1B7F61D8" w14:textId="77777777" w:rsidTr="00D73BF0">
        <w:tc>
          <w:tcPr>
            <w:tcW w:w="3652" w:type="dxa"/>
          </w:tcPr>
          <w:p w14:paraId="1B7F61D6" w14:textId="77777777" w:rsidR="00FE5D14" w:rsidRPr="00461129" w:rsidRDefault="00FE5D14" w:rsidP="00461129">
            <w:pPr>
              <w:spacing w:before="60" w:after="120"/>
              <w:rPr>
                <w:rFonts w:ascii="Arial" w:hAnsi="Arial" w:cs="Arial"/>
                <w:b/>
                <w:bCs/>
                <w:sz w:val="22"/>
                <w:szCs w:val="22"/>
                <w:lang w:val="en-IE"/>
              </w:rPr>
            </w:pPr>
            <w:r w:rsidRPr="00461129">
              <w:rPr>
                <w:rFonts w:ascii="Arial" w:hAnsi="Arial" w:cs="Arial"/>
                <w:b/>
                <w:bCs/>
                <w:sz w:val="22"/>
                <w:szCs w:val="22"/>
                <w:lang w:val="en-IE"/>
              </w:rPr>
              <w:t>Standard Modification Proposal</w:t>
            </w:r>
          </w:p>
        </w:tc>
        <w:tc>
          <w:tcPr>
            <w:tcW w:w="5591" w:type="dxa"/>
          </w:tcPr>
          <w:p w14:paraId="1B7F61D7" w14:textId="77777777" w:rsidR="00FE5D14" w:rsidRPr="00461129" w:rsidRDefault="00CC373C" w:rsidP="00461129">
            <w:pPr>
              <w:spacing w:before="60" w:after="120"/>
              <w:jc w:val="both"/>
              <w:rPr>
                <w:rFonts w:ascii="Arial" w:hAnsi="Arial" w:cs="Arial"/>
                <w:sz w:val="22"/>
                <w:szCs w:val="22"/>
                <w:lang w:val="en-IE"/>
              </w:rPr>
            </w:pPr>
            <w:r w:rsidRPr="00461129">
              <w:rPr>
                <w:rFonts w:ascii="Arial" w:hAnsi="Arial" w:cs="Arial"/>
                <w:sz w:val="22"/>
                <w:szCs w:val="22"/>
                <w:lang w:val="en-IE"/>
              </w:rPr>
              <w:t>m</w:t>
            </w:r>
            <w:r w:rsidR="00580575" w:rsidRPr="00461129">
              <w:rPr>
                <w:rFonts w:ascii="Arial" w:hAnsi="Arial" w:cs="Arial"/>
                <w:sz w:val="22"/>
                <w:szCs w:val="22"/>
                <w:lang w:val="en-IE"/>
              </w:rPr>
              <w:t xml:space="preserve">eans </w:t>
            </w:r>
            <w:r w:rsidR="007F7597" w:rsidRPr="00461129">
              <w:rPr>
                <w:rFonts w:ascii="Arial" w:hAnsi="Arial" w:cs="Arial"/>
                <w:sz w:val="22"/>
                <w:szCs w:val="22"/>
                <w:lang w:val="en-IE"/>
              </w:rPr>
              <w:t>a Modification Proposal that is non-Urgent.  A Modification Proposal is a Standard Modification Proposal under this Agreed Procedure unless expressly identified as Urgent.</w:t>
            </w:r>
            <w:r w:rsidR="00F309A6" w:rsidRPr="00461129">
              <w:rPr>
                <w:rFonts w:ascii="Arial" w:hAnsi="Arial" w:cs="Arial"/>
                <w:sz w:val="22"/>
                <w:szCs w:val="22"/>
                <w:lang w:val="en-IE"/>
              </w:rPr>
              <w:t xml:space="preserve">  </w:t>
            </w:r>
          </w:p>
        </w:tc>
      </w:tr>
      <w:tr w:rsidR="00FE5D14" w:rsidRPr="00461129" w14:paraId="1B7F61DB" w14:textId="77777777" w:rsidTr="00D73BF0">
        <w:tc>
          <w:tcPr>
            <w:tcW w:w="3652" w:type="dxa"/>
          </w:tcPr>
          <w:p w14:paraId="1B7F61D9" w14:textId="77777777" w:rsidR="00FE5D14" w:rsidRPr="00461129" w:rsidRDefault="00FE5D14" w:rsidP="00461129">
            <w:pPr>
              <w:spacing w:before="60" w:after="120"/>
              <w:rPr>
                <w:rFonts w:ascii="Arial" w:hAnsi="Arial" w:cs="Arial"/>
                <w:b/>
                <w:bCs/>
                <w:sz w:val="22"/>
                <w:szCs w:val="22"/>
                <w:lang w:val="en-IE"/>
              </w:rPr>
            </w:pPr>
            <w:r w:rsidRPr="00461129">
              <w:rPr>
                <w:rFonts w:ascii="Arial" w:hAnsi="Arial" w:cs="Arial"/>
                <w:b/>
                <w:bCs/>
                <w:sz w:val="22"/>
                <w:szCs w:val="22"/>
                <w:lang w:val="en-IE"/>
              </w:rPr>
              <w:t>Urgent Modification Proposal Form</w:t>
            </w:r>
          </w:p>
        </w:tc>
        <w:tc>
          <w:tcPr>
            <w:tcW w:w="5591" w:type="dxa"/>
          </w:tcPr>
          <w:p w14:paraId="1B7F61DA" w14:textId="77777777" w:rsidR="00FE5D14" w:rsidRPr="00461129" w:rsidRDefault="00580575" w:rsidP="00461129">
            <w:pPr>
              <w:spacing w:before="60" w:after="120"/>
              <w:jc w:val="both"/>
              <w:rPr>
                <w:rFonts w:ascii="Arial" w:hAnsi="Arial" w:cs="Arial"/>
                <w:sz w:val="22"/>
                <w:szCs w:val="22"/>
                <w:lang w:val="en-IE"/>
              </w:rPr>
            </w:pPr>
            <w:r w:rsidRPr="00461129">
              <w:rPr>
                <w:rFonts w:ascii="Arial" w:hAnsi="Arial" w:cs="Arial"/>
                <w:sz w:val="22"/>
                <w:szCs w:val="22"/>
                <w:lang w:val="en-IE"/>
              </w:rPr>
              <w:t>means a f</w:t>
            </w:r>
            <w:r w:rsidR="00D25E97" w:rsidRPr="00461129">
              <w:rPr>
                <w:rFonts w:ascii="Arial" w:hAnsi="Arial" w:cs="Arial"/>
                <w:sz w:val="22"/>
                <w:szCs w:val="22"/>
                <w:lang w:val="en-IE"/>
              </w:rPr>
              <w:t>orm for submitting a Urgent Modification Proposal</w:t>
            </w:r>
            <w:r w:rsidR="00B96660">
              <w:rPr>
                <w:rFonts w:ascii="Arial" w:hAnsi="Arial" w:cs="Arial"/>
                <w:sz w:val="22"/>
                <w:szCs w:val="22"/>
                <w:lang w:val="en-IE"/>
              </w:rPr>
              <w:t>.</w:t>
            </w:r>
          </w:p>
        </w:tc>
      </w:tr>
      <w:tr w:rsidR="00F57B40" w:rsidRPr="00461129" w14:paraId="1B7F61DE" w14:textId="77777777" w:rsidTr="00D73BF0">
        <w:tc>
          <w:tcPr>
            <w:tcW w:w="3652" w:type="dxa"/>
          </w:tcPr>
          <w:p w14:paraId="1B7F61DC" w14:textId="77777777" w:rsidR="00F57B40" w:rsidRPr="00461129" w:rsidRDefault="00F57B40" w:rsidP="00461129">
            <w:pPr>
              <w:spacing w:before="60" w:after="120"/>
              <w:rPr>
                <w:rFonts w:ascii="Arial" w:hAnsi="Arial" w:cs="Arial"/>
                <w:b/>
                <w:bCs/>
                <w:sz w:val="22"/>
                <w:szCs w:val="22"/>
                <w:lang w:val="en-IE"/>
              </w:rPr>
            </w:pPr>
            <w:r w:rsidRPr="00461129">
              <w:rPr>
                <w:rFonts w:ascii="Arial" w:hAnsi="Arial" w:cs="Arial"/>
                <w:b/>
                <w:bCs/>
                <w:sz w:val="22"/>
                <w:szCs w:val="22"/>
                <w:lang w:val="en-IE"/>
              </w:rPr>
              <w:t>Website</w:t>
            </w:r>
          </w:p>
        </w:tc>
        <w:tc>
          <w:tcPr>
            <w:tcW w:w="5591" w:type="dxa"/>
          </w:tcPr>
          <w:p w14:paraId="1B7F61DD" w14:textId="77777777" w:rsidR="00F57B40" w:rsidRPr="00461129" w:rsidRDefault="00580575" w:rsidP="00461129">
            <w:pPr>
              <w:spacing w:before="60" w:after="120"/>
              <w:jc w:val="both"/>
              <w:rPr>
                <w:rFonts w:ascii="Arial" w:hAnsi="Arial" w:cs="Arial"/>
                <w:sz w:val="22"/>
                <w:szCs w:val="22"/>
                <w:lang w:val="en-IE"/>
              </w:rPr>
            </w:pPr>
            <w:r w:rsidRPr="00461129">
              <w:rPr>
                <w:rFonts w:ascii="Arial" w:hAnsi="Arial" w:cs="Arial"/>
                <w:sz w:val="22"/>
                <w:szCs w:val="22"/>
                <w:lang w:val="en-IE"/>
              </w:rPr>
              <w:t>m</w:t>
            </w:r>
            <w:r w:rsidR="00F57B40" w:rsidRPr="00461129">
              <w:rPr>
                <w:rFonts w:ascii="Arial" w:hAnsi="Arial" w:cs="Arial"/>
                <w:sz w:val="22"/>
                <w:szCs w:val="22"/>
                <w:lang w:val="en-IE"/>
              </w:rPr>
              <w:t xml:space="preserve">eans the </w:t>
            </w:r>
            <w:r w:rsidR="002117C9" w:rsidRPr="00461129">
              <w:rPr>
                <w:rFonts w:ascii="Arial" w:hAnsi="Arial" w:cs="Arial"/>
                <w:sz w:val="22"/>
                <w:szCs w:val="22"/>
                <w:lang w:val="en-IE"/>
              </w:rPr>
              <w:t>SEM-O</w:t>
            </w:r>
            <w:r w:rsidR="00F57B40" w:rsidRPr="00461129">
              <w:rPr>
                <w:rFonts w:ascii="Arial" w:hAnsi="Arial" w:cs="Arial"/>
                <w:sz w:val="22"/>
                <w:szCs w:val="22"/>
                <w:lang w:val="en-IE"/>
              </w:rPr>
              <w:t xml:space="preserve"> website or part of a website designated for information about the Modifications Process</w:t>
            </w:r>
            <w:r w:rsidR="00B96660">
              <w:rPr>
                <w:rFonts w:ascii="Arial" w:hAnsi="Arial" w:cs="Arial"/>
                <w:sz w:val="22"/>
                <w:szCs w:val="22"/>
                <w:lang w:val="en-IE"/>
              </w:rPr>
              <w:t>.</w:t>
            </w:r>
          </w:p>
        </w:tc>
      </w:tr>
      <w:tr w:rsidR="00447D23" w:rsidRPr="00461129" w14:paraId="1B7F61E1" w14:textId="77777777" w:rsidTr="00D73BF0">
        <w:tc>
          <w:tcPr>
            <w:tcW w:w="3652" w:type="dxa"/>
          </w:tcPr>
          <w:p w14:paraId="1B7F61DF" w14:textId="77777777" w:rsidR="00447D23" w:rsidRPr="00461129" w:rsidRDefault="00447D23" w:rsidP="00461129">
            <w:pPr>
              <w:spacing w:before="60" w:after="120"/>
              <w:rPr>
                <w:rFonts w:ascii="Arial" w:hAnsi="Arial" w:cs="Arial"/>
                <w:b/>
                <w:bCs/>
                <w:sz w:val="22"/>
                <w:szCs w:val="22"/>
                <w:lang w:val="en-IE"/>
              </w:rPr>
            </w:pPr>
            <w:r w:rsidRPr="00E63480">
              <w:rPr>
                <w:rFonts w:ascii="Arial" w:hAnsi="Arial" w:cs="Arial"/>
                <w:b/>
                <w:bCs/>
                <w:sz w:val="22"/>
                <w:szCs w:val="22"/>
                <w:lang w:val="en-IE"/>
              </w:rPr>
              <w:t>Working Group</w:t>
            </w:r>
          </w:p>
        </w:tc>
        <w:tc>
          <w:tcPr>
            <w:tcW w:w="5591" w:type="dxa"/>
          </w:tcPr>
          <w:p w14:paraId="1B7F61E0" w14:textId="77777777" w:rsidR="00447D23" w:rsidRPr="00461129" w:rsidRDefault="00B96660" w:rsidP="00461129">
            <w:pPr>
              <w:spacing w:before="60" w:after="120"/>
              <w:jc w:val="both"/>
              <w:rPr>
                <w:rFonts w:ascii="Arial" w:hAnsi="Arial" w:cs="Arial"/>
                <w:sz w:val="22"/>
                <w:szCs w:val="22"/>
                <w:lang w:val="en-IE"/>
              </w:rPr>
            </w:pPr>
            <w:r>
              <w:rPr>
                <w:rFonts w:ascii="Arial" w:hAnsi="Arial" w:cs="Arial"/>
                <w:sz w:val="22"/>
                <w:szCs w:val="22"/>
                <w:lang w:val="en-IE"/>
              </w:rPr>
              <w:t>a</w:t>
            </w:r>
            <w:r w:rsidR="00447D23">
              <w:rPr>
                <w:rFonts w:ascii="Arial" w:hAnsi="Arial" w:cs="Arial"/>
                <w:sz w:val="22"/>
                <w:szCs w:val="22"/>
                <w:lang w:val="en-IE"/>
              </w:rPr>
              <w:t>s defined in the Code</w:t>
            </w:r>
            <w:r>
              <w:rPr>
                <w:rFonts w:ascii="Arial" w:hAnsi="Arial" w:cs="Arial"/>
                <w:sz w:val="22"/>
                <w:szCs w:val="22"/>
                <w:lang w:val="en-IE"/>
              </w:rPr>
              <w:t>.</w:t>
            </w:r>
          </w:p>
        </w:tc>
      </w:tr>
    </w:tbl>
    <w:p w14:paraId="1B7F61E2" w14:textId="77777777" w:rsidR="00ED1E76" w:rsidRPr="004268C9" w:rsidRDefault="00ED1E76">
      <w:pPr>
        <w:rPr>
          <w:rFonts w:ascii="Arial" w:hAnsi="Arial" w:cs="Arial"/>
        </w:rPr>
      </w:pPr>
    </w:p>
    <w:p w14:paraId="1B7F61E3" w14:textId="77777777" w:rsidR="00ED1E76" w:rsidRPr="004268C9" w:rsidRDefault="00ED1E76" w:rsidP="0093131A">
      <w:pPr>
        <w:pStyle w:val="Heading2"/>
        <w:numPr>
          <w:ilvl w:val="0"/>
          <w:numId w:val="0"/>
        </w:numPr>
        <w:rPr>
          <w:rFonts w:ascii="Arial" w:hAnsi="Arial" w:cs="Arial"/>
          <w:sz w:val="24"/>
          <w:szCs w:val="24"/>
        </w:rPr>
      </w:pPr>
      <w:bookmarkStart w:id="55" w:name="_Toc356217915"/>
      <w:r w:rsidRPr="004268C9">
        <w:rPr>
          <w:rFonts w:ascii="Arial" w:hAnsi="Arial" w:cs="Arial"/>
          <w:sz w:val="24"/>
          <w:szCs w:val="24"/>
        </w:rPr>
        <w:t>Abbreviations</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5464"/>
      </w:tblGrid>
      <w:tr w:rsidR="00ED1E76" w:rsidRPr="00461129" w14:paraId="1B7F61E6" w14:textId="77777777" w:rsidTr="00D73BF0">
        <w:tc>
          <w:tcPr>
            <w:tcW w:w="3652" w:type="dxa"/>
          </w:tcPr>
          <w:p w14:paraId="1B7F61E4" w14:textId="77777777" w:rsidR="00ED1E76" w:rsidRPr="00461129" w:rsidRDefault="00ED1E76" w:rsidP="00461129">
            <w:pPr>
              <w:spacing w:before="60" w:after="120"/>
              <w:jc w:val="both"/>
              <w:rPr>
                <w:rFonts w:ascii="Arial" w:hAnsi="Arial" w:cs="Arial"/>
                <w:b/>
                <w:bCs/>
                <w:sz w:val="22"/>
                <w:szCs w:val="22"/>
                <w:lang w:val="en-IE"/>
              </w:rPr>
            </w:pPr>
            <w:r w:rsidRPr="00461129">
              <w:rPr>
                <w:rFonts w:ascii="Arial" w:hAnsi="Arial" w:cs="Arial"/>
                <w:b/>
                <w:bCs/>
                <w:sz w:val="22"/>
                <w:szCs w:val="22"/>
                <w:lang w:val="en-IE"/>
              </w:rPr>
              <w:t>AOB</w:t>
            </w:r>
          </w:p>
        </w:tc>
        <w:tc>
          <w:tcPr>
            <w:tcW w:w="5591" w:type="dxa"/>
          </w:tcPr>
          <w:p w14:paraId="1B7F61E5" w14:textId="77777777" w:rsidR="00ED1E76" w:rsidRPr="00461129" w:rsidRDefault="00ED1E76" w:rsidP="00461129">
            <w:pPr>
              <w:spacing w:before="60" w:after="120"/>
              <w:jc w:val="both"/>
              <w:rPr>
                <w:rFonts w:ascii="Arial" w:hAnsi="Arial" w:cs="Arial"/>
                <w:sz w:val="22"/>
                <w:szCs w:val="22"/>
                <w:lang w:val="en-IE"/>
              </w:rPr>
            </w:pPr>
            <w:r w:rsidRPr="00461129">
              <w:rPr>
                <w:rFonts w:ascii="Arial" w:hAnsi="Arial" w:cs="Arial"/>
                <w:sz w:val="22"/>
                <w:szCs w:val="22"/>
                <w:lang w:val="en-IE"/>
              </w:rPr>
              <w:t>Any Other Business</w:t>
            </w:r>
          </w:p>
        </w:tc>
      </w:tr>
      <w:tr w:rsidR="0065111B" w:rsidRPr="00461129" w14:paraId="1B7F61E9" w14:textId="77777777" w:rsidTr="00D73BF0">
        <w:tc>
          <w:tcPr>
            <w:tcW w:w="3652" w:type="dxa"/>
          </w:tcPr>
          <w:p w14:paraId="1B7F61E7" w14:textId="77777777" w:rsidR="0065111B" w:rsidRPr="00461129" w:rsidRDefault="0065111B" w:rsidP="00461129">
            <w:pPr>
              <w:spacing w:before="60" w:after="120"/>
              <w:jc w:val="both"/>
              <w:rPr>
                <w:rFonts w:ascii="Arial" w:hAnsi="Arial" w:cs="Arial"/>
                <w:b/>
                <w:bCs/>
                <w:sz w:val="22"/>
                <w:szCs w:val="22"/>
                <w:lang w:val="en-IE"/>
              </w:rPr>
            </w:pPr>
            <w:r w:rsidRPr="00461129">
              <w:rPr>
                <w:rFonts w:ascii="Arial" w:hAnsi="Arial" w:cs="Arial"/>
                <w:b/>
                <w:bCs/>
                <w:sz w:val="22"/>
                <w:szCs w:val="22"/>
                <w:lang w:val="en-IE"/>
              </w:rPr>
              <w:t>AP</w:t>
            </w:r>
          </w:p>
        </w:tc>
        <w:tc>
          <w:tcPr>
            <w:tcW w:w="5591" w:type="dxa"/>
          </w:tcPr>
          <w:p w14:paraId="1B7F61E8" w14:textId="77777777" w:rsidR="0065111B" w:rsidRPr="00461129" w:rsidRDefault="0065111B" w:rsidP="00461129">
            <w:pPr>
              <w:spacing w:before="60" w:after="120"/>
              <w:jc w:val="both"/>
              <w:rPr>
                <w:rFonts w:ascii="Arial" w:hAnsi="Arial" w:cs="Arial"/>
                <w:sz w:val="22"/>
                <w:szCs w:val="22"/>
                <w:lang w:val="en-IE"/>
              </w:rPr>
            </w:pPr>
            <w:r w:rsidRPr="00461129">
              <w:rPr>
                <w:rFonts w:ascii="Arial" w:hAnsi="Arial" w:cs="Arial"/>
                <w:sz w:val="22"/>
                <w:szCs w:val="22"/>
                <w:lang w:val="en-IE"/>
              </w:rPr>
              <w:t>Agreed Procedure</w:t>
            </w:r>
          </w:p>
        </w:tc>
      </w:tr>
      <w:tr w:rsidR="005F0C36" w:rsidRPr="00461129" w14:paraId="1B7F61EC" w14:textId="77777777" w:rsidTr="00D73BF0">
        <w:tc>
          <w:tcPr>
            <w:tcW w:w="3652" w:type="dxa"/>
          </w:tcPr>
          <w:p w14:paraId="1B7F61EA" w14:textId="77777777" w:rsidR="005F0C36" w:rsidRPr="00461129" w:rsidRDefault="005F0C36" w:rsidP="00461129">
            <w:pPr>
              <w:jc w:val="both"/>
              <w:rPr>
                <w:rFonts w:ascii="Arial" w:hAnsi="Arial" w:cs="Arial"/>
                <w:b/>
                <w:bCs/>
                <w:sz w:val="22"/>
                <w:szCs w:val="22"/>
              </w:rPr>
            </w:pPr>
            <w:r w:rsidRPr="00461129">
              <w:rPr>
                <w:rFonts w:ascii="Arial" w:hAnsi="Arial" w:cs="Arial"/>
                <w:b/>
                <w:bCs/>
                <w:sz w:val="22"/>
                <w:szCs w:val="22"/>
              </w:rPr>
              <w:t>IA</w:t>
            </w:r>
          </w:p>
        </w:tc>
        <w:tc>
          <w:tcPr>
            <w:tcW w:w="5591" w:type="dxa"/>
          </w:tcPr>
          <w:p w14:paraId="1B7F61EB" w14:textId="77777777" w:rsidR="005F0C36" w:rsidRPr="00D73BF0" w:rsidRDefault="007C2B0D" w:rsidP="00461129">
            <w:pPr>
              <w:spacing w:before="60" w:after="120"/>
              <w:jc w:val="both"/>
              <w:rPr>
                <w:rFonts w:ascii="Arial" w:hAnsi="Arial" w:cs="Arial"/>
                <w:sz w:val="22"/>
                <w:szCs w:val="22"/>
                <w:lang w:val="en-IE"/>
              </w:rPr>
            </w:pPr>
            <w:r w:rsidRPr="00D73BF0">
              <w:rPr>
                <w:rFonts w:ascii="Arial" w:hAnsi="Arial" w:cs="Arial"/>
                <w:sz w:val="22"/>
                <w:szCs w:val="22"/>
                <w:lang w:val="en-IE"/>
              </w:rPr>
              <w:t>Impact A</w:t>
            </w:r>
            <w:r w:rsidR="00CE798E" w:rsidRPr="00D73BF0">
              <w:rPr>
                <w:rFonts w:ascii="Arial" w:hAnsi="Arial" w:cs="Arial"/>
                <w:sz w:val="22"/>
                <w:szCs w:val="22"/>
                <w:lang w:val="en-IE"/>
              </w:rPr>
              <w:t>ssessment</w:t>
            </w:r>
          </w:p>
        </w:tc>
      </w:tr>
      <w:tr w:rsidR="00ED1E76" w:rsidRPr="00461129" w14:paraId="1B7F61EF" w14:textId="77777777" w:rsidTr="00D73BF0">
        <w:tc>
          <w:tcPr>
            <w:tcW w:w="3652" w:type="dxa"/>
          </w:tcPr>
          <w:p w14:paraId="1B7F61ED" w14:textId="77777777" w:rsidR="00ED1E76" w:rsidRPr="00461129" w:rsidRDefault="00ED1E76" w:rsidP="00461129">
            <w:pPr>
              <w:spacing w:before="60" w:after="120"/>
              <w:jc w:val="both"/>
              <w:rPr>
                <w:rFonts w:ascii="Arial" w:hAnsi="Arial" w:cs="Arial"/>
                <w:b/>
                <w:bCs/>
                <w:sz w:val="22"/>
                <w:szCs w:val="22"/>
                <w:lang w:val="en-IE"/>
              </w:rPr>
            </w:pPr>
            <w:r w:rsidRPr="00461129">
              <w:rPr>
                <w:rFonts w:ascii="Arial" w:hAnsi="Arial" w:cs="Arial"/>
                <w:b/>
                <w:bCs/>
                <w:sz w:val="22"/>
                <w:szCs w:val="22"/>
                <w:lang w:val="en-IE"/>
              </w:rPr>
              <w:t>MC</w:t>
            </w:r>
          </w:p>
        </w:tc>
        <w:tc>
          <w:tcPr>
            <w:tcW w:w="5591" w:type="dxa"/>
          </w:tcPr>
          <w:p w14:paraId="1B7F61EE" w14:textId="77777777" w:rsidR="00ED1E76" w:rsidRPr="00461129" w:rsidRDefault="00ED1E76" w:rsidP="00461129">
            <w:pPr>
              <w:spacing w:before="60" w:after="120"/>
              <w:jc w:val="both"/>
              <w:rPr>
                <w:rFonts w:ascii="Arial" w:hAnsi="Arial" w:cs="Arial"/>
                <w:sz w:val="22"/>
                <w:szCs w:val="22"/>
                <w:lang w:val="en-IE"/>
              </w:rPr>
            </w:pPr>
            <w:r w:rsidRPr="00461129">
              <w:rPr>
                <w:rFonts w:ascii="Arial" w:hAnsi="Arial" w:cs="Arial"/>
                <w:sz w:val="22"/>
                <w:szCs w:val="22"/>
                <w:lang w:val="en-IE"/>
              </w:rPr>
              <w:t>Modifications Committee</w:t>
            </w:r>
          </w:p>
        </w:tc>
      </w:tr>
      <w:tr w:rsidR="007C2B0D" w:rsidRPr="00461129" w14:paraId="1B7F61F2" w14:textId="77777777" w:rsidTr="00D73BF0">
        <w:tc>
          <w:tcPr>
            <w:tcW w:w="3652" w:type="dxa"/>
          </w:tcPr>
          <w:p w14:paraId="1B7F61F0" w14:textId="77777777" w:rsidR="007C2B0D" w:rsidRPr="00461129" w:rsidRDefault="007C2B0D" w:rsidP="00461129">
            <w:pPr>
              <w:spacing w:before="60" w:after="120"/>
              <w:jc w:val="both"/>
              <w:rPr>
                <w:rFonts w:ascii="Arial" w:hAnsi="Arial" w:cs="Arial"/>
                <w:b/>
                <w:bCs/>
                <w:sz w:val="22"/>
                <w:szCs w:val="22"/>
                <w:lang w:val="en-IE"/>
              </w:rPr>
            </w:pPr>
            <w:r w:rsidRPr="00461129">
              <w:rPr>
                <w:rFonts w:ascii="Arial" w:hAnsi="Arial" w:cs="Arial"/>
                <w:b/>
                <w:bCs/>
                <w:sz w:val="22"/>
                <w:szCs w:val="22"/>
                <w:lang w:val="en-IE"/>
              </w:rPr>
              <w:t>MDPs</w:t>
            </w:r>
          </w:p>
        </w:tc>
        <w:tc>
          <w:tcPr>
            <w:tcW w:w="5591" w:type="dxa"/>
          </w:tcPr>
          <w:p w14:paraId="1B7F61F1" w14:textId="77777777" w:rsidR="007C2B0D" w:rsidRPr="00461129" w:rsidRDefault="007C2B0D" w:rsidP="00461129">
            <w:pPr>
              <w:spacing w:before="60" w:after="120"/>
              <w:jc w:val="both"/>
              <w:rPr>
                <w:rFonts w:ascii="Arial" w:hAnsi="Arial" w:cs="Arial"/>
                <w:sz w:val="22"/>
                <w:szCs w:val="22"/>
                <w:lang w:val="en-IE"/>
              </w:rPr>
            </w:pPr>
            <w:r w:rsidRPr="00461129">
              <w:rPr>
                <w:rFonts w:ascii="Arial" w:hAnsi="Arial" w:cs="Arial"/>
                <w:sz w:val="22"/>
                <w:szCs w:val="22"/>
                <w:lang w:val="en-IE"/>
              </w:rPr>
              <w:t>Meter Data Providers</w:t>
            </w:r>
          </w:p>
        </w:tc>
      </w:tr>
      <w:tr w:rsidR="007C2B0D" w:rsidRPr="00461129" w14:paraId="1B7F61F5" w14:textId="77777777" w:rsidTr="00D73BF0">
        <w:tc>
          <w:tcPr>
            <w:tcW w:w="3652" w:type="dxa"/>
          </w:tcPr>
          <w:p w14:paraId="1B7F61F3" w14:textId="77777777" w:rsidR="007C2B0D" w:rsidRPr="00461129" w:rsidRDefault="007C2B0D" w:rsidP="00461129">
            <w:pPr>
              <w:spacing w:before="60" w:after="120"/>
              <w:jc w:val="both"/>
              <w:rPr>
                <w:rFonts w:ascii="Arial" w:hAnsi="Arial" w:cs="Arial"/>
                <w:b/>
                <w:bCs/>
                <w:sz w:val="22"/>
                <w:szCs w:val="22"/>
                <w:lang w:val="en-IE"/>
              </w:rPr>
            </w:pPr>
            <w:r w:rsidRPr="00461129">
              <w:rPr>
                <w:rFonts w:ascii="Arial" w:hAnsi="Arial" w:cs="Arial"/>
                <w:b/>
                <w:bCs/>
                <w:sz w:val="22"/>
                <w:szCs w:val="22"/>
                <w:lang w:val="en-IE"/>
              </w:rPr>
              <w:t>MO</w:t>
            </w:r>
          </w:p>
        </w:tc>
        <w:tc>
          <w:tcPr>
            <w:tcW w:w="5591" w:type="dxa"/>
          </w:tcPr>
          <w:p w14:paraId="1B7F61F4" w14:textId="77777777" w:rsidR="007C2B0D" w:rsidRPr="00461129" w:rsidRDefault="007C2B0D" w:rsidP="00461129">
            <w:pPr>
              <w:spacing w:before="60" w:after="120"/>
              <w:jc w:val="both"/>
              <w:rPr>
                <w:rFonts w:ascii="Arial" w:hAnsi="Arial" w:cs="Arial"/>
                <w:sz w:val="22"/>
                <w:szCs w:val="22"/>
                <w:lang w:val="en-IE"/>
              </w:rPr>
            </w:pPr>
            <w:r w:rsidRPr="00461129">
              <w:rPr>
                <w:rFonts w:ascii="Arial" w:hAnsi="Arial" w:cs="Arial"/>
                <w:sz w:val="22"/>
                <w:szCs w:val="22"/>
                <w:lang w:val="en-IE"/>
              </w:rPr>
              <w:t>Market Operator</w:t>
            </w:r>
          </w:p>
        </w:tc>
      </w:tr>
      <w:tr w:rsidR="004E4331" w:rsidRPr="00461129" w14:paraId="1B7F61F8" w14:textId="77777777" w:rsidTr="00D73BF0">
        <w:tc>
          <w:tcPr>
            <w:tcW w:w="3652" w:type="dxa"/>
          </w:tcPr>
          <w:p w14:paraId="1B7F61F6" w14:textId="77777777" w:rsidR="004E4331" w:rsidRPr="00461129" w:rsidRDefault="004E4331" w:rsidP="00461129">
            <w:pPr>
              <w:spacing w:before="60" w:after="120"/>
              <w:jc w:val="both"/>
              <w:rPr>
                <w:rFonts w:ascii="Arial" w:hAnsi="Arial" w:cs="Arial"/>
                <w:b/>
                <w:bCs/>
                <w:sz w:val="22"/>
                <w:szCs w:val="22"/>
                <w:lang w:val="en-IE"/>
              </w:rPr>
            </w:pPr>
            <w:r w:rsidRPr="00461129">
              <w:rPr>
                <w:rFonts w:ascii="Arial" w:hAnsi="Arial" w:cs="Arial"/>
                <w:b/>
                <w:bCs/>
                <w:sz w:val="22"/>
                <w:szCs w:val="22"/>
                <w:lang w:val="en-IE"/>
              </w:rPr>
              <w:t>MPO</w:t>
            </w:r>
          </w:p>
        </w:tc>
        <w:tc>
          <w:tcPr>
            <w:tcW w:w="5591" w:type="dxa"/>
          </w:tcPr>
          <w:p w14:paraId="1B7F61F7" w14:textId="77777777" w:rsidR="004E4331" w:rsidRPr="00461129" w:rsidRDefault="004E4331" w:rsidP="00461129">
            <w:pPr>
              <w:spacing w:before="60" w:after="120"/>
              <w:jc w:val="both"/>
              <w:rPr>
                <w:rFonts w:ascii="Arial" w:hAnsi="Arial" w:cs="Arial"/>
                <w:sz w:val="22"/>
                <w:szCs w:val="22"/>
                <w:lang w:val="en-IE"/>
              </w:rPr>
            </w:pPr>
            <w:r w:rsidRPr="00461129">
              <w:rPr>
                <w:rFonts w:ascii="Arial" w:hAnsi="Arial" w:cs="Arial"/>
                <w:sz w:val="22"/>
                <w:szCs w:val="22"/>
                <w:lang w:val="en-IE"/>
              </w:rPr>
              <w:t>Modification Proposal Originator</w:t>
            </w:r>
          </w:p>
        </w:tc>
      </w:tr>
      <w:tr w:rsidR="004E4331" w:rsidRPr="00461129" w14:paraId="1B7F61FB" w14:textId="77777777" w:rsidTr="00D73BF0">
        <w:tc>
          <w:tcPr>
            <w:tcW w:w="3652" w:type="dxa"/>
          </w:tcPr>
          <w:p w14:paraId="1B7F61F9" w14:textId="77777777" w:rsidR="004E4331" w:rsidRPr="00461129" w:rsidRDefault="00446FA8" w:rsidP="00461129">
            <w:pPr>
              <w:spacing w:before="60" w:after="120"/>
              <w:jc w:val="both"/>
              <w:rPr>
                <w:rFonts w:ascii="Arial" w:hAnsi="Arial" w:cs="Arial"/>
                <w:b/>
                <w:bCs/>
                <w:sz w:val="22"/>
                <w:szCs w:val="22"/>
                <w:lang w:val="en-IE"/>
              </w:rPr>
            </w:pPr>
            <w:r w:rsidRPr="00461129">
              <w:rPr>
                <w:rFonts w:ascii="Arial" w:hAnsi="Arial" w:cs="Arial"/>
                <w:b/>
                <w:bCs/>
                <w:sz w:val="22"/>
                <w:szCs w:val="22"/>
                <w:lang w:val="en-IE"/>
              </w:rPr>
              <w:t>FRR</w:t>
            </w:r>
          </w:p>
        </w:tc>
        <w:tc>
          <w:tcPr>
            <w:tcW w:w="5591" w:type="dxa"/>
          </w:tcPr>
          <w:p w14:paraId="1B7F61FA" w14:textId="77777777" w:rsidR="004E4331" w:rsidRPr="00461129" w:rsidRDefault="00446FA8" w:rsidP="00461129">
            <w:pPr>
              <w:spacing w:before="60" w:after="120"/>
              <w:jc w:val="both"/>
              <w:rPr>
                <w:rFonts w:ascii="Arial" w:hAnsi="Arial" w:cs="Arial"/>
                <w:sz w:val="22"/>
                <w:szCs w:val="22"/>
                <w:lang w:val="en-IE"/>
              </w:rPr>
            </w:pPr>
            <w:r w:rsidRPr="00461129">
              <w:rPr>
                <w:rFonts w:ascii="Arial" w:hAnsi="Arial" w:cs="Arial"/>
                <w:sz w:val="22"/>
                <w:szCs w:val="22"/>
                <w:lang w:val="en-IE"/>
              </w:rPr>
              <w:t xml:space="preserve">Final </w:t>
            </w:r>
            <w:r w:rsidR="004E4331" w:rsidRPr="00461129">
              <w:rPr>
                <w:rFonts w:ascii="Arial" w:hAnsi="Arial" w:cs="Arial"/>
                <w:sz w:val="22"/>
                <w:szCs w:val="22"/>
                <w:lang w:val="en-IE"/>
              </w:rPr>
              <w:t>Recommendation Report</w:t>
            </w:r>
          </w:p>
        </w:tc>
      </w:tr>
      <w:tr w:rsidR="00FB6059" w:rsidRPr="00461129" w14:paraId="1B7F61FE" w14:textId="77777777" w:rsidTr="00D73BF0">
        <w:tc>
          <w:tcPr>
            <w:tcW w:w="3652" w:type="dxa"/>
          </w:tcPr>
          <w:p w14:paraId="1B7F61FC" w14:textId="77777777" w:rsidR="00FB6059" w:rsidRPr="00461129" w:rsidRDefault="00FB6059" w:rsidP="00461129">
            <w:pPr>
              <w:spacing w:before="60" w:after="120"/>
              <w:jc w:val="both"/>
              <w:rPr>
                <w:rFonts w:ascii="Arial" w:hAnsi="Arial" w:cs="Arial"/>
                <w:b/>
                <w:bCs/>
                <w:sz w:val="22"/>
                <w:szCs w:val="22"/>
                <w:lang w:val="en-IE"/>
              </w:rPr>
            </w:pPr>
            <w:r w:rsidRPr="00461129">
              <w:rPr>
                <w:rFonts w:ascii="Arial" w:hAnsi="Arial" w:cs="Arial"/>
                <w:b/>
                <w:bCs/>
                <w:sz w:val="22"/>
                <w:szCs w:val="22"/>
                <w:lang w:val="en-IE"/>
              </w:rPr>
              <w:t>RA</w:t>
            </w:r>
          </w:p>
        </w:tc>
        <w:tc>
          <w:tcPr>
            <w:tcW w:w="5591" w:type="dxa"/>
          </w:tcPr>
          <w:p w14:paraId="1B7F61FD" w14:textId="77777777" w:rsidR="00FB6059" w:rsidRPr="00461129" w:rsidRDefault="00FB6059" w:rsidP="00461129">
            <w:pPr>
              <w:spacing w:before="60" w:after="120"/>
              <w:jc w:val="both"/>
              <w:rPr>
                <w:rFonts w:ascii="Arial" w:hAnsi="Arial" w:cs="Arial"/>
                <w:sz w:val="22"/>
                <w:szCs w:val="22"/>
                <w:lang w:val="en-IE"/>
              </w:rPr>
            </w:pPr>
            <w:r w:rsidRPr="00461129">
              <w:rPr>
                <w:rFonts w:ascii="Arial" w:hAnsi="Arial" w:cs="Arial"/>
                <w:sz w:val="22"/>
                <w:szCs w:val="22"/>
                <w:lang w:val="en-IE"/>
              </w:rPr>
              <w:t>Regulatory Authorities</w:t>
            </w:r>
          </w:p>
        </w:tc>
      </w:tr>
      <w:tr w:rsidR="00ED1E76" w:rsidRPr="00461129" w14:paraId="1B7F6201" w14:textId="77777777" w:rsidTr="00D73BF0">
        <w:tc>
          <w:tcPr>
            <w:tcW w:w="3652" w:type="dxa"/>
          </w:tcPr>
          <w:p w14:paraId="1B7F61FF" w14:textId="77777777" w:rsidR="00ED1E76" w:rsidRPr="00461129" w:rsidRDefault="00ED1E76" w:rsidP="00461129">
            <w:pPr>
              <w:spacing w:before="60" w:after="120"/>
              <w:jc w:val="both"/>
              <w:rPr>
                <w:rFonts w:ascii="Arial" w:hAnsi="Arial" w:cs="Arial"/>
                <w:b/>
                <w:bCs/>
                <w:sz w:val="22"/>
                <w:szCs w:val="22"/>
                <w:lang w:val="en-IE"/>
              </w:rPr>
            </w:pPr>
            <w:r w:rsidRPr="00461129">
              <w:rPr>
                <w:rFonts w:ascii="Arial" w:hAnsi="Arial" w:cs="Arial"/>
                <w:b/>
                <w:bCs/>
                <w:sz w:val="22"/>
                <w:szCs w:val="22"/>
                <w:lang w:val="en-IE"/>
              </w:rPr>
              <w:t>SEM</w:t>
            </w:r>
          </w:p>
        </w:tc>
        <w:tc>
          <w:tcPr>
            <w:tcW w:w="5591" w:type="dxa"/>
          </w:tcPr>
          <w:p w14:paraId="1B7F6200" w14:textId="77777777" w:rsidR="00ED1E76" w:rsidRPr="00461129" w:rsidRDefault="00ED1E76" w:rsidP="00461129">
            <w:pPr>
              <w:spacing w:before="60" w:after="120"/>
              <w:jc w:val="both"/>
              <w:rPr>
                <w:rFonts w:ascii="Arial" w:hAnsi="Arial" w:cs="Arial"/>
                <w:sz w:val="22"/>
                <w:szCs w:val="22"/>
                <w:lang w:val="en-IE"/>
              </w:rPr>
            </w:pPr>
            <w:r w:rsidRPr="00461129">
              <w:rPr>
                <w:rFonts w:ascii="Arial" w:hAnsi="Arial" w:cs="Arial"/>
                <w:sz w:val="22"/>
                <w:szCs w:val="22"/>
                <w:lang w:val="en-IE"/>
              </w:rPr>
              <w:t>Single Electricity Market</w:t>
            </w:r>
          </w:p>
        </w:tc>
      </w:tr>
      <w:tr w:rsidR="004E4331" w:rsidRPr="00461129" w14:paraId="1B7F6204" w14:textId="77777777" w:rsidTr="00D73BF0">
        <w:tc>
          <w:tcPr>
            <w:tcW w:w="3652" w:type="dxa"/>
          </w:tcPr>
          <w:p w14:paraId="1B7F6202" w14:textId="77777777" w:rsidR="004E4331" w:rsidRPr="00461129" w:rsidRDefault="004E4331" w:rsidP="00461129">
            <w:pPr>
              <w:spacing w:before="60" w:after="120"/>
              <w:jc w:val="both"/>
              <w:rPr>
                <w:rFonts w:ascii="Arial" w:hAnsi="Arial" w:cs="Arial"/>
                <w:b/>
                <w:bCs/>
                <w:sz w:val="22"/>
                <w:szCs w:val="22"/>
                <w:lang w:val="en-IE"/>
              </w:rPr>
            </w:pPr>
            <w:r w:rsidRPr="00461129">
              <w:rPr>
                <w:rFonts w:ascii="Arial" w:hAnsi="Arial" w:cs="Arial"/>
                <w:b/>
                <w:bCs/>
                <w:sz w:val="22"/>
                <w:szCs w:val="22"/>
                <w:lang w:val="en-IE"/>
              </w:rPr>
              <w:t>SO</w:t>
            </w:r>
          </w:p>
        </w:tc>
        <w:tc>
          <w:tcPr>
            <w:tcW w:w="5591" w:type="dxa"/>
          </w:tcPr>
          <w:p w14:paraId="1B7F6203" w14:textId="77777777" w:rsidR="004E4331" w:rsidRPr="00461129" w:rsidRDefault="004E4331" w:rsidP="00461129">
            <w:pPr>
              <w:spacing w:before="60" w:after="120"/>
              <w:jc w:val="both"/>
              <w:rPr>
                <w:rFonts w:ascii="Arial" w:hAnsi="Arial" w:cs="Arial"/>
                <w:sz w:val="22"/>
                <w:szCs w:val="22"/>
                <w:lang w:val="en-IE"/>
              </w:rPr>
            </w:pPr>
            <w:r w:rsidRPr="00461129">
              <w:rPr>
                <w:rFonts w:ascii="Arial" w:hAnsi="Arial" w:cs="Arial"/>
                <w:sz w:val="22"/>
                <w:szCs w:val="22"/>
                <w:lang w:val="en-IE"/>
              </w:rPr>
              <w:t>System Operators</w:t>
            </w:r>
          </w:p>
        </w:tc>
      </w:tr>
      <w:tr w:rsidR="004E4331" w:rsidRPr="00461129" w14:paraId="1B7F6207" w14:textId="77777777" w:rsidTr="00D73BF0">
        <w:tc>
          <w:tcPr>
            <w:tcW w:w="3652" w:type="dxa"/>
          </w:tcPr>
          <w:p w14:paraId="1B7F6205" w14:textId="77777777" w:rsidR="004E4331" w:rsidRPr="00461129" w:rsidRDefault="004E4331" w:rsidP="00461129">
            <w:pPr>
              <w:spacing w:before="60" w:after="120"/>
              <w:jc w:val="both"/>
              <w:rPr>
                <w:rFonts w:ascii="Arial" w:hAnsi="Arial" w:cs="Arial"/>
                <w:b/>
                <w:bCs/>
                <w:sz w:val="22"/>
                <w:szCs w:val="22"/>
                <w:lang w:val="en-IE"/>
              </w:rPr>
            </w:pPr>
            <w:r w:rsidRPr="00461129">
              <w:rPr>
                <w:rFonts w:ascii="Arial" w:hAnsi="Arial" w:cs="Arial"/>
                <w:b/>
                <w:bCs/>
                <w:sz w:val="22"/>
                <w:szCs w:val="22"/>
                <w:lang w:val="en-IE"/>
              </w:rPr>
              <w:t>WD</w:t>
            </w:r>
          </w:p>
        </w:tc>
        <w:tc>
          <w:tcPr>
            <w:tcW w:w="5591" w:type="dxa"/>
          </w:tcPr>
          <w:p w14:paraId="1B7F6206" w14:textId="77777777" w:rsidR="004E4331" w:rsidRPr="00461129" w:rsidRDefault="004E4331" w:rsidP="00461129">
            <w:pPr>
              <w:spacing w:before="60" w:after="120"/>
              <w:jc w:val="both"/>
              <w:rPr>
                <w:rFonts w:ascii="Arial" w:hAnsi="Arial" w:cs="Arial"/>
                <w:sz w:val="22"/>
                <w:szCs w:val="22"/>
                <w:lang w:val="en-IE"/>
              </w:rPr>
            </w:pPr>
            <w:r w:rsidRPr="00461129">
              <w:rPr>
                <w:rFonts w:ascii="Arial" w:hAnsi="Arial" w:cs="Arial"/>
                <w:sz w:val="22"/>
                <w:szCs w:val="22"/>
                <w:lang w:val="en-IE"/>
              </w:rPr>
              <w:t>Working Day</w:t>
            </w:r>
          </w:p>
        </w:tc>
      </w:tr>
    </w:tbl>
    <w:p w14:paraId="1B7F6208" w14:textId="77777777" w:rsidR="008C6195" w:rsidRDefault="008C6195" w:rsidP="001659D8">
      <w:pPr>
        <w:pStyle w:val="APPENDIX1DEFINITIONSANDABBREVIATIONS"/>
        <w:numPr>
          <w:ilvl w:val="0"/>
          <w:numId w:val="0"/>
        </w:numPr>
        <w:jc w:val="center"/>
      </w:pPr>
      <w:bookmarkStart w:id="56" w:name="_Toc160520255"/>
      <w:bookmarkStart w:id="57" w:name="_Toc160523016"/>
      <w:bookmarkStart w:id="58" w:name="_Toc162949847"/>
      <w:bookmarkStart w:id="59" w:name="_Toc162950370"/>
      <w:bookmarkStart w:id="60" w:name="_Toc162950415"/>
      <w:bookmarkStart w:id="61" w:name="_Toc163017824"/>
      <w:bookmarkStart w:id="62" w:name="_Toc165260044"/>
      <w:bookmarkStart w:id="63" w:name="_Toc356217916"/>
      <w:bookmarkEnd w:id="56"/>
      <w:bookmarkEnd w:id="57"/>
      <w:bookmarkEnd w:id="58"/>
      <w:bookmarkEnd w:id="59"/>
      <w:bookmarkEnd w:id="60"/>
      <w:bookmarkEnd w:id="61"/>
      <w:bookmarkEnd w:id="62"/>
      <w:r w:rsidRPr="004268C9">
        <w:t>APPENDIX 2</w:t>
      </w:r>
      <w:r w:rsidR="001659D8" w:rsidRPr="004268C9">
        <w:t xml:space="preserve">:  </w:t>
      </w:r>
      <w:r w:rsidRPr="004268C9">
        <w:t xml:space="preserve">Modification </w:t>
      </w:r>
      <w:r w:rsidR="00035FC6" w:rsidRPr="004268C9">
        <w:t xml:space="preserve">Proposal </w:t>
      </w:r>
      <w:r w:rsidRPr="004268C9">
        <w:t>Form</w:t>
      </w:r>
      <w:bookmarkEnd w:id="63"/>
    </w:p>
    <w:p w14:paraId="1B7F6209" w14:textId="77777777" w:rsidR="00A23579" w:rsidRDefault="00A23579" w:rsidP="00A23579"/>
    <w:p w14:paraId="1B7F620A" w14:textId="77777777" w:rsidR="002B285D" w:rsidRDefault="002B285D" w:rsidP="0052444A">
      <w:pPr>
        <w:rPr>
          <w:rFonts w:ascii="Arial" w:hAnsi="Arial" w:cs="Arial"/>
          <w:lang w:val="en-IE"/>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1678"/>
        <w:gridCol w:w="1247"/>
        <w:gridCol w:w="1064"/>
        <w:gridCol w:w="2311"/>
      </w:tblGrid>
      <w:tr w:rsidR="000D7F30" w:rsidRPr="00A06105" w14:paraId="1B7F620E" w14:textId="77777777" w:rsidTr="002E70B0">
        <w:tc>
          <w:tcPr>
            <w:tcW w:w="9243" w:type="dxa"/>
            <w:gridSpan w:val="6"/>
            <w:shd w:val="clear" w:color="auto" w:fill="548DD4"/>
            <w:vAlign w:val="center"/>
          </w:tcPr>
          <w:p w14:paraId="1B7F620B" w14:textId="77777777" w:rsidR="000D7F30" w:rsidRPr="00A06105" w:rsidRDefault="000D7F30" w:rsidP="002E70B0">
            <w:pPr>
              <w:jc w:val="center"/>
              <w:rPr>
                <w:rFonts w:ascii="Calibri" w:hAnsi="Calibri" w:cs="Arial"/>
                <w:lang w:val="en-IE"/>
              </w:rPr>
            </w:pPr>
          </w:p>
          <w:p w14:paraId="1B7F620C" w14:textId="77777777" w:rsidR="000D7F30" w:rsidRPr="00A06105" w:rsidRDefault="000D7F30" w:rsidP="002E70B0">
            <w:pPr>
              <w:jc w:val="center"/>
              <w:rPr>
                <w:rFonts w:ascii="Calibri" w:hAnsi="Calibri" w:cs="Arial"/>
                <w:lang w:val="en-IE"/>
              </w:rPr>
            </w:pPr>
            <w:r w:rsidRPr="004A2FE2">
              <w:rPr>
                <w:rFonts w:ascii="Calibri" w:hAnsi="Calibri" w:cs="Arial"/>
                <w:b/>
              </w:rPr>
              <w:t>MODIFICATION PROPOSAL FORM</w:t>
            </w:r>
          </w:p>
          <w:p w14:paraId="1B7F620D" w14:textId="77777777" w:rsidR="000D7F30" w:rsidRPr="00A06105" w:rsidRDefault="000D7F30" w:rsidP="002E70B0">
            <w:pPr>
              <w:jc w:val="center"/>
              <w:rPr>
                <w:rFonts w:ascii="Calibri" w:hAnsi="Calibri" w:cs="Arial"/>
                <w:lang w:val="en-IE"/>
              </w:rPr>
            </w:pPr>
          </w:p>
        </w:tc>
      </w:tr>
      <w:tr w:rsidR="000D7F30" w:rsidRPr="00A06105" w14:paraId="1B7F6217" w14:textId="77777777" w:rsidTr="002E70B0">
        <w:tc>
          <w:tcPr>
            <w:tcW w:w="2088" w:type="dxa"/>
            <w:vAlign w:val="center"/>
          </w:tcPr>
          <w:p w14:paraId="1B7F620F" w14:textId="77777777" w:rsidR="000D7F30" w:rsidRPr="00A06105" w:rsidRDefault="000D7F30" w:rsidP="002E70B0">
            <w:pPr>
              <w:jc w:val="center"/>
              <w:rPr>
                <w:rFonts w:ascii="Arial" w:hAnsi="Arial" w:cs="Arial"/>
                <w:b/>
                <w:bCs/>
                <w:sz w:val="18"/>
                <w:szCs w:val="18"/>
              </w:rPr>
            </w:pPr>
            <w:r w:rsidRPr="00A06105">
              <w:rPr>
                <w:rFonts w:ascii="Arial" w:hAnsi="Arial" w:cs="Arial"/>
                <w:b/>
                <w:bCs/>
                <w:sz w:val="18"/>
                <w:szCs w:val="18"/>
              </w:rPr>
              <w:t>Proposer</w:t>
            </w:r>
          </w:p>
          <w:p w14:paraId="1B7F6210" w14:textId="77777777" w:rsidR="000D7F30" w:rsidRPr="00A06105" w:rsidRDefault="000D7F30" w:rsidP="002E70B0">
            <w:pPr>
              <w:jc w:val="center"/>
              <w:rPr>
                <w:rFonts w:ascii="Arial" w:hAnsi="Arial" w:cs="Arial"/>
                <w:sz w:val="18"/>
                <w:szCs w:val="18"/>
                <w:lang w:val="en-IE"/>
              </w:rPr>
            </w:pPr>
            <w:r w:rsidRPr="00A06105">
              <w:rPr>
                <w:rFonts w:ascii="Calibri" w:hAnsi="Calibri" w:cs="Arial"/>
                <w:i/>
              </w:rPr>
              <w:t>(Company)</w:t>
            </w:r>
          </w:p>
        </w:tc>
        <w:tc>
          <w:tcPr>
            <w:tcW w:w="2533" w:type="dxa"/>
            <w:gridSpan w:val="2"/>
            <w:vAlign w:val="center"/>
          </w:tcPr>
          <w:p w14:paraId="1B7F6211" w14:textId="77777777" w:rsidR="000D7F30" w:rsidRPr="00A06105" w:rsidRDefault="000D7F30" w:rsidP="002E70B0">
            <w:pPr>
              <w:jc w:val="center"/>
              <w:rPr>
                <w:rFonts w:ascii="Calibri" w:hAnsi="Calibri" w:cs="Arial"/>
                <w:b/>
                <w:bCs/>
              </w:rPr>
            </w:pPr>
            <w:r w:rsidRPr="00A06105">
              <w:rPr>
                <w:rFonts w:ascii="Calibri" w:hAnsi="Calibri" w:cs="Arial"/>
                <w:b/>
                <w:bCs/>
              </w:rPr>
              <w:t>Date of receipt</w:t>
            </w:r>
          </w:p>
          <w:p w14:paraId="1B7F6212" w14:textId="77777777" w:rsidR="000D7F30" w:rsidRPr="00A06105" w:rsidRDefault="000D7F30" w:rsidP="002E70B0">
            <w:pPr>
              <w:jc w:val="center"/>
              <w:rPr>
                <w:rFonts w:ascii="Calibri" w:hAnsi="Calibri" w:cs="Arial"/>
                <w:lang w:val="en-IE"/>
              </w:rPr>
            </w:pPr>
            <w:r w:rsidRPr="00A06105">
              <w:rPr>
                <w:rFonts w:ascii="Calibri" w:hAnsi="Calibri" w:cs="Arial"/>
                <w:i/>
              </w:rPr>
              <w:t>(assigned by Secretariat)</w:t>
            </w:r>
          </w:p>
        </w:tc>
        <w:tc>
          <w:tcPr>
            <w:tcW w:w="2311" w:type="dxa"/>
            <w:gridSpan w:val="2"/>
            <w:vAlign w:val="center"/>
          </w:tcPr>
          <w:p w14:paraId="1B7F6213" w14:textId="77777777" w:rsidR="000D7F30" w:rsidRPr="00A06105" w:rsidRDefault="000D7F30" w:rsidP="002E70B0">
            <w:pPr>
              <w:jc w:val="center"/>
              <w:rPr>
                <w:rFonts w:ascii="Calibri" w:hAnsi="Calibri" w:cs="Arial"/>
                <w:b/>
                <w:bCs/>
              </w:rPr>
            </w:pPr>
            <w:r w:rsidRPr="00A06105">
              <w:rPr>
                <w:rFonts w:ascii="Calibri" w:hAnsi="Calibri" w:cs="Arial"/>
                <w:b/>
                <w:bCs/>
              </w:rPr>
              <w:t>Type of Proposal</w:t>
            </w:r>
          </w:p>
          <w:p w14:paraId="1B7F6214" w14:textId="77777777" w:rsidR="000D7F30" w:rsidRPr="00A06105" w:rsidRDefault="000D7F30" w:rsidP="002E70B0">
            <w:pPr>
              <w:jc w:val="center"/>
              <w:rPr>
                <w:rFonts w:ascii="Calibri" w:hAnsi="Calibri" w:cs="Arial"/>
                <w:lang w:val="en-IE"/>
              </w:rPr>
            </w:pPr>
            <w:r w:rsidRPr="004C66DA">
              <w:rPr>
                <w:rFonts w:ascii="Calibri" w:hAnsi="Calibri" w:cs="Arial"/>
                <w:i/>
              </w:rPr>
              <w:t>(Standard or Urgent</w:t>
            </w:r>
            <w:r w:rsidRPr="00A06105">
              <w:rPr>
                <w:rFonts w:ascii="Calibri" w:hAnsi="Calibri" w:cs="Arial"/>
                <w:bCs/>
                <w:i/>
              </w:rPr>
              <w:t>)</w:t>
            </w:r>
          </w:p>
        </w:tc>
        <w:tc>
          <w:tcPr>
            <w:tcW w:w="2311" w:type="dxa"/>
            <w:vAlign w:val="center"/>
          </w:tcPr>
          <w:p w14:paraId="1B7F6215" w14:textId="77777777" w:rsidR="000D7F30" w:rsidRPr="00A06105" w:rsidRDefault="000D7F30" w:rsidP="002E70B0">
            <w:pPr>
              <w:jc w:val="center"/>
              <w:rPr>
                <w:rFonts w:ascii="Calibri" w:hAnsi="Calibri" w:cs="Arial"/>
                <w:color w:val="000000"/>
              </w:rPr>
            </w:pPr>
            <w:r w:rsidRPr="00A06105">
              <w:rPr>
                <w:rFonts w:ascii="Calibri" w:hAnsi="Calibri" w:cs="Arial"/>
                <w:b/>
                <w:bCs/>
                <w:color w:val="000000"/>
              </w:rPr>
              <w:t>Modification Proposal ID</w:t>
            </w:r>
          </w:p>
          <w:p w14:paraId="1B7F6216" w14:textId="77777777" w:rsidR="000D7F30" w:rsidRPr="00A06105" w:rsidRDefault="000D7F30" w:rsidP="002E70B0">
            <w:pPr>
              <w:jc w:val="center"/>
              <w:rPr>
                <w:rFonts w:ascii="Calibri" w:hAnsi="Calibri" w:cs="Arial"/>
                <w:lang w:val="en-IE"/>
              </w:rPr>
            </w:pPr>
            <w:r w:rsidRPr="00A06105">
              <w:rPr>
                <w:rFonts w:ascii="Calibri" w:hAnsi="Calibri" w:cs="Arial"/>
                <w:i/>
              </w:rPr>
              <w:t>(assigned by Secretariat)</w:t>
            </w:r>
          </w:p>
        </w:tc>
      </w:tr>
      <w:tr w:rsidR="000D7F30" w:rsidRPr="00A06105" w14:paraId="1B7F621C" w14:textId="77777777" w:rsidTr="002E70B0">
        <w:tc>
          <w:tcPr>
            <w:tcW w:w="2088" w:type="dxa"/>
            <w:vAlign w:val="center"/>
          </w:tcPr>
          <w:p w14:paraId="1B7F6218" w14:textId="77777777" w:rsidR="000D7F30" w:rsidRPr="00A06105" w:rsidRDefault="000D7F30" w:rsidP="002E70B0">
            <w:pPr>
              <w:jc w:val="center"/>
              <w:rPr>
                <w:rFonts w:ascii="Calibri" w:hAnsi="Calibri" w:cs="Arial"/>
                <w:b/>
              </w:rPr>
            </w:pPr>
          </w:p>
        </w:tc>
        <w:tc>
          <w:tcPr>
            <w:tcW w:w="2533" w:type="dxa"/>
            <w:gridSpan w:val="2"/>
            <w:vAlign w:val="center"/>
          </w:tcPr>
          <w:p w14:paraId="1B7F6219" w14:textId="77777777" w:rsidR="000D7F30" w:rsidRPr="00A06105" w:rsidRDefault="000D7F30" w:rsidP="002E70B0">
            <w:pPr>
              <w:jc w:val="center"/>
              <w:rPr>
                <w:rFonts w:ascii="Calibri" w:hAnsi="Calibri" w:cs="Arial"/>
                <w:b/>
              </w:rPr>
            </w:pPr>
          </w:p>
        </w:tc>
        <w:tc>
          <w:tcPr>
            <w:tcW w:w="2311" w:type="dxa"/>
            <w:gridSpan w:val="2"/>
            <w:vAlign w:val="center"/>
          </w:tcPr>
          <w:p w14:paraId="1B7F621A" w14:textId="77777777" w:rsidR="000D7F30" w:rsidRPr="00A06105" w:rsidRDefault="000D7F30" w:rsidP="002E70B0">
            <w:pPr>
              <w:jc w:val="center"/>
              <w:rPr>
                <w:rFonts w:ascii="Calibri" w:hAnsi="Calibri" w:cs="Arial"/>
                <w:b/>
              </w:rPr>
            </w:pPr>
          </w:p>
        </w:tc>
        <w:tc>
          <w:tcPr>
            <w:tcW w:w="2311" w:type="dxa"/>
            <w:vAlign w:val="center"/>
          </w:tcPr>
          <w:p w14:paraId="1B7F621B" w14:textId="77777777" w:rsidR="000D7F30" w:rsidRPr="00A06105" w:rsidRDefault="000D7F30" w:rsidP="002E70B0">
            <w:pPr>
              <w:jc w:val="center"/>
              <w:rPr>
                <w:rFonts w:ascii="Calibri" w:hAnsi="Calibri" w:cs="Arial"/>
                <w:b/>
              </w:rPr>
            </w:pPr>
          </w:p>
        </w:tc>
      </w:tr>
      <w:tr w:rsidR="000D7F30" w:rsidRPr="00A06105" w14:paraId="1B7F621E" w14:textId="77777777" w:rsidTr="002E70B0">
        <w:trPr>
          <w:trHeight w:val="467"/>
        </w:trPr>
        <w:tc>
          <w:tcPr>
            <w:tcW w:w="9243" w:type="dxa"/>
            <w:gridSpan w:val="6"/>
            <w:shd w:val="clear" w:color="auto" w:fill="C6D9F1"/>
            <w:vAlign w:val="center"/>
          </w:tcPr>
          <w:p w14:paraId="1B7F621D" w14:textId="77777777" w:rsidR="000D7F30" w:rsidRPr="00A06105" w:rsidRDefault="000D7F30" w:rsidP="002E70B0">
            <w:pPr>
              <w:jc w:val="center"/>
              <w:rPr>
                <w:rFonts w:ascii="Calibri" w:hAnsi="Calibri" w:cs="Arial"/>
                <w:lang w:val="en-IE"/>
              </w:rPr>
            </w:pPr>
            <w:r w:rsidRPr="00A06105">
              <w:rPr>
                <w:rFonts w:ascii="Calibri" w:hAnsi="Calibri" w:cs="Arial"/>
                <w:b/>
                <w:bCs/>
              </w:rPr>
              <w:t>Contact Details for Modification Proposal Originator</w:t>
            </w:r>
          </w:p>
        </w:tc>
      </w:tr>
      <w:tr w:rsidR="000D7F30" w:rsidRPr="00A06105" w14:paraId="1B7F6222" w14:textId="77777777" w:rsidTr="002E70B0">
        <w:tc>
          <w:tcPr>
            <w:tcW w:w="2943" w:type="dxa"/>
            <w:gridSpan w:val="2"/>
            <w:vAlign w:val="center"/>
          </w:tcPr>
          <w:p w14:paraId="1B7F621F" w14:textId="77777777" w:rsidR="000D7F30" w:rsidRPr="00A06105" w:rsidRDefault="000D7F30" w:rsidP="002E70B0">
            <w:pPr>
              <w:jc w:val="center"/>
              <w:rPr>
                <w:rFonts w:ascii="Calibri" w:hAnsi="Calibri" w:cs="Arial"/>
                <w:lang w:val="en-IE"/>
              </w:rPr>
            </w:pPr>
            <w:r w:rsidRPr="00A06105">
              <w:rPr>
                <w:rFonts w:ascii="Calibri" w:hAnsi="Calibri" w:cs="Arial"/>
                <w:b/>
                <w:bCs/>
              </w:rPr>
              <w:t>Name</w:t>
            </w:r>
          </w:p>
        </w:tc>
        <w:tc>
          <w:tcPr>
            <w:tcW w:w="2925" w:type="dxa"/>
            <w:gridSpan w:val="2"/>
            <w:vAlign w:val="center"/>
          </w:tcPr>
          <w:p w14:paraId="1B7F6220" w14:textId="77777777" w:rsidR="000D7F30" w:rsidRPr="00A06105" w:rsidRDefault="000D7F30" w:rsidP="002E70B0">
            <w:pPr>
              <w:jc w:val="center"/>
              <w:rPr>
                <w:rFonts w:ascii="Calibri" w:hAnsi="Calibri" w:cs="Arial"/>
                <w:lang w:val="en-IE"/>
              </w:rPr>
            </w:pPr>
            <w:r w:rsidRPr="00A06105">
              <w:rPr>
                <w:rFonts w:ascii="Calibri" w:hAnsi="Calibri" w:cs="Arial"/>
                <w:b/>
                <w:bCs/>
              </w:rPr>
              <w:t>Telephone number</w:t>
            </w:r>
          </w:p>
        </w:tc>
        <w:tc>
          <w:tcPr>
            <w:tcW w:w="3375" w:type="dxa"/>
            <w:gridSpan w:val="2"/>
            <w:vAlign w:val="center"/>
          </w:tcPr>
          <w:p w14:paraId="1B7F6221" w14:textId="77777777" w:rsidR="000D7F30" w:rsidRPr="00A06105" w:rsidRDefault="000D7F30" w:rsidP="002E70B0">
            <w:pPr>
              <w:jc w:val="center"/>
              <w:rPr>
                <w:rFonts w:ascii="Calibri" w:hAnsi="Calibri" w:cs="Arial"/>
                <w:lang w:val="en-IE"/>
              </w:rPr>
            </w:pPr>
            <w:r w:rsidRPr="00A06105">
              <w:rPr>
                <w:rFonts w:ascii="Calibri" w:hAnsi="Calibri" w:cs="Arial"/>
                <w:b/>
                <w:bCs/>
              </w:rPr>
              <w:t>Email address</w:t>
            </w:r>
          </w:p>
        </w:tc>
      </w:tr>
      <w:tr w:rsidR="000D7F30" w:rsidRPr="00A06105" w14:paraId="1B7F6226" w14:textId="77777777" w:rsidTr="002E70B0">
        <w:tc>
          <w:tcPr>
            <w:tcW w:w="2943" w:type="dxa"/>
            <w:gridSpan w:val="2"/>
            <w:vAlign w:val="center"/>
          </w:tcPr>
          <w:p w14:paraId="1B7F6223" w14:textId="77777777" w:rsidR="000D7F30" w:rsidRPr="00A06105" w:rsidRDefault="000D7F30" w:rsidP="002E70B0">
            <w:pPr>
              <w:jc w:val="center"/>
              <w:rPr>
                <w:rFonts w:ascii="Calibri" w:hAnsi="Calibri" w:cs="Arial"/>
                <w:b/>
              </w:rPr>
            </w:pPr>
          </w:p>
        </w:tc>
        <w:tc>
          <w:tcPr>
            <w:tcW w:w="2925" w:type="dxa"/>
            <w:gridSpan w:val="2"/>
            <w:vAlign w:val="center"/>
          </w:tcPr>
          <w:p w14:paraId="1B7F6224" w14:textId="77777777" w:rsidR="000D7F30" w:rsidRPr="00A06105" w:rsidRDefault="000D7F30" w:rsidP="002E70B0">
            <w:pPr>
              <w:jc w:val="center"/>
              <w:rPr>
                <w:rFonts w:ascii="Calibri" w:hAnsi="Calibri" w:cs="Arial"/>
                <w:b/>
              </w:rPr>
            </w:pPr>
          </w:p>
        </w:tc>
        <w:tc>
          <w:tcPr>
            <w:tcW w:w="3375" w:type="dxa"/>
            <w:gridSpan w:val="2"/>
            <w:vAlign w:val="center"/>
          </w:tcPr>
          <w:p w14:paraId="1B7F6225" w14:textId="77777777" w:rsidR="000D7F30" w:rsidRPr="00A06105" w:rsidRDefault="000D7F30" w:rsidP="002E70B0">
            <w:pPr>
              <w:jc w:val="center"/>
              <w:rPr>
                <w:rFonts w:ascii="Calibri" w:hAnsi="Calibri" w:cs="Arial"/>
                <w:b/>
              </w:rPr>
            </w:pPr>
          </w:p>
        </w:tc>
      </w:tr>
      <w:tr w:rsidR="000D7F30" w:rsidRPr="00A06105" w14:paraId="1B7F6228" w14:textId="77777777" w:rsidTr="002E70B0">
        <w:trPr>
          <w:trHeight w:val="327"/>
        </w:trPr>
        <w:tc>
          <w:tcPr>
            <w:tcW w:w="9243" w:type="dxa"/>
            <w:gridSpan w:val="6"/>
            <w:shd w:val="clear" w:color="auto" w:fill="C6D9F1"/>
            <w:vAlign w:val="center"/>
          </w:tcPr>
          <w:p w14:paraId="1B7F6227" w14:textId="77777777" w:rsidR="000D7F30" w:rsidRPr="00A06105" w:rsidRDefault="000D7F30" w:rsidP="002E70B0">
            <w:pPr>
              <w:jc w:val="center"/>
              <w:rPr>
                <w:rFonts w:ascii="Calibri" w:hAnsi="Calibri" w:cs="Arial"/>
                <w:b/>
                <w:bCs/>
              </w:rPr>
            </w:pPr>
            <w:r w:rsidRPr="00A06105">
              <w:rPr>
                <w:rFonts w:ascii="Calibri" w:hAnsi="Calibri" w:cs="Arial"/>
                <w:b/>
                <w:bCs/>
              </w:rPr>
              <w:t>Modification Proposal Title</w:t>
            </w:r>
          </w:p>
        </w:tc>
      </w:tr>
      <w:tr w:rsidR="000D7F30" w:rsidRPr="00A06105" w14:paraId="1B7F622A" w14:textId="77777777" w:rsidTr="002E70B0">
        <w:trPr>
          <w:trHeight w:val="323"/>
        </w:trPr>
        <w:tc>
          <w:tcPr>
            <w:tcW w:w="9243" w:type="dxa"/>
            <w:gridSpan w:val="6"/>
            <w:vAlign w:val="center"/>
          </w:tcPr>
          <w:p w14:paraId="1B7F6229" w14:textId="77777777" w:rsidR="000D7F30" w:rsidRPr="00A06105" w:rsidRDefault="000D7F30" w:rsidP="002E70B0">
            <w:pPr>
              <w:spacing w:line="480" w:lineRule="auto"/>
              <w:jc w:val="center"/>
              <w:rPr>
                <w:rFonts w:ascii="Calibri" w:hAnsi="Calibri" w:cs="Arial"/>
                <w:b/>
                <w:bCs/>
                <w:color w:val="000000"/>
              </w:rPr>
            </w:pPr>
          </w:p>
        </w:tc>
      </w:tr>
      <w:tr w:rsidR="000D7F30" w:rsidRPr="00A06105" w14:paraId="1B7F622F" w14:textId="77777777" w:rsidTr="002E70B0">
        <w:tc>
          <w:tcPr>
            <w:tcW w:w="2943" w:type="dxa"/>
            <w:gridSpan w:val="2"/>
            <w:shd w:val="clear" w:color="auto" w:fill="C6D9F1"/>
            <w:vAlign w:val="center"/>
          </w:tcPr>
          <w:p w14:paraId="1B7F622B" w14:textId="77777777" w:rsidR="000D7F30" w:rsidRPr="00A06105" w:rsidRDefault="000D7F30" w:rsidP="002E70B0">
            <w:pPr>
              <w:jc w:val="center"/>
              <w:rPr>
                <w:rFonts w:ascii="Calibri" w:hAnsi="Calibri" w:cs="Arial"/>
                <w:b/>
                <w:bCs/>
              </w:rPr>
            </w:pPr>
            <w:r w:rsidRPr="00A06105">
              <w:rPr>
                <w:rFonts w:ascii="Calibri" w:hAnsi="Calibri" w:cs="Arial"/>
                <w:b/>
                <w:bCs/>
              </w:rPr>
              <w:t>Documents affected</w:t>
            </w:r>
          </w:p>
          <w:p w14:paraId="1B7F622C" w14:textId="77777777" w:rsidR="000D7F30" w:rsidRPr="00A06105" w:rsidRDefault="000D7F30" w:rsidP="002E70B0">
            <w:pPr>
              <w:jc w:val="center"/>
              <w:rPr>
                <w:rFonts w:ascii="Calibri" w:hAnsi="Calibri" w:cs="Arial"/>
                <w:b/>
                <w:bCs/>
              </w:rPr>
            </w:pPr>
            <w:r w:rsidRPr="00A06105">
              <w:rPr>
                <w:rFonts w:ascii="Calibri" w:hAnsi="Calibri" w:cs="Arial"/>
                <w:i/>
                <w:lang w:val="en-IE"/>
              </w:rPr>
              <w:t>(delete as appropriate)</w:t>
            </w:r>
          </w:p>
        </w:tc>
        <w:tc>
          <w:tcPr>
            <w:tcW w:w="2925" w:type="dxa"/>
            <w:gridSpan w:val="2"/>
            <w:shd w:val="clear" w:color="auto" w:fill="C6D9F1"/>
            <w:vAlign w:val="center"/>
          </w:tcPr>
          <w:p w14:paraId="1B7F622D" w14:textId="77777777" w:rsidR="000D7F30" w:rsidRPr="00A06105" w:rsidRDefault="000D7F30" w:rsidP="002E70B0">
            <w:pPr>
              <w:jc w:val="center"/>
              <w:rPr>
                <w:rStyle w:val="IntenseEmphasis"/>
              </w:rPr>
            </w:pPr>
            <w:r w:rsidRPr="00A06105">
              <w:rPr>
                <w:rFonts w:ascii="Calibri" w:hAnsi="Calibri" w:cs="Arial"/>
                <w:b/>
                <w:bCs/>
              </w:rPr>
              <w:t>Section(s) Affected</w:t>
            </w:r>
          </w:p>
        </w:tc>
        <w:tc>
          <w:tcPr>
            <w:tcW w:w="3375" w:type="dxa"/>
            <w:gridSpan w:val="2"/>
            <w:shd w:val="clear" w:color="auto" w:fill="C6D9F1"/>
            <w:vAlign w:val="center"/>
          </w:tcPr>
          <w:p w14:paraId="1B7F622E" w14:textId="77777777" w:rsidR="000D7F30" w:rsidRPr="00A06105" w:rsidRDefault="000D7F30" w:rsidP="002E70B0">
            <w:pPr>
              <w:jc w:val="center"/>
              <w:rPr>
                <w:rStyle w:val="IntenseEmphasis"/>
              </w:rPr>
            </w:pPr>
            <w:r w:rsidRPr="00A06105">
              <w:rPr>
                <w:rFonts w:ascii="Calibri" w:hAnsi="Calibri" w:cs="Arial"/>
                <w:b/>
                <w:lang w:val="en-IE"/>
              </w:rPr>
              <w:t>Version number of T&amp;SC or AP used in Drafting</w:t>
            </w:r>
          </w:p>
        </w:tc>
      </w:tr>
      <w:tr w:rsidR="000D7F30" w:rsidRPr="00A06105" w14:paraId="1B7F6234" w14:textId="77777777" w:rsidTr="002E70B0">
        <w:tc>
          <w:tcPr>
            <w:tcW w:w="2943" w:type="dxa"/>
            <w:gridSpan w:val="2"/>
            <w:shd w:val="clear" w:color="auto" w:fill="FFFFFF"/>
            <w:vAlign w:val="center"/>
          </w:tcPr>
          <w:p w14:paraId="1B7F6230" w14:textId="77777777" w:rsidR="000D7F30" w:rsidRPr="00A06105" w:rsidRDefault="000D7F30" w:rsidP="002E70B0">
            <w:pPr>
              <w:jc w:val="center"/>
              <w:rPr>
                <w:rFonts w:ascii="Calibri" w:hAnsi="Calibri" w:cs="Arial"/>
                <w:b/>
              </w:rPr>
            </w:pPr>
            <w:r w:rsidRPr="00A06105">
              <w:rPr>
                <w:rFonts w:ascii="Calibri" w:hAnsi="Calibri" w:cs="Arial"/>
                <w:b/>
              </w:rPr>
              <w:t>T&amp;SC</w:t>
            </w:r>
          </w:p>
          <w:p w14:paraId="1B7F6231" w14:textId="77777777" w:rsidR="000D7F30" w:rsidRPr="00A06105" w:rsidDel="00476388" w:rsidRDefault="000D7F30" w:rsidP="002E70B0">
            <w:pPr>
              <w:jc w:val="center"/>
              <w:rPr>
                <w:rFonts w:ascii="Calibri" w:hAnsi="Calibri" w:cs="Arial"/>
                <w:b/>
              </w:rPr>
            </w:pPr>
            <w:r w:rsidRPr="00A06105">
              <w:rPr>
                <w:rFonts w:ascii="Calibri" w:hAnsi="Calibri" w:cs="Arial"/>
                <w:b/>
              </w:rPr>
              <w:t>AP</w:t>
            </w:r>
          </w:p>
        </w:tc>
        <w:tc>
          <w:tcPr>
            <w:tcW w:w="2925" w:type="dxa"/>
            <w:gridSpan w:val="2"/>
            <w:vAlign w:val="center"/>
          </w:tcPr>
          <w:p w14:paraId="1B7F6232" w14:textId="77777777" w:rsidR="000D7F30" w:rsidRPr="00A06105" w:rsidRDefault="000D7F30" w:rsidP="002E70B0">
            <w:pPr>
              <w:jc w:val="center"/>
              <w:rPr>
                <w:rFonts w:ascii="Calibri" w:hAnsi="Calibri" w:cs="Arial"/>
                <w:b/>
              </w:rPr>
            </w:pPr>
          </w:p>
        </w:tc>
        <w:tc>
          <w:tcPr>
            <w:tcW w:w="3375" w:type="dxa"/>
            <w:gridSpan w:val="2"/>
            <w:vAlign w:val="center"/>
          </w:tcPr>
          <w:p w14:paraId="1B7F6233" w14:textId="77777777" w:rsidR="000D7F30" w:rsidRPr="00A06105" w:rsidRDefault="000D7F30" w:rsidP="002E70B0">
            <w:pPr>
              <w:jc w:val="center"/>
              <w:rPr>
                <w:rFonts w:ascii="Calibri" w:hAnsi="Calibri" w:cs="Arial"/>
                <w:b/>
              </w:rPr>
            </w:pPr>
          </w:p>
        </w:tc>
      </w:tr>
      <w:tr w:rsidR="000D7F30" w:rsidRPr="00A06105" w14:paraId="1B7F6237" w14:textId="77777777" w:rsidTr="002E70B0">
        <w:trPr>
          <w:trHeight w:val="375"/>
        </w:trPr>
        <w:tc>
          <w:tcPr>
            <w:tcW w:w="9243" w:type="dxa"/>
            <w:gridSpan w:val="6"/>
            <w:shd w:val="clear" w:color="auto" w:fill="C6D9F1"/>
            <w:vAlign w:val="center"/>
          </w:tcPr>
          <w:p w14:paraId="1B7F6235" w14:textId="77777777" w:rsidR="000D7F30" w:rsidRPr="00A06105" w:rsidRDefault="000D7F30" w:rsidP="002E70B0">
            <w:pPr>
              <w:jc w:val="center"/>
              <w:rPr>
                <w:rFonts w:ascii="Calibri" w:hAnsi="Calibri" w:cs="Arial"/>
                <w:b/>
                <w:bCs/>
              </w:rPr>
            </w:pPr>
            <w:r w:rsidRPr="00A06105">
              <w:rPr>
                <w:rFonts w:ascii="Calibri" w:hAnsi="Calibri" w:cs="Arial"/>
                <w:b/>
                <w:bCs/>
              </w:rPr>
              <w:t>Explanation of Proposed Change</w:t>
            </w:r>
          </w:p>
          <w:p w14:paraId="1B7F6236" w14:textId="77777777" w:rsidR="000D7F30" w:rsidRPr="00A06105" w:rsidRDefault="000D7F30" w:rsidP="002E70B0">
            <w:pPr>
              <w:jc w:val="center"/>
              <w:rPr>
                <w:rFonts w:ascii="Calibri" w:hAnsi="Calibri" w:cs="Arial"/>
                <w:lang w:val="en-IE"/>
              </w:rPr>
            </w:pPr>
            <w:r w:rsidRPr="00A06105">
              <w:rPr>
                <w:rFonts w:ascii="Calibri" w:hAnsi="Calibri"/>
                <w:i/>
                <w:spacing w:val="-3"/>
              </w:rPr>
              <w:t>(mandatory by originator)</w:t>
            </w:r>
          </w:p>
        </w:tc>
      </w:tr>
      <w:tr w:rsidR="000D7F30" w:rsidRPr="00A06105" w14:paraId="1B7F6239" w14:textId="77777777" w:rsidTr="002E70B0">
        <w:trPr>
          <w:trHeight w:val="467"/>
        </w:trPr>
        <w:tc>
          <w:tcPr>
            <w:tcW w:w="9243" w:type="dxa"/>
            <w:gridSpan w:val="6"/>
            <w:vAlign w:val="center"/>
          </w:tcPr>
          <w:p w14:paraId="1B7F6238" w14:textId="77777777" w:rsidR="000D7F30" w:rsidRPr="00A06105" w:rsidRDefault="000D7F30" w:rsidP="002E70B0">
            <w:pPr>
              <w:jc w:val="center"/>
              <w:rPr>
                <w:rFonts w:ascii="Calibri" w:hAnsi="Calibri" w:cs="Arial"/>
                <w:lang w:val="en-IE"/>
              </w:rPr>
            </w:pPr>
          </w:p>
        </w:tc>
      </w:tr>
      <w:tr w:rsidR="000D7F30" w:rsidRPr="00A06105" w14:paraId="1B7F623C" w14:textId="77777777" w:rsidTr="002E70B0">
        <w:tc>
          <w:tcPr>
            <w:tcW w:w="9243" w:type="dxa"/>
            <w:gridSpan w:val="6"/>
            <w:shd w:val="clear" w:color="auto" w:fill="C6D9F1"/>
            <w:vAlign w:val="center"/>
          </w:tcPr>
          <w:p w14:paraId="1B7F623A" w14:textId="77777777" w:rsidR="000D7F30" w:rsidRPr="00A06105" w:rsidRDefault="000D7F30" w:rsidP="002E70B0">
            <w:pPr>
              <w:jc w:val="center"/>
              <w:rPr>
                <w:rFonts w:ascii="Calibri" w:hAnsi="Calibri" w:cs="Arial"/>
                <w:iCs/>
              </w:rPr>
            </w:pPr>
            <w:r w:rsidRPr="00A06105">
              <w:rPr>
                <w:rFonts w:ascii="Calibri" w:hAnsi="Calibri" w:cs="Arial"/>
                <w:b/>
                <w:bCs/>
                <w:iCs/>
              </w:rPr>
              <w:t>Legal Drafting Change</w:t>
            </w:r>
          </w:p>
          <w:p w14:paraId="1B7F623B" w14:textId="77777777" w:rsidR="000D7F30" w:rsidRPr="00A06105" w:rsidDel="00404964" w:rsidRDefault="000D7F30" w:rsidP="002E70B0">
            <w:pPr>
              <w:jc w:val="center"/>
              <w:rPr>
                <w:rFonts w:ascii="Calibri" w:hAnsi="Calibri" w:cs="Arial"/>
                <w:lang w:val="en-IE"/>
              </w:rPr>
            </w:pPr>
            <w:r w:rsidRPr="00A06105">
              <w:rPr>
                <w:rFonts w:ascii="Calibri" w:hAnsi="Calibri" w:cs="Arial"/>
                <w:i/>
                <w:iCs/>
              </w:rPr>
              <w:t xml:space="preserve">(Clearly show proposed code change using </w:t>
            </w:r>
            <w:r w:rsidRPr="00A06105">
              <w:rPr>
                <w:rFonts w:ascii="Calibri" w:hAnsi="Calibri" w:cs="Arial"/>
                <w:b/>
                <w:i/>
                <w:iCs/>
              </w:rPr>
              <w:t>tracked</w:t>
            </w:r>
            <w:r w:rsidRPr="00A06105">
              <w:rPr>
                <w:rFonts w:ascii="Calibri" w:hAnsi="Calibri" w:cs="Arial"/>
                <w:i/>
                <w:iCs/>
              </w:rPr>
              <w:t xml:space="preserve"> changes</w:t>
            </w:r>
            <w:r>
              <w:rPr>
                <w:rFonts w:ascii="Calibri" w:hAnsi="Calibri" w:cs="Arial"/>
                <w:i/>
                <w:iCs/>
              </w:rPr>
              <w:t>, if proposer fails to identify changes, please indicate best estimate of potential changes</w:t>
            </w:r>
            <w:r w:rsidRPr="00A06105">
              <w:rPr>
                <w:rFonts w:ascii="Calibri" w:hAnsi="Calibri" w:cs="Arial"/>
                <w:i/>
                <w:iCs/>
              </w:rPr>
              <w:t>)</w:t>
            </w:r>
          </w:p>
        </w:tc>
      </w:tr>
      <w:tr w:rsidR="000D7F30" w:rsidRPr="00A06105" w14:paraId="1B7F623E" w14:textId="77777777" w:rsidTr="002E70B0">
        <w:tc>
          <w:tcPr>
            <w:tcW w:w="9243" w:type="dxa"/>
            <w:gridSpan w:val="6"/>
            <w:vAlign w:val="center"/>
          </w:tcPr>
          <w:p w14:paraId="1B7F623D" w14:textId="77777777" w:rsidR="000D7F30" w:rsidRPr="00A06105" w:rsidDel="00404964" w:rsidRDefault="000D7F30" w:rsidP="002E70B0">
            <w:pPr>
              <w:spacing w:line="480" w:lineRule="auto"/>
              <w:jc w:val="center"/>
              <w:rPr>
                <w:rFonts w:ascii="Calibri" w:hAnsi="Calibri" w:cs="Arial"/>
                <w:lang w:val="en-IE"/>
              </w:rPr>
            </w:pPr>
          </w:p>
        </w:tc>
      </w:tr>
      <w:tr w:rsidR="000D7F30" w:rsidRPr="00A06105" w14:paraId="1B7F6241" w14:textId="77777777" w:rsidTr="002E70B0">
        <w:tc>
          <w:tcPr>
            <w:tcW w:w="9243" w:type="dxa"/>
            <w:gridSpan w:val="6"/>
            <w:shd w:val="clear" w:color="auto" w:fill="C6D9F1"/>
            <w:vAlign w:val="center"/>
          </w:tcPr>
          <w:p w14:paraId="1B7F623F" w14:textId="77777777" w:rsidR="000D7F30" w:rsidRPr="00A06105" w:rsidRDefault="000D7F30" w:rsidP="002E70B0">
            <w:pPr>
              <w:jc w:val="center"/>
              <w:rPr>
                <w:rFonts w:ascii="Calibri" w:hAnsi="Calibri" w:cs="Arial"/>
                <w:b/>
                <w:bCs/>
              </w:rPr>
            </w:pPr>
            <w:r w:rsidRPr="00A06105">
              <w:rPr>
                <w:rFonts w:ascii="Calibri" w:hAnsi="Calibri" w:cs="Arial"/>
                <w:b/>
                <w:bCs/>
              </w:rPr>
              <w:t>Modification Proposal Justification</w:t>
            </w:r>
          </w:p>
          <w:p w14:paraId="1B7F6240" w14:textId="77777777" w:rsidR="000D7F30" w:rsidRPr="00A06105" w:rsidRDefault="000D7F30" w:rsidP="002E70B0">
            <w:pPr>
              <w:jc w:val="center"/>
              <w:rPr>
                <w:rFonts w:ascii="Calibri" w:hAnsi="Calibri" w:cs="Arial"/>
                <w:lang w:val="en-IE"/>
              </w:rPr>
            </w:pPr>
            <w:r w:rsidRPr="00A06105">
              <w:rPr>
                <w:rFonts w:ascii="Calibri" w:hAnsi="Calibri" w:cs="Arial"/>
                <w:i/>
                <w:iCs/>
              </w:rPr>
              <w:t>(Clearly state the reason for the Modification</w:t>
            </w:r>
            <w:r w:rsidRPr="00A06105">
              <w:rPr>
                <w:rFonts w:ascii="Calibri" w:hAnsi="Calibri" w:cs="Arial"/>
                <w:i/>
                <w:lang w:val="en-US" w:eastAsia="en-US"/>
              </w:rPr>
              <w:t>)</w:t>
            </w:r>
          </w:p>
        </w:tc>
      </w:tr>
      <w:tr w:rsidR="000D7F30" w:rsidRPr="00A06105" w14:paraId="1B7F6243" w14:textId="77777777" w:rsidTr="002E70B0">
        <w:tc>
          <w:tcPr>
            <w:tcW w:w="9243" w:type="dxa"/>
            <w:gridSpan w:val="6"/>
            <w:vAlign w:val="center"/>
          </w:tcPr>
          <w:p w14:paraId="1B7F6242" w14:textId="77777777" w:rsidR="000D7F30" w:rsidRPr="00A06105" w:rsidRDefault="000D7F30" w:rsidP="002E70B0">
            <w:pPr>
              <w:jc w:val="center"/>
              <w:rPr>
                <w:rFonts w:ascii="Calibri" w:hAnsi="Calibri" w:cs="Arial"/>
                <w:lang w:val="en-IE"/>
              </w:rPr>
            </w:pPr>
          </w:p>
        </w:tc>
      </w:tr>
      <w:tr w:rsidR="000D7F30" w:rsidRPr="00A06105" w14:paraId="1B7F6246" w14:textId="77777777" w:rsidTr="002E70B0">
        <w:tc>
          <w:tcPr>
            <w:tcW w:w="9243" w:type="dxa"/>
            <w:gridSpan w:val="6"/>
            <w:shd w:val="clear" w:color="auto" w:fill="C6D9F1"/>
            <w:vAlign w:val="center"/>
          </w:tcPr>
          <w:p w14:paraId="1B7F6244" w14:textId="77777777" w:rsidR="000D7F30" w:rsidRPr="00A06105" w:rsidRDefault="000D7F30" w:rsidP="002E70B0">
            <w:pPr>
              <w:jc w:val="center"/>
              <w:rPr>
                <w:rFonts w:ascii="Calibri" w:hAnsi="Calibri" w:cs="Arial"/>
                <w:b/>
                <w:bCs/>
                <w:iCs/>
              </w:rPr>
            </w:pPr>
            <w:r w:rsidRPr="00A06105">
              <w:rPr>
                <w:rFonts w:ascii="Calibri" w:hAnsi="Calibri" w:cs="Arial"/>
                <w:b/>
                <w:bCs/>
                <w:iCs/>
              </w:rPr>
              <w:t>Code Objectives Furthered</w:t>
            </w:r>
          </w:p>
          <w:p w14:paraId="1B7F6245" w14:textId="77777777" w:rsidR="000D7F30" w:rsidRPr="00A06105" w:rsidRDefault="000D7F30" w:rsidP="002E70B0">
            <w:pPr>
              <w:jc w:val="center"/>
              <w:rPr>
                <w:rFonts w:ascii="Calibri" w:hAnsi="Calibri" w:cs="Arial"/>
                <w:lang w:val="en-IE"/>
              </w:rPr>
            </w:pPr>
            <w:r w:rsidRPr="00A06105">
              <w:rPr>
                <w:rFonts w:ascii="Calibri" w:hAnsi="Calibri"/>
                <w:i/>
                <w:spacing w:val="-3"/>
              </w:rPr>
              <w:t>(State</w:t>
            </w:r>
            <w:r w:rsidRPr="00A06105">
              <w:rPr>
                <w:rFonts w:ascii="Calibri" w:hAnsi="Calibri" w:cs="Arial"/>
                <w:i/>
                <w:iCs/>
              </w:rPr>
              <w:t xml:space="preserve"> the Code Objectives the Proposal furthers, see Section 1.3 of T&amp;SC for </w:t>
            </w:r>
            <w:r>
              <w:rPr>
                <w:rFonts w:ascii="Calibri" w:hAnsi="Calibri" w:cs="Arial"/>
                <w:i/>
                <w:iCs/>
              </w:rPr>
              <w:t>Code O</w:t>
            </w:r>
            <w:r w:rsidRPr="00A06105">
              <w:rPr>
                <w:rFonts w:ascii="Calibri" w:hAnsi="Calibri" w:cs="Arial"/>
                <w:i/>
                <w:iCs/>
              </w:rPr>
              <w:t>bjectives)</w:t>
            </w:r>
          </w:p>
        </w:tc>
      </w:tr>
      <w:tr w:rsidR="000D7F30" w:rsidRPr="00A06105" w14:paraId="1B7F6248" w14:textId="77777777" w:rsidTr="002E70B0">
        <w:tc>
          <w:tcPr>
            <w:tcW w:w="9243" w:type="dxa"/>
            <w:gridSpan w:val="6"/>
            <w:vAlign w:val="center"/>
          </w:tcPr>
          <w:p w14:paraId="1B7F6247" w14:textId="77777777" w:rsidR="000D7F30" w:rsidRPr="00A06105" w:rsidRDefault="000D7F30" w:rsidP="002E70B0">
            <w:pPr>
              <w:spacing w:line="480" w:lineRule="auto"/>
              <w:jc w:val="center"/>
              <w:rPr>
                <w:rFonts w:ascii="Calibri" w:hAnsi="Calibri" w:cs="Arial"/>
                <w:lang w:val="en-IE"/>
              </w:rPr>
            </w:pPr>
          </w:p>
        </w:tc>
      </w:tr>
      <w:tr w:rsidR="000D7F30" w:rsidRPr="00A06105" w14:paraId="1B7F624B" w14:textId="77777777" w:rsidTr="002E70B0">
        <w:tc>
          <w:tcPr>
            <w:tcW w:w="9243" w:type="dxa"/>
            <w:gridSpan w:val="6"/>
            <w:shd w:val="clear" w:color="auto" w:fill="C6D9F1"/>
            <w:vAlign w:val="center"/>
          </w:tcPr>
          <w:p w14:paraId="1B7F6249" w14:textId="77777777" w:rsidR="000D7F30" w:rsidRPr="00A06105" w:rsidRDefault="000D7F30" w:rsidP="002E70B0">
            <w:pPr>
              <w:jc w:val="center"/>
              <w:rPr>
                <w:rFonts w:ascii="Calibri" w:hAnsi="Calibri" w:cs="Arial"/>
                <w:b/>
                <w:bCs/>
              </w:rPr>
            </w:pPr>
            <w:r w:rsidRPr="00A06105">
              <w:rPr>
                <w:rFonts w:ascii="Calibri" w:hAnsi="Calibri" w:cs="Arial"/>
                <w:b/>
                <w:bCs/>
              </w:rPr>
              <w:t>Implication of not implementing the Modification Proposal</w:t>
            </w:r>
          </w:p>
          <w:p w14:paraId="1B7F624A" w14:textId="77777777" w:rsidR="000D7F30" w:rsidRPr="00A06105" w:rsidRDefault="000D7F30" w:rsidP="002E70B0">
            <w:pPr>
              <w:jc w:val="center"/>
              <w:rPr>
                <w:rFonts w:ascii="Calibri" w:hAnsi="Calibri" w:cs="Arial"/>
                <w:b/>
                <w:bCs/>
              </w:rPr>
            </w:pPr>
            <w:r w:rsidRPr="00A06105">
              <w:rPr>
                <w:rFonts w:ascii="Calibri" w:hAnsi="Calibri" w:cs="Arial"/>
                <w:i/>
                <w:iCs/>
              </w:rPr>
              <w:t>(State the possible outcomes should the Modification Proposal not be implemented</w:t>
            </w:r>
            <w:r w:rsidRPr="00A06105">
              <w:rPr>
                <w:rFonts w:ascii="Calibri" w:hAnsi="Calibri" w:cs="Arial"/>
                <w:i/>
                <w:lang w:val="en-US" w:eastAsia="en-US"/>
              </w:rPr>
              <w:t>)</w:t>
            </w:r>
          </w:p>
        </w:tc>
      </w:tr>
      <w:tr w:rsidR="000D7F30" w:rsidRPr="00A06105" w14:paraId="1B7F624D" w14:textId="77777777" w:rsidTr="002E70B0">
        <w:tc>
          <w:tcPr>
            <w:tcW w:w="9243" w:type="dxa"/>
            <w:gridSpan w:val="6"/>
            <w:vAlign w:val="center"/>
          </w:tcPr>
          <w:p w14:paraId="1B7F624C" w14:textId="77777777" w:rsidR="000D7F30" w:rsidRPr="00A06105" w:rsidRDefault="000D7F30" w:rsidP="002E70B0">
            <w:pPr>
              <w:spacing w:line="480" w:lineRule="auto"/>
              <w:jc w:val="center"/>
              <w:rPr>
                <w:rFonts w:ascii="Calibri" w:hAnsi="Calibri" w:cs="Arial"/>
                <w:lang w:val="en-IE"/>
              </w:rPr>
            </w:pPr>
          </w:p>
        </w:tc>
      </w:tr>
      <w:tr w:rsidR="000D7F30" w:rsidRPr="00A06105" w14:paraId="1B7F6252" w14:textId="77777777" w:rsidTr="002E70B0">
        <w:trPr>
          <w:trHeight w:val="507"/>
        </w:trPr>
        <w:tc>
          <w:tcPr>
            <w:tcW w:w="4621" w:type="dxa"/>
            <w:gridSpan w:val="3"/>
            <w:shd w:val="clear" w:color="auto" w:fill="C6D9F1"/>
            <w:vAlign w:val="center"/>
          </w:tcPr>
          <w:p w14:paraId="1B7F624E" w14:textId="77777777" w:rsidR="000D7F30" w:rsidRPr="00A06105" w:rsidRDefault="000D7F30" w:rsidP="002E70B0">
            <w:pPr>
              <w:jc w:val="center"/>
              <w:rPr>
                <w:rFonts w:ascii="Calibri" w:hAnsi="Calibri" w:cs="Arial"/>
                <w:b/>
                <w:bCs/>
                <w:iCs/>
              </w:rPr>
            </w:pPr>
            <w:r w:rsidRPr="00A06105">
              <w:rPr>
                <w:rFonts w:ascii="Calibri" w:hAnsi="Calibri" w:cs="Arial"/>
                <w:b/>
                <w:bCs/>
                <w:iCs/>
              </w:rPr>
              <w:t>Working Group</w:t>
            </w:r>
          </w:p>
          <w:p w14:paraId="1B7F624F" w14:textId="77777777" w:rsidR="000D7F30" w:rsidRPr="00A06105" w:rsidRDefault="000D7F30" w:rsidP="002E70B0">
            <w:pPr>
              <w:jc w:val="center"/>
              <w:rPr>
                <w:rFonts w:ascii="Calibri" w:hAnsi="Calibri" w:cs="Arial"/>
                <w:i/>
                <w:iCs/>
              </w:rPr>
            </w:pPr>
            <w:r w:rsidRPr="00A06105">
              <w:rPr>
                <w:rFonts w:ascii="Calibri" w:hAnsi="Calibri" w:cs="Arial"/>
                <w:i/>
                <w:iCs/>
              </w:rPr>
              <w:t>(State if Working Group considered necessary to develop proposal)</w:t>
            </w:r>
          </w:p>
        </w:tc>
        <w:tc>
          <w:tcPr>
            <w:tcW w:w="4622" w:type="dxa"/>
            <w:gridSpan w:val="3"/>
            <w:shd w:val="clear" w:color="auto" w:fill="C6D9F1"/>
            <w:vAlign w:val="center"/>
          </w:tcPr>
          <w:p w14:paraId="1B7F6250" w14:textId="77777777" w:rsidR="000D7F30" w:rsidRPr="00A06105" w:rsidRDefault="000D7F30" w:rsidP="002E70B0">
            <w:pPr>
              <w:jc w:val="center"/>
              <w:rPr>
                <w:rFonts w:ascii="Calibri" w:hAnsi="Calibri" w:cs="Arial"/>
                <w:b/>
                <w:bCs/>
                <w:iCs/>
              </w:rPr>
            </w:pPr>
            <w:r w:rsidRPr="00A06105">
              <w:rPr>
                <w:rFonts w:ascii="Calibri" w:hAnsi="Calibri" w:cs="Arial"/>
                <w:b/>
                <w:bCs/>
                <w:iCs/>
              </w:rPr>
              <w:t>Impacts</w:t>
            </w:r>
          </w:p>
          <w:p w14:paraId="1B7F6251" w14:textId="77777777" w:rsidR="000D7F30" w:rsidRPr="00A06105" w:rsidRDefault="000D7F30" w:rsidP="002E70B0">
            <w:pPr>
              <w:jc w:val="center"/>
              <w:rPr>
                <w:rFonts w:ascii="Calibri" w:hAnsi="Calibri" w:cs="Arial"/>
                <w:b/>
                <w:bCs/>
                <w:iCs/>
              </w:rPr>
            </w:pPr>
            <w:r w:rsidRPr="00A06105">
              <w:rPr>
                <w:rFonts w:ascii="Calibri" w:hAnsi="Calibri" w:cs="Arial"/>
                <w:i/>
              </w:rPr>
              <w:t>(</w:t>
            </w:r>
            <w:r>
              <w:rPr>
                <w:rFonts w:ascii="Calibri" w:hAnsi="Calibri" w:cs="Arial"/>
                <w:i/>
              </w:rPr>
              <w:t>Indicate the known impacts on systems, resources, processes and/or procedures)</w:t>
            </w:r>
          </w:p>
        </w:tc>
      </w:tr>
      <w:tr w:rsidR="000D7F30" w:rsidRPr="00A06105" w14:paraId="1B7F6255" w14:textId="77777777" w:rsidTr="002E70B0">
        <w:trPr>
          <w:trHeight w:val="507"/>
        </w:trPr>
        <w:tc>
          <w:tcPr>
            <w:tcW w:w="4621" w:type="dxa"/>
            <w:gridSpan w:val="3"/>
            <w:vAlign w:val="center"/>
          </w:tcPr>
          <w:p w14:paraId="1B7F6253" w14:textId="77777777" w:rsidR="000D7F30" w:rsidRPr="00A06105" w:rsidDel="00404964" w:rsidRDefault="000D7F30" w:rsidP="002E70B0">
            <w:pPr>
              <w:spacing w:line="480" w:lineRule="auto"/>
              <w:jc w:val="center"/>
              <w:rPr>
                <w:rFonts w:ascii="Calibri" w:hAnsi="Calibri" w:cs="Arial"/>
                <w:lang w:val="en-IE"/>
              </w:rPr>
            </w:pPr>
          </w:p>
        </w:tc>
        <w:tc>
          <w:tcPr>
            <w:tcW w:w="4622" w:type="dxa"/>
            <w:gridSpan w:val="3"/>
            <w:vAlign w:val="center"/>
          </w:tcPr>
          <w:p w14:paraId="1B7F6254" w14:textId="77777777" w:rsidR="000D7F30" w:rsidRPr="00A06105" w:rsidDel="00404964" w:rsidRDefault="000D7F30" w:rsidP="002E70B0">
            <w:pPr>
              <w:spacing w:line="480" w:lineRule="auto"/>
              <w:jc w:val="center"/>
              <w:rPr>
                <w:rFonts w:ascii="Calibri" w:hAnsi="Calibri" w:cs="Arial"/>
                <w:lang w:val="en-IE"/>
              </w:rPr>
            </w:pPr>
          </w:p>
        </w:tc>
      </w:tr>
      <w:tr w:rsidR="000D7F30" w:rsidRPr="00A06105" w14:paraId="1B7F6257" w14:textId="77777777" w:rsidTr="002E70B0">
        <w:tc>
          <w:tcPr>
            <w:tcW w:w="9243" w:type="dxa"/>
            <w:gridSpan w:val="6"/>
            <w:vAlign w:val="center"/>
          </w:tcPr>
          <w:p w14:paraId="1B7F6256" w14:textId="77777777" w:rsidR="000D7F30" w:rsidRPr="00A06105" w:rsidRDefault="000D7F30" w:rsidP="002E70B0">
            <w:pPr>
              <w:jc w:val="center"/>
              <w:rPr>
                <w:rFonts w:ascii="Calibri" w:hAnsi="Calibri" w:cs="Arial"/>
                <w:b/>
                <w:bCs/>
                <w:i/>
                <w:iCs/>
              </w:rPr>
            </w:pPr>
            <w:r w:rsidRPr="00A06105">
              <w:rPr>
                <w:rFonts w:ascii="Calibri" w:hAnsi="Calibri" w:cs="Arial"/>
                <w:b/>
                <w:bCs/>
                <w:i/>
                <w:iCs/>
              </w:rPr>
              <w:t xml:space="preserve">Please return this form to Secretariat by email to </w:t>
            </w:r>
            <w:hyperlink r:id="rId15" w:history="1">
              <w:r w:rsidRPr="00A06105">
                <w:rPr>
                  <w:rStyle w:val="Hyperlink"/>
                  <w:rFonts w:ascii="Calibri" w:hAnsi="Calibri" w:cs="Arial"/>
                  <w:b/>
                  <w:bCs/>
                  <w:i/>
                  <w:iCs/>
                </w:rPr>
                <w:t>modifications@sem-o.com</w:t>
              </w:r>
            </w:hyperlink>
          </w:p>
        </w:tc>
      </w:tr>
    </w:tbl>
    <w:p w14:paraId="1B7F6258" w14:textId="77777777" w:rsidR="000D7F30" w:rsidRPr="003F225F" w:rsidRDefault="000D7F30" w:rsidP="000D7F30">
      <w:pPr>
        <w:rPr>
          <w:rFonts w:ascii="Arial" w:hAnsi="Arial" w:cs="Arial"/>
          <w:sz w:val="22"/>
          <w:szCs w:val="22"/>
          <w:lang w:val="en-IE"/>
        </w:rPr>
      </w:pPr>
    </w:p>
    <w:p w14:paraId="1B7F6259" w14:textId="77777777" w:rsidR="00612E4E" w:rsidRPr="004C66DA" w:rsidRDefault="00612E4E" w:rsidP="00612E4E">
      <w:pPr>
        <w:pStyle w:val="Body1"/>
        <w:rPr>
          <w:rFonts w:ascii="Arial" w:hAnsi="Arial" w:cs="Arial"/>
          <w:b/>
          <w:sz w:val="16"/>
          <w:szCs w:val="16"/>
          <w:lang w:val="en-US" w:eastAsia="en-US"/>
        </w:rPr>
      </w:pPr>
      <w:r w:rsidRPr="004C66DA">
        <w:rPr>
          <w:rFonts w:ascii="Arial" w:hAnsi="Arial" w:cs="Arial"/>
          <w:b/>
          <w:sz w:val="16"/>
          <w:szCs w:val="16"/>
          <w:lang w:val="en-US" w:eastAsia="en-US"/>
        </w:rPr>
        <w:t>Notes on completing Modification Proposal Form:</w:t>
      </w:r>
    </w:p>
    <w:p w14:paraId="1B7F625A" w14:textId="77777777" w:rsidR="00612E4E" w:rsidRPr="004C66DA" w:rsidRDefault="00612E4E" w:rsidP="006A0257">
      <w:pPr>
        <w:pStyle w:val="Body1"/>
        <w:numPr>
          <w:ilvl w:val="0"/>
          <w:numId w:val="22"/>
        </w:numPr>
        <w:jc w:val="both"/>
        <w:textAlignment w:val="auto"/>
        <w:rPr>
          <w:rFonts w:ascii="Arial" w:hAnsi="Arial" w:cs="Arial"/>
          <w:b/>
          <w:sz w:val="16"/>
          <w:szCs w:val="16"/>
          <w:lang w:val="en-US" w:eastAsia="en-US"/>
        </w:rPr>
      </w:pPr>
      <w:r w:rsidRPr="004C66DA">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1B7F625B" w14:textId="77777777" w:rsidR="00612E4E" w:rsidRPr="004C66DA" w:rsidRDefault="00612E4E" w:rsidP="006A0257">
      <w:pPr>
        <w:pStyle w:val="Body1"/>
        <w:numPr>
          <w:ilvl w:val="0"/>
          <w:numId w:val="22"/>
        </w:numPr>
        <w:jc w:val="both"/>
        <w:textAlignment w:val="auto"/>
        <w:rPr>
          <w:rFonts w:ascii="Arial" w:hAnsi="Arial" w:cs="Arial"/>
          <w:b/>
          <w:sz w:val="16"/>
          <w:szCs w:val="16"/>
          <w:lang w:val="en-IE"/>
        </w:rPr>
      </w:pPr>
      <w:r w:rsidRPr="004C66DA">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66DA">
          <w:rPr>
            <w:rFonts w:ascii="Arial" w:hAnsi="Arial" w:cs="Arial"/>
            <w:b/>
            <w:sz w:val="16"/>
            <w:szCs w:val="16"/>
            <w:lang w:val="en-US" w:eastAsia="en-US"/>
          </w:rPr>
          <w:t>Modifications</w:t>
        </w:r>
      </w:smartTag>
      <w:r w:rsidRPr="004C66DA">
        <w:rPr>
          <w:rFonts w:ascii="Arial" w:hAnsi="Arial" w:cs="Arial"/>
          <w:b/>
          <w:sz w:val="16"/>
          <w:szCs w:val="16"/>
          <w:lang w:val="en-US" w:eastAsia="en-US"/>
        </w:rPr>
        <w:t xml:space="preserve"> Committee.</w:t>
      </w:r>
    </w:p>
    <w:p w14:paraId="1B7F625C" w14:textId="77777777" w:rsidR="00612E4E" w:rsidRPr="004C66DA" w:rsidRDefault="00612E4E" w:rsidP="006A0257">
      <w:pPr>
        <w:pStyle w:val="Body1"/>
        <w:numPr>
          <w:ilvl w:val="0"/>
          <w:numId w:val="22"/>
        </w:numPr>
        <w:jc w:val="both"/>
        <w:textAlignment w:val="auto"/>
        <w:rPr>
          <w:rFonts w:ascii="Arial" w:hAnsi="Arial" w:cs="Arial"/>
          <w:b/>
          <w:sz w:val="16"/>
          <w:szCs w:val="16"/>
          <w:lang w:val="en-IE"/>
        </w:rPr>
      </w:pPr>
      <w:r w:rsidRPr="004C66DA">
        <w:rPr>
          <w:rFonts w:ascii="Arial" w:hAnsi="Arial" w:cs="Arial"/>
          <w:b/>
          <w:sz w:val="16"/>
          <w:szCs w:val="16"/>
          <w:lang w:val="en-US" w:eastAsia="en-US"/>
        </w:rPr>
        <w:t>Each Modification Proposal will include a draft text of the proposed Modification to the Code in accordance with 2.190.</w:t>
      </w:r>
    </w:p>
    <w:p w14:paraId="1B7F625D" w14:textId="77777777" w:rsidR="00612E4E" w:rsidRPr="004C66DA" w:rsidRDefault="00612E4E" w:rsidP="006A0257">
      <w:pPr>
        <w:pStyle w:val="Body1"/>
        <w:numPr>
          <w:ilvl w:val="0"/>
          <w:numId w:val="22"/>
        </w:numPr>
        <w:jc w:val="both"/>
        <w:textAlignment w:val="auto"/>
        <w:rPr>
          <w:rFonts w:ascii="Arial" w:hAnsi="Arial" w:cs="Arial"/>
          <w:b/>
          <w:sz w:val="16"/>
          <w:szCs w:val="16"/>
          <w:lang w:val="en-IE"/>
        </w:rPr>
      </w:pPr>
      <w:r w:rsidRPr="004C66DA">
        <w:rPr>
          <w:rFonts w:ascii="Arial" w:hAnsi="Arial" w:cs="Arial"/>
          <w:b/>
          <w:sz w:val="16"/>
          <w:szCs w:val="16"/>
          <w:lang w:val="en-IE"/>
        </w:rPr>
        <w:t xml:space="preserve">For the purposes of this </w:t>
      </w:r>
      <w:r w:rsidRPr="004C66DA">
        <w:rPr>
          <w:rFonts w:ascii="Arial" w:hAnsi="Arial" w:cs="Arial"/>
          <w:b/>
          <w:sz w:val="16"/>
          <w:szCs w:val="16"/>
          <w:lang w:val="en-US" w:eastAsia="en-US"/>
        </w:rPr>
        <w:t>Modification Proposal Form</w:t>
      </w:r>
      <w:r w:rsidRPr="004C66DA">
        <w:rPr>
          <w:rFonts w:ascii="Arial" w:hAnsi="Arial" w:cs="Arial"/>
          <w:b/>
          <w:sz w:val="16"/>
          <w:szCs w:val="16"/>
          <w:lang w:val="en-IE"/>
        </w:rPr>
        <w:t>, the following terms shall have the following meanings:</w:t>
      </w:r>
    </w:p>
    <w:p w14:paraId="1B7F625E" w14:textId="77777777" w:rsidR="00612E4E" w:rsidRPr="004C66DA" w:rsidRDefault="00612E4E" w:rsidP="00612E4E">
      <w:pPr>
        <w:jc w:val="both"/>
        <w:rPr>
          <w:rFonts w:ascii="Arial" w:hAnsi="Arial" w:cs="Arial"/>
          <w:b/>
          <w:sz w:val="16"/>
          <w:szCs w:val="16"/>
          <w:lang w:val="en-IE"/>
        </w:rPr>
      </w:pPr>
    </w:p>
    <w:p w14:paraId="1B7F625F" w14:textId="77777777" w:rsidR="00612E4E" w:rsidRPr="004C66DA" w:rsidRDefault="00612E4E" w:rsidP="00612E4E">
      <w:pPr>
        <w:ind w:left="2880" w:hanging="2160"/>
        <w:jc w:val="both"/>
        <w:rPr>
          <w:rFonts w:ascii="Arial" w:hAnsi="Arial" w:cs="Arial"/>
          <w:b/>
          <w:sz w:val="16"/>
          <w:szCs w:val="16"/>
          <w:lang w:val="en-IE"/>
        </w:rPr>
      </w:pPr>
      <w:r w:rsidRPr="004C66DA">
        <w:rPr>
          <w:rFonts w:ascii="Arial" w:hAnsi="Arial" w:cs="Arial"/>
          <w:b/>
          <w:sz w:val="16"/>
          <w:szCs w:val="16"/>
          <w:lang w:val="en-IE"/>
        </w:rPr>
        <w:t>Agreed Procedure(s):</w:t>
      </w:r>
      <w:r w:rsidRPr="004C66DA">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14:paraId="1B7F6260" w14:textId="77777777" w:rsidR="00612E4E" w:rsidRPr="004C66DA" w:rsidRDefault="00612E4E" w:rsidP="00612E4E">
      <w:pPr>
        <w:ind w:left="2880" w:hanging="2160"/>
        <w:jc w:val="both"/>
        <w:rPr>
          <w:rFonts w:ascii="Arial" w:hAnsi="Arial" w:cs="Arial"/>
          <w:b/>
          <w:sz w:val="16"/>
          <w:szCs w:val="16"/>
          <w:lang w:val="en-IE"/>
        </w:rPr>
      </w:pPr>
      <w:r w:rsidRPr="004C66DA">
        <w:rPr>
          <w:rFonts w:ascii="Arial" w:hAnsi="Arial" w:cs="Arial"/>
          <w:b/>
          <w:sz w:val="16"/>
          <w:szCs w:val="16"/>
          <w:lang w:val="en-IE"/>
        </w:rPr>
        <w:t>T&amp;SC / Code:</w:t>
      </w:r>
      <w:r w:rsidRPr="004C66DA">
        <w:rPr>
          <w:rFonts w:ascii="Arial" w:hAnsi="Arial" w:cs="Arial"/>
          <w:b/>
          <w:sz w:val="16"/>
          <w:szCs w:val="16"/>
          <w:lang w:val="en-IE"/>
        </w:rPr>
        <w:tab/>
        <w:t>means the Trading and Settlement Code for the Single Electricity Market</w:t>
      </w:r>
    </w:p>
    <w:p w14:paraId="1B7F6261" w14:textId="77777777" w:rsidR="00612E4E" w:rsidRPr="004C66DA" w:rsidRDefault="00612E4E" w:rsidP="00612E4E">
      <w:pPr>
        <w:ind w:left="2880" w:hanging="2166"/>
        <w:jc w:val="both"/>
        <w:rPr>
          <w:rFonts w:ascii="Arial" w:hAnsi="Arial" w:cs="Arial"/>
          <w:b/>
          <w:sz w:val="16"/>
          <w:szCs w:val="16"/>
          <w:lang w:val="en-IE"/>
        </w:rPr>
      </w:pPr>
      <w:r w:rsidRPr="004C66DA">
        <w:rPr>
          <w:rFonts w:ascii="Arial" w:hAnsi="Arial" w:cs="Arial"/>
          <w:b/>
          <w:sz w:val="16"/>
          <w:szCs w:val="16"/>
          <w:lang w:val="en-IE"/>
        </w:rPr>
        <w:t>Modification Proposal:</w:t>
      </w:r>
      <w:r w:rsidRPr="004C66DA">
        <w:rPr>
          <w:rFonts w:ascii="Arial" w:hAnsi="Arial" w:cs="Arial"/>
          <w:b/>
          <w:sz w:val="16"/>
          <w:szCs w:val="16"/>
          <w:lang w:val="en-IE"/>
        </w:rPr>
        <w:tab/>
        <w:t>means the proposal to modify the Code as set out in the attached form</w:t>
      </w:r>
    </w:p>
    <w:p w14:paraId="1B7F6262" w14:textId="77777777" w:rsidR="00612E4E" w:rsidRPr="004C66DA" w:rsidRDefault="00612E4E" w:rsidP="00612E4E">
      <w:pPr>
        <w:ind w:left="2880" w:hanging="2166"/>
        <w:jc w:val="both"/>
        <w:rPr>
          <w:rFonts w:ascii="Arial" w:hAnsi="Arial" w:cs="Arial"/>
          <w:b/>
          <w:sz w:val="16"/>
          <w:szCs w:val="16"/>
          <w:lang w:val="en-IE"/>
        </w:rPr>
      </w:pPr>
      <w:r w:rsidRPr="004C66DA">
        <w:rPr>
          <w:rFonts w:ascii="Arial" w:hAnsi="Arial" w:cs="Arial"/>
          <w:b/>
          <w:sz w:val="16"/>
          <w:szCs w:val="16"/>
          <w:lang w:val="en-IE"/>
        </w:rPr>
        <w:t>Derivative Work:</w:t>
      </w:r>
      <w:r w:rsidRPr="004C66DA">
        <w:rPr>
          <w:rFonts w:ascii="Arial" w:hAnsi="Arial" w:cs="Arial"/>
          <w:b/>
          <w:sz w:val="16"/>
          <w:szCs w:val="16"/>
          <w:lang w:val="en-IE"/>
        </w:rPr>
        <w:tab/>
        <w:t xml:space="preserve">means any text or work which incorporates </w:t>
      </w:r>
      <w:r w:rsidRPr="004C66DA">
        <w:rPr>
          <w:rFonts w:ascii="Arial" w:hAnsi="Arial" w:cs="Arial"/>
          <w:b/>
          <w:sz w:val="16"/>
          <w:szCs w:val="16"/>
        </w:rPr>
        <w:t>or contains all or part of the Modification Proposal or any adaptation, abridgement, expansion or other modification</w:t>
      </w:r>
      <w:r w:rsidRPr="004C66DA">
        <w:rPr>
          <w:rFonts w:ascii="Arial" w:hAnsi="Arial" w:cs="Arial"/>
          <w:b/>
          <w:sz w:val="16"/>
          <w:szCs w:val="16"/>
          <w:lang w:val="en-IE"/>
        </w:rPr>
        <w:t xml:space="preserve"> of the Modification Proposal</w:t>
      </w:r>
    </w:p>
    <w:p w14:paraId="1B7F6263" w14:textId="77777777" w:rsidR="00612E4E" w:rsidRPr="004C66DA" w:rsidRDefault="00612E4E" w:rsidP="00612E4E">
      <w:pPr>
        <w:jc w:val="both"/>
        <w:rPr>
          <w:rFonts w:ascii="Arial" w:hAnsi="Arial" w:cs="Arial"/>
          <w:b/>
          <w:sz w:val="16"/>
          <w:szCs w:val="16"/>
          <w:lang w:val="en-IE"/>
        </w:rPr>
      </w:pPr>
    </w:p>
    <w:p w14:paraId="1B7F6264" w14:textId="77777777" w:rsidR="00612E4E" w:rsidRPr="004C66DA" w:rsidRDefault="00612E4E" w:rsidP="00612E4E">
      <w:pPr>
        <w:tabs>
          <w:tab w:val="left" w:pos="360"/>
        </w:tabs>
        <w:ind w:left="720"/>
        <w:jc w:val="both"/>
        <w:rPr>
          <w:rFonts w:ascii="Arial" w:hAnsi="Arial" w:cs="Arial"/>
          <w:b/>
          <w:sz w:val="16"/>
          <w:szCs w:val="16"/>
          <w:lang w:val="en-IE"/>
        </w:rPr>
      </w:pPr>
      <w:r w:rsidRPr="004C66DA">
        <w:rPr>
          <w:rFonts w:ascii="Arial" w:hAnsi="Arial" w:cs="Arial"/>
          <w:b/>
          <w:sz w:val="16"/>
          <w:szCs w:val="16"/>
          <w:lang w:val="en-IE"/>
        </w:rPr>
        <w:t>The terms “Market Operator”, “</w:t>
      </w:r>
      <w:smartTag w:uri="urn:schemas-microsoft-com:office:smarttags" w:element="PersonName">
        <w:r w:rsidRPr="004C66DA">
          <w:rPr>
            <w:rFonts w:ascii="Arial" w:hAnsi="Arial" w:cs="Arial"/>
            <w:b/>
            <w:sz w:val="16"/>
            <w:szCs w:val="16"/>
            <w:lang w:val="en-IE"/>
          </w:rPr>
          <w:t>Modifications</w:t>
        </w:r>
      </w:smartTag>
      <w:r w:rsidRPr="004C66DA">
        <w:rPr>
          <w:rFonts w:ascii="Arial" w:hAnsi="Arial" w:cs="Arial"/>
          <w:b/>
          <w:sz w:val="16"/>
          <w:szCs w:val="16"/>
          <w:lang w:val="en-IE"/>
        </w:rPr>
        <w:t xml:space="preserve"> Committee” and “Regulatory Authorities” shall have the meanings assigned to those terms in the Code.  </w:t>
      </w:r>
    </w:p>
    <w:p w14:paraId="1B7F6265" w14:textId="77777777" w:rsidR="00612E4E" w:rsidRPr="004C66DA" w:rsidRDefault="00612E4E" w:rsidP="00612E4E">
      <w:pPr>
        <w:tabs>
          <w:tab w:val="left" w:pos="360"/>
        </w:tabs>
        <w:ind w:left="720"/>
        <w:jc w:val="both"/>
        <w:rPr>
          <w:rFonts w:ascii="Arial" w:hAnsi="Arial" w:cs="Arial"/>
          <w:b/>
          <w:sz w:val="16"/>
          <w:szCs w:val="16"/>
          <w:lang w:val="en-IE"/>
        </w:rPr>
      </w:pPr>
    </w:p>
    <w:p w14:paraId="1B7F6266" w14:textId="77777777" w:rsidR="00612E4E" w:rsidRPr="004C66DA" w:rsidRDefault="00612E4E" w:rsidP="00612E4E">
      <w:pPr>
        <w:tabs>
          <w:tab w:val="left" w:pos="360"/>
        </w:tabs>
        <w:ind w:left="720"/>
        <w:jc w:val="both"/>
        <w:rPr>
          <w:rFonts w:ascii="Arial" w:hAnsi="Arial" w:cs="Arial"/>
          <w:b/>
          <w:sz w:val="16"/>
          <w:szCs w:val="16"/>
          <w:lang w:val="en-IE"/>
        </w:rPr>
      </w:pPr>
      <w:r w:rsidRPr="004C66DA">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14:paraId="1B7F6267" w14:textId="77777777" w:rsidR="00612E4E" w:rsidRPr="004C66DA" w:rsidRDefault="00612E4E" w:rsidP="00612E4E">
      <w:pPr>
        <w:tabs>
          <w:tab w:val="left" w:pos="360"/>
        </w:tabs>
        <w:ind w:left="720" w:hanging="360"/>
        <w:jc w:val="both"/>
        <w:rPr>
          <w:rFonts w:ascii="Arial" w:hAnsi="Arial" w:cs="Arial"/>
          <w:b/>
          <w:sz w:val="16"/>
          <w:szCs w:val="16"/>
          <w:lang w:val="en-IE"/>
        </w:rPr>
      </w:pPr>
    </w:p>
    <w:p w14:paraId="1B7F6268" w14:textId="77777777" w:rsidR="00612E4E" w:rsidRPr="004C66DA" w:rsidRDefault="00612E4E" w:rsidP="00612E4E">
      <w:pPr>
        <w:tabs>
          <w:tab w:val="left" w:pos="360"/>
        </w:tabs>
        <w:ind w:left="1080" w:hanging="360"/>
        <w:jc w:val="both"/>
        <w:rPr>
          <w:rFonts w:ascii="Arial" w:hAnsi="Arial" w:cs="Arial"/>
          <w:b/>
          <w:sz w:val="16"/>
          <w:szCs w:val="16"/>
          <w:lang w:val="en-IE"/>
        </w:rPr>
      </w:pPr>
      <w:r w:rsidRPr="004C66DA">
        <w:rPr>
          <w:rFonts w:ascii="Arial" w:hAnsi="Arial" w:cs="Arial"/>
          <w:b/>
          <w:sz w:val="16"/>
          <w:szCs w:val="16"/>
          <w:lang w:val="en-IE"/>
        </w:rPr>
        <w:t>1.</w:t>
      </w:r>
      <w:r w:rsidRPr="004C66DA">
        <w:rPr>
          <w:rFonts w:ascii="Arial" w:hAnsi="Arial" w:cs="Arial"/>
          <w:b/>
          <w:sz w:val="16"/>
          <w:szCs w:val="16"/>
          <w:lang w:val="en-IE"/>
        </w:rPr>
        <w:tab/>
        <w:t>I hereby grant a worldwide, perpetual, royalty-free, non-exclusive licence:</w:t>
      </w:r>
    </w:p>
    <w:p w14:paraId="1B7F6269" w14:textId="77777777" w:rsidR="00612E4E" w:rsidRPr="004C66DA" w:rsidRDefault="00612E4E" w:rsidP="00612E4E">
      <w:pPr>
        <w:tabs>
          <w:tab w:val="left" w:pos="360"/>
        </w:tabs>
        <w:ind w:left="1080" w:hanging="360"/>
        <w:jc w:val="both"/>
        <w:rPr>
          <w:rFonts w:ascii="Arial" w:hAnsi="Arial" w:cs="Arial"/>
          <w:b/>
          <w:sz w:val="16"/>
          <w:szCs w:val="16"/>
          <w:lang w:val="en-IE"/>
        </w:rPr>
      </w:pPr>
    </w:p>
    <w:p w14:paraId="1B7F626A" w14:textId="77777777" w:rsidR="00612E4E" w:rsidRPr="004C66DA" w:rsidRDefault="00612E4E" w:rsidP="006A0257">
      <w:pPr>
        <w:numPr>
          <w:ilvl w:val="1"/>
          <w:numId w:val="23"/>
        </w:numPr>
        <w:tabs>
          <w:tab w:val="left" w:pos="360"/>
        </w:tabs>
        <w:overflowPunct/>
        <w:autoSpaceDE/>
        <w:adjustRightInd/>
        <w:ind w:left="1440"/>
        <w:jc w:val="both"/>
        <w:textAlignment w:val="auto"/>
        <w:rPr>
          <w:rFonts w:ascii="Arial" w:hAnsi="Arial" w:cs="Arial"/>
          <w:b/>
          <w:sz w:val="16"/>
          <w:szCs w:val="16"/>
          <w:lang w:val="en-IE"/>
        </w:rPr>
      </w:pPr>
      <w:r w:rsidRPr="004C66DA">
        <w:rPr>
          <w:rFonts w:ascii="Arial" w:hAnsi="Arial" w:cs="Arial"/>
          <w:b/>
          <w:sz w:val="16"/>
          <w:szCs w:val="16"/>
          <w:lang w:val="en-IE"/>
        </w:rPr>
        <w:t>to the Market Operator and the Regulatory Authorities to publish and/or distribute the Modification Proposal for free and unrestricted access;</w:t>
      </w:r>
    </w:p>
    <w:p w14:paraId="1B7F626B" w14:textId="77777777" w:rsidR="00612E4E" w:rsidRPr="004C66DA" w:rsidRDefault="00612E4E" w:rsidP="00612E4E">
      <w:pPr>
        <w:tabs>
          <w:tab w:val="left" w:pos="360"/>
        </w:tabs>
        <w:ind w:left="1440" w:hanging="360"/>
        <w:jc w:val="both"/>
        <w:rPr>
          <w:rFonts w:ascii="Arial" w:hAnsi="Arial" w:cs="Arial"/>
          <w:b/>
          <w:sz w:val="16"/>
          <w:szCs w:val="16"/>
          <w:lang w:val="en-IE"/>
        </w:rPr>
      </w:pPr>
    </w:p>
    <w:p w14:paraId="1B7F626C" w14:textId="77777777" w:rsidR="00612E4E" w:rsidRPr="004C66DA" w:rsidRDefault="00612E4E" w:rsidP="006A0257">
      <w:pPr>
        <w:numPr>
          <w:ilvl w:val="1"/>
          <w:numId w:val="23"/>
        </w:numPr>
        <w:tabs>
          <w:tab w:val="left" w:pos="360"/>
        </w:tabs>
        <w:overflowPunct/>
        <w:autoSpaceDE/>
        <w:adjustRightInd/>
        <w:ind w:left="1440"/>
        <w:jc w:val="both"/>
        <w:textAlignment w:val="auto"/>
        <w:rPr>
          <w:rFonts w:ascii="Arial" w:hAnsi="Arial" w:cs="Arial"/>
          <w:b/>
          <w:sz w:val="16"/>
          <w:szCs w:val="16"/>
          <w:lang w:val="en-IE"/>
        </w:rPr>
      </w:pPr>
      <w:r w:rsidRPr="004C66DA">
        <w:rPr>
          <w:rFonts w:ascii="Arial" w:hAnsi="Arial" w:cs="Arial"/>
          <w:b/>
          <w:sz w:val="16"/>
          <w:szCs w:val="16"/>
          <w:lang w:val="en-IE"/>
        </w:rPr>
        <w:t xml:space="preserve">to the Regulatory Authorities, the </w:t>
      </w:r>
      <w:smartTag w:uri="urn:schemas-microsoft-com:office:smarttags" w:element="PersonName">
        <w:r w:rsidRPr="004C66DA">
          <w:rPr>
            <w:rFonts w:ascii="Arial" w:hAnsi="Arial" w:cs="Arial"/>
            <w:b/>
            <w:sz w:val="16"/>
            <w:szCs w:val="16"/>
            <w:lang w:val="en-IE"/>
          </w:rPr>
          <w:t>Modifications</w:t>
        </w:r>
      </w:smartTag>
      <w:r w:rsidRPr="004C66DA">
        <w:rPr>
          <w:rFonts w:ascii="Arial" w:hAnsi="Arial" w:cs="Arial"/>
          <w:b/>
          <w:sz w:val="16"/>
          <w:szCs w:val="16"/>
          <w:lang w:val="en-IE"/>
        </w:rPr>
        <w:t xml:space="preserve"> Committee and each member of the </w:t>
      </w:r>
      <w:smartTag w:uri="urn:schemas-microsoft-com:office:smarttags" w:element="PersonName">
        <w:r w:rsidRPr="004C66DA">
          <w:rPr>
            <w:rFonts w:ascii="Arial" w:hAnsi="Arial" w:cs="Arial"/>
            <w:b/>
            <w:sz w:val="16"/>
            <w:szCs w:val="16"/>
            <w:lang w:val="en-IE"/>
          </w:rPr>
          <w:t>Modifications</w:t>
        </w:r>
      </w:smartTag>
      <w:r w:rsidRPr="004C66DA">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14:paraId="1B7F626D" w14:textId="77777777" w:rsidR="00612E4E" w:rsidRPr="004C66DA" w:rsidRDefault="00612E4E" w:rsidP="00612E4E">
      <w:pPr>
        <w:tabs>
          <w:tab w:val="left" w:pos="360"/>
        </w:tabs>
        <w:ind w:left="1440" w:hanging="360"/>
        <w:jc w:val="both"/>
        <w:rPr>
          <w:rFonts w:ascii="Arial" w:hAnsi="Arial" w:cs="Arial"/>
          <w:b/>
          <w:sz w:val="16"/>
          <w:szCs w:val="16"/>
          <w:lang w:val="en-IE"/>
        </w:rPr>
      </w:pPr>
    </w:p>
    <w:p w14:paraId="1B7F626E" w14:textId="77777777" w:rsidR="00612E4E" w:rsidRPr="004C66DA" w:rsidRDefault="00612E4E" w:rsidP="006A0257">
      <w:pPr>
        <w:numPr>
          <w:ilvl w:val="1"/>
          <w:numId w:val="23"/>
        </w:numPr>
        <w:tabs>
          <w:tab w:val="left" w:pos="360"/>
        </w:tabs>
        <w:overflowPunct/>
        <w:autoSpaceDE/>
        <w:adjustRightInd/>
        <w:ind w:left="1440"/>
        <w:jc w:val="both"/>
        <w:textAlignment w:val="auto"/>
        <w:rPr>
          <w:rFonts w:ascii="Arial" w:hAnsi="Arial" w:cs="Arial"/>
          <w:b/>
          <w:sz w:val="16"/>
          <w:szCs w:val="16"/>
          <w:lang w:val="en-IE"/>
        </w:rPr>
      </w:pPr>
      <w:r w:rsidRPr="004C66DA">
        <w:rPr>
          <w:rFonts w:ascii="Arial" w:hAnsi="Arial" w:cs="Arial"/>
          <w:b/>
          <w:sz w:val="16"/>
          <w:szCs w:val="16"/>
          <w:lang w:val="en-IE"/>
        </w:rPr>
        <w:t>to the Market Operator and the Regulatory Authorities to incorporate the Modification Proposal into the Code;</w:t>
      </w:r>
    </w:p>
    <w:p w14:paraId="1B7F626F" w14:textId="77777777" w:rsidR="00612E4E" w:rsidRPr="004C66DA" w:rsidRDefault="00612E4E" w:rsidP="00612E4E">
      <w:pPr>
        <w:tabs>
          <w:tab w:val="left" w:pos="360"/>
        </w:tabs>
        <w:ind w:left="1440" w:hanging="360"/>
        <w:jc w:val="both"/>
        <w:rPr>
          <w:rFonts w:ascii="Arial" w:hAnsi="Arial" w:cs="Arial"/>
          <w:b/>
          <w:sz w:val="16"/>
          <w:szCs w:val="16"/>
          <w:lang w:val="en-IE"/>
        </w:rPr>
      </w:pPr>
    </w:p>
    <w:p w14:paraId="1B7F6270" w14:textId="77777777" w:rsidR="00612E4E" w:rsidRPr="004C66DA" w:rsidRDefault="00612E4E" w:rsidP="00612E4E">
      <w:pPr>
        <w:tabs>
          <w:tab w:val="left" w:pos="360"/>
        </w:tabs>
        <w:ind w:left="1440" w:hanging="360"/>
        <w:jc w:val="both"/>
        <w:rPr>
          <w:rFonts w:ascii="Arial" w:hAnsi="Arial" w:cs="Arial"/>
          <w:b/>
          <w:sz w:val="16"/>
          <w:szCs w:val="16"/>
          <w:lang w:val="en-IE"/>
        </w:rPr>
      </w:pPr>
      <w:r w:rsidRPr="004C66DA">
        <w:rPr>
          <w:rFonts w:ascii="Arial" w:hAnsi="Arial" w:cs="Arial"/>
          <w:b/>
          <w:sz w:val="16"/>
          <w:szCs w:val="16"/>
          <w:lang w:val="en-IE"/>
        </w:rPr>
        <w:t>1.4</w:t>
      </w:r>
      <w:r w:rsidRPr="004C66DA">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1B7F6271" w14:textId="77777777" w:rsidR="00612E4E" w:rsidRPr="004C66DA" w:rsidRDefault="00612E4E" w:rsidP="00612E4E">
      <w:pPr>
        <w:tabs>
          <w:tab w:val="left" w:pos="360"/>
        </w:tabs>
        <w:ind w:left="1440" w:hanging="360"/>
        <w:jc w:val="both"/>
        <w:rPr>
          <w:rFonts w:ascii="Arial" w:hAnsi="Arial" w:cs="Arial"/>
          <w:b/>
          <w:sz w:val="16"/>
          <w:szCs w:val="16"/>
          <w:lang w:val="en-IE"/>
        </w:rPr>
      </w:pPr>
    </w:p>
    <w:p w14:paraId="1B7F6272" w14:textId="77777777" w:rsidR="00612E4E" w:rsidRPr="004C66DA" w:rsidRDefault="00612E4E" w:rsidP="00612E4E">
      <w:pPr>
        <w:tabs>
          <w:tab w:val="left" w:pos="360"/>
        </w:tabs>
        <w:ind w:left="1080" w:hanging="360"/>
        <w:jc w:val="both"/>
        <w:rPr>
          <w:rFonts w:ascii="Arial" w:hAnsi="Arial" w:cs="Arial"/>
          <w:b/>
          <w:sz w:val="16"/>
          <w:szCs w:val="16"/>
          <w:lang w:val="en-IE"/>
        </w:rPr>
      </w:pPr>
      <w:r w:rsidRPr="004C66DA">
        <w:rPr>
          <w:rFonts w:ascii="Arial" w:hAnsi="Arial" w:cs="Arial"/>
          <w:b/>
          <w:sz w:val="16"/>
          <w:szCs w:val="16"/>
          <w:lang w:val="en-IE"/>
        </w:rPr>
        <w:t>2.</w:t>
      </w:r>
      <w:r w:rsidRPr="004C66DA">
        <w:rPr>
          <w:rFonts w:ascii="Arial" w:hAnsi="Arial" w:cs="Arial"/>
          <w:b/>
          <w:sz w:val="16"/>
          <w:szCs w:val="16"/>
          <w:lang w:val="en-IE"/>
        </w:rPr>
        <w:tab/>
        <w:t>The licences set out in clause 1 shall equally apply to any Derivative Works.</w:t>
      </w:r>
    </w:p>
    <w:p w14:paraId="1B7F6273" w14:textId="77777777" w:rsidR="00612E4E" w:rsidRPr="004C66DA" w:rsidRDefault="00612E4E" w:rsidP="00612E4E">
      <w:pPr>
        <w:tabs>
          <w:tab w:val="left" w:pos="360"/>
        </w:tabs>
        <w:ind w:left="1080" w:hanging="360"/>
        <w:jc w:val="both"/>
        <w:rPr>
          <w:rFonts w:ascii="Arial" w:hAnsi="Arial" w:cs="Arial"/>
          <w:b/>
          <w:sz w:val="16"/>
          <w:szCs w:val="16"/>
          <w:lang w:val="en-IE"/>
        </w:rPr>
      </w:pPr>
    </w:p>
    <w:p w14:paraId="1B7F6274" w14:textId="77777777" w:rsidR="00612E4E" w:rsidRPr="004C66DA" w:rsidRDefault="00612E4E" w:rsidP="00612E4E">
      <w:pPr>
        <w:tabs>
          <w:tab w:val="left" w:pos="360"/>
        </w:tabs>
        <w:ind w:left="1080" w:hanging="360"/>
        <w:jc w:val="both"/>
        <w:rPr>
          <w:rFonts w:ascii="Arial" w:hAnsi="Arial" w:cs="Arial"/>
          <w:b/>
          <w:sz w:val="16"/>
          <w:szCs w:val="16"/>
          <w:lang w:val="en-IE"/>
        </w:rPr>
      </w:pPr>
      <w:r w:rsidRPr="004C66DA">
        <w:rPr>
          <w:rFonts w:ascii="Arial" w:hAnsi="Arial" w:cs="Arial"/>
          <w:b/>
          <w:sz w:val="16"/>
          <w:szCs w:val="16"/>
          <w:lang w:val="en-IE"/>
        </w:rPr>
        <w:t>3.</w:t>
      </w:r>
      <w:r w:rsidRPr="004C66DA">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1B7F6275" w14:textId="77777777" w:rsidR="00612E4E" w:rsidRPr="004C66DA" w:rsidRDefault="00612E4E" w:rsidP="00612E4E">
      <w:pPr>
        <w:tabs>
          <w:tab w:val="left" w:pos="360"/>
        </w:tabs>
        <w:ind w:left="1080" w:hanging="360"/>
        <w:jc w:val="both"/>
        <w:rPr>
          <w:rFonts w:ascii="Arial" w:hAnsi="Arial" w:cs="Arial"/>
          <w:b/>
          <w:sz w:val="16"/>
          <w:szCs w:val="16"/>
          <w:lang w:val="en-IE"/>
        </w:rPr>
      </w:pPr>
    </w:p>
    <w:p w14:paraId="1B7F6276" w14:textId="77777777" w:rsidR="00612E4E" w:rsidRPr="004C66DA" w:rsidRDefault="00612E4E" w:rsidP="00612E4E">
      <w:pPr>
        <w:tabs>
          <w:tab w:val="left" w:pos="360"/>
        </w:tabs>
        <w:ind w:left="1080" w:hanging="360"/>
        <w:jc w:val="both"/>
        <w:rPr>
          <w:rFonts w:ascii="Arial" w:hAnsi="Arial" w:cs="Arial"/>
          <w:b/>
          <w:sz w:val="16"/>
          <w:szCs w:val="16"/>
          <w:lang w:val="en-IE"/>
        </w:rPr>
      </w:pPr>
      <w:r w:rsidRPr="004C66DA">
        <w:rPr>
          <w:rFonts w:ascii="Arial" w:hAnsi="Arial" w:cs="Arial"/>
          <w:b/>
          <w:sz w:val="16"/>
          <w:szCs w:val="16"/>
          <w:lang w:val="en-IE"/>
        </w:rPr>
        <w:t>4.</w:t>
      </w:r>
      <w:r w:rsidRPr="004C66DA">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1B7F6277" w14:textId="77777777" w:rsidR="00612E4E" w:rsidRPr="004C66DA" w:rsidRDefault="00612E4E" w:rsidP="00612E4E">
      <w:pPr>
        <w:tabs>
          <w:tab w:val="left" w:pos="360"/>
        </w:tabs>
        <w:ind w:left="1080" w:hanging="360"/>
        <w:jc w:val="both"/>
        <w:rPr>
          <w:rFonts w:ascii="Arial" w:hAnsi="Arial" w:cs="Arial"/>
          <w:b/>
          <w:sz w:val="16"/>
          <w:szCs w:val="16"/>
          <w:lang w:val="en-IE"/>
        </w:rPr>
      </w:pPr>
    </w:p>
    <w:p w14:paraId="1B7F6278" w14:textId="77777777" w:rsidR="00612E4E" w:rsidRPr="003F225F" w:rsidRDefault="00612E4E" w:rsidP="00612E4E">
      <w:pPr>
        <w:tabs>
          <w:tab w:val="left" w:pos="360"/>
        </w:tabs>
        <w:ind w:left="1080" w:hanging="360"/>
        <w:jc w:val="both"/>
        <w:rPr>
          <w:rFonts w:ascii="Arial" w:hAnsi="Arial" w:cs="Arial"/>
          <w:b/>
          <w:sz w:val="16"/>
          <w:szCs w:val="16"/>
          <w:lang w:val="en-IE"/>
        </w:rPr>
      </w:pPr>
      <w:r w:rsidRPr="004C66DA">
        <w:rPr>
          <w:rFonts w:ascii="Arial" w:hAnsi="Arial" w:cs="Arial"/>
          <w:b/>
          <w:sz w:val="16"/>
          <w:szCs w:val="16"/>
          <w:lang w:val="en-IE"/>
        </w:rPr>
        <w:t>5.</w:t>
      </w:r>
      <w:r w:rsidRPr="004C66DA">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66DA">
          <w:rPr>
            <w:rFonts w:ascii="Arial" w:hAnsi="Arial" w:cs="Arial"/>
            <w:b/>
            <w:sz w:val="16"/>
            <w:szCs w:val="16"/>
            <w:lang w:val="en-IE"/>
          </w:rPr>
          <w:t>Modifications</w:t>
        </w:r>
      </w:smartTag>
      <w:r w:rsidRPr="004C66DA">
        <w:rPr>
          <w:rFonts w:ascii="Arial" w:hAnsi="Arial" w:cs="Arial"/>
          <w:b/>
          <w:sz w:val="16"/>
          <w:szCs w:val="16"/>
          <w:lang w:val="en-IE"/>
        </w:rPr>
        <w:t xml:space="preserve"> Committee and/or the Regulatory Authorities and that there is no guarantee that my Modification Proposal will be incorporated into the Code.</w:t>
      </w:r>
    </w:p>
    <w:p w14:paraId="1B7F6279" w14:textId="77777777" w:rsidR="00EA30FA" w:rsidRDefault="00EA30FA">
      <w:pPr>
        <w:pStyle w:val="Body1"/>
        <w:rPr>
          <w:rFonts w:ascii="Arial" w:hAnsi="Arial" w:cs="Arial"/>
          <w:lang w:val="en-IE"/>
        </w:rPr>
      </w:pPr>
    </w:p>
    <w:sectPr w:rsidR="00EA30FA" w:rsidSect="00727267">
      <w:headerReference w:type="default" r:id="rId16"/>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C6C63" w14:textId="77777777" w:rsidR="00BB2EC9" w:rsidRDefault="00BB2EC9">
      <w:r>
        <w:separator/>
      </w:r>
    </w:p>
  </w:endnote>
  <w:endnote w:type="continuationSeparator" w:id="0">
    <w:p w14:paraId="5E7ADFB0" w14:textId="77777777" w:rsidR="00BB2EC9" w:rsidRDefault="00BB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6280" w14:textId="77777777" w:rsidR="00E472CA" w:rsidRPr="00F13D76" w:rsidRDefault="00E472CA" w:rsidP="00136E9A">
    <w:pPr>
      <w:pStyle w:val="Footer"/>
      <w:pBdr>
        <w:top w:val="none" w:sz="0" w:space="0" w:color="auto"/>
      </w:pBdr>
      <w:jc w:val="center"/>
      <w:rPr>
        <w:rFonts w:ascii="Arial" w:hAnsi="Arial" w:cs="Arial"/>
      </w:rPr>
    </w:pPr>
    <w:r w:rsidRPr="00F13D76">
      <w:rPr>
        <w:rStyle w:val="PageNumber"/>
        <w:rFonts w:ascii="Arial" w:hAnsi="Arial" w:cs="Arial"/>
      </w:rPr>
      <w:t>AP12</w:t>
    </w:r>
    <w:r>
      <w:t xml:space="preserve"> – </w:t>
    </w:r>
    <w:r w:rsidR="00F3000A" w:rsidRPr="00F13D76">
      <w:rPr>
        <w:rStyle w:val="PageNumber"/>
        <w:rFonts w:ascii="Arial" w:hAnsi="Arial" w:cs="Arial"/>
      </w:rPr>
      <w:fldChar w:fldCharType="begin"/>
    </w:r>
    <w:r w:rsidRPr="00F13D76">
      <w:rPr>
        <w:rStyle w:val="PageNumber"/>
        <w:rFonts w:ascii="Arial" w:hAnsi="Arial" w:cs="Arial"/>
      </w:rPr>
      <w:instrText xml:space="preserve"> PAGE </w:instrText>
    </w:r>
    <w:r w:rsidR="00F3000A" w:rsidRPr="00F13D76">
      <w:rPr>
        <w:rStyle w:val="PageNumber"/>
        <w:rFonts w:ascii="Arial" w:hAnsi="Arial" w:cs="Arial"/>
      </w:rPr>
      <w:fldChar w:fldCharType="separate"/>
    </w:r>
    <w:r w:rsidR="00321051">
      <w:rPr>
        <w:rStyle w:val="PageNumber"/>
        <w:rFonts w:ascii="Arial" w:hAnsi="Arial" w:cs="Arial"/>
        <w:noProof/>
      </w:rPr>
      <w:t>4</w:t>
    </w:r>
    <w:r w:rsidR="00F3000A" w:rsidRPr="00F13D76">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6281" w14:textId="77777777" w:rsidR="00E472CA" w:rsidRPr="00F13D76" w:rsidRDefault="00E472CA" w:rsidP="00F13D76">
    <w:pPr>
      <w:pStyle w:val="Footer"/>
      <w:pBdr>
        <w:top w:val="none" w:sz="0" w:space="0" w:color="auto"/>
      </w:pBdr>
      <w:ind w:left="360"/>
      <w:jc w:val="cen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60D35" w14:textId="77777777" w:rsidR="00BB2EC9" w:rsidRDefault="00BB2EC9">
      <w:r>
        <w:separator/>
      </w:r>
    </w:p>
  </w:footnote>
  <w:footnote w:type="continuationSeparator" w:id="0">
    <w:p w14:paraId="31AF7527" w14:textId="77777777" w:rsidR="00BB2EC9" w:rsidRDefault="00BB2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6282" w14:textId="77777777" w:rsidR="00E472CA" w:rsidRPr="003F6DAF" w:rsidRDefault="00E472CA" w:rsidP="003F6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6283" w14:textId="77777777" w:rsidR="00E472CA" w:rsidRPr="005B3F06" w:rsidRDefault="00E472CA" w:rsidP="005B3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4FD156F"/>
    <w:multiLevelType w:val="multilevel"/>
    <w:tmpl w:val="D0A4B72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5AB63E6"/>
    <w:multiLevelType w:val="hybridMultilevel"/>
    <w:tmpl w:val="5D3AF4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70B3C"/>
    <w:multiLevelType w:val="hybridMultilevel"/>
    <w:tmpl w:val="4874178E"/>
    <w:lvl w:ilvl="0" w:tplc="18A0FF72">
      <w:start w:val="1"/>
      <w:numFmt w:val="bullet"/>
      <w:lvlText w:val=""/>
      <w:lvlJc w:val="left"/>
      <w:pPr>
        <w:tabs>
          <w:tab w:val="num" w:pos="720"/>
        </w:tabs>
        <w:ind w:left="720" w:hanging="360"/>
      </w:pPr>
      <w:rPr>
        <w:rFonts w:ascii="Symbol" w:hAnsi="Symbol" w:hint="default"/>
        <w:sz w:val="18"/>
        <w:szCs w:val="18"/>
      </w:rPr>
    </w:lvl>
    <w:lvl w:ilvl="1" w:tplc="53D8028E" w:tentative="1">
      <w:start w:val="1"/>
      <w:numFmt w:val="bullet"/>
      <w:lvlText w:val="o"/>
      <w:lvlJc w:val="left"/>
      <w:pPr>
        <w:tabs>
          <w:tab w:val="num" w:pos="1440"/>
        </w:tabs>
        <w:ind w:left="1440" w:hanging="360"/>
      </w:pPr>
      <w:rPr>
        <w:rFonts w:ascii="Courier New" w:hAnsi="Courier New" w:cs="Courier New" w:hint="default"/>
      </w:rPr>
    </w:lvl>
    <w:lvl w:ilvl="2" w:tplc="6FD24AC8" w:tentative="1">
      <w:start w:val="1"/>
      <w:numFmt w:val="bullet"/>
      <w:lvlText w:val=""/>
      <w:lvlJc w:val="left"/>
      <w:pPr>
        <w:tabs>
          <w:tab w:val="num" w:pos="2160"/>
        </w:tabs>
        <w:ind w:left="2160" w:hanging="360"/>
      </w:pPr>
      <w:rPr>
        <w:rFonts w:ascii="Wingdings" w:hAnsi="Wingdings" w:hint="default"/>
      </w:rPr>
    </w:lvl>
    <w:lvl w:ilvl="3" w:tplc="28942EBE" w:tentative="1">
      <w:start w:val="1"/>
      <w:numFmt w:val="bullet"/>
      <w:lvlText w:val=""/>
      <w:lvlJc w:val="left"/>
      <w:pPr>
        <w:tabs>
          <w:tab w:val="num" w:pos="2880"/>
        </w:tabs>
        <w:ind w:left="2880" w:hanging="360"/>
      </w:pPr>
      <w:rPr>
        <w:rFonts w:ascii="Symbol" w:hAnsi="Symbol" w:hint="default"/>
      </w:rPr>
    </w:lvl>
    <w:lvl w:ilvl="4" w:tplc="A2648662" w:tentative="1">
      <w:start w:val="1"/>
      <w:numFmt w:val="bullet"/>
      <w:lvlText w:val="o"/>
      <w:lvlJc w:val="left"/>
      <w:pPr>
        <w:tabs>
          <w:tab w:val="num" w:pos="3600"/>
        </w:tabs>
        <w:ind w:left="3600" w:hanging="360"/>
      </w:pPr>
      <w:rPr>
        <w:rFonts w:ascii="Courier New" w:hAnsi="Courier New" w:cs="Courier New" w:hint="default"/>
      </w:rPr>
    </w:lvl>
    <w:lvl w:ilvl="5" w:tplc="C2D04662" w:tentative="1">
      <w:start w:val="1"/>
      <w:numFmt w:val="bullet"/>
      <w:lvlText w:val=""/>
      <w:lvlJc w:val="left"/>
      <w:pPr>
        <w:tabs>
          <w:tab w:val="num" w:pos="4320"/>
        </w:tabs>
        <w:ind w:left="4320" w:hanging="360"/>
      </w:pPr>
      <w:rPr>
        <w:rFonts w:ascii="Wingdings" w:hAnsi="Wingdings" w:hint="default"/>
      </w:rPr>
    </w:lvl>
    <w:lvl w:ilvl="6" w:tplc="B08EAB4A" w:tentative="1">
      <w:start w:val="1"/>
      <w:numFmt w:val="bullet"/>
      <w:lvlText w:val=""/>
      <w:lvlJc w:val="left"/>
      <w:pPr>
        <w:tabs>
          <w:tab w:val="num" w:pos="5040"/>
        </w:tabs>
        <w:ind w:left="5040" w:hanging="360"/>
      </w:pPr>
      <w:rPr>
        <w:rFonts w:ascii="Symbol" w:hAnsi="Symbol" w:hint="default"/>
      </w:rPr>
    </w:lvl>
    <w:lvl w:ilvl="7" w:tplc="CD9EAE76" w:tentative="1">
      <w:start w:val="1"/>
      <w:numFmt w:val="bullet"/>
      <w:lvlText w:val="o"/>
      <w:lvlJc w:val="left"/>
      <w:pPr>
        <w:tabs>
          <w:tab w:val="num" w:pos="5760"/>
        </w:tabs>
        <w:ind w:left="5760" w:hanging="360"/>
      </w:pPr>
      <w:rPr>
        <w:rFonts w:ascii="Courier New" w:hAnsi="Courier New" w:cs="Courier New" w:hint="default"/>
      </w:rPr>
    </w:lvl>
    <w:lvl w:ilvl="8" w:tplc="7B4A41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8C6BEA"/>
    <w:multiLevelType w:val="multilevel"/>
    <w:tmpl w:val="965E1B98"/>
    <w:lvl w:ilvl="0">
      <w:start w:val="1"/>
      <w:numFmt w:val="decimal"/>
      <w:isLgl/>
      <w:lvlText w:val="%1."/>
      <w:lvlJc w:val="center"/>
      <w:pPr>
        <w:tabs>
          <w:tab w:val="num" w:pos="360"/>
        </w:tabs>
        <w:ind w:left="81" w:hanging="81"/>
      </w:pPr>
      <w:rPr>
        <w:b/>
        <w:i w:val="0"/>
        <w:caps/>
        <w:sz w:val="28"/>
      </w:rPr>
    </w:lvl>
    <w:lvl w:ilvl="1">
      <w:start w:val="1"/>
      <w:numFmt w:val="decimal"/>
      <w:pStyle w:val="CERBODYChar"/>
      <w:isLgl/>
      <w:lvlText w:val="%1.%2"/>
      <w:lvlJc w:val="left"/>
      <w:pPr>
        <w:tabs>
          <w:tab w:val="num" w:pos="851"/>
        </w:tabs>
        <w:ind w:left="851" w:hanging="851"/>
      </w:pPr>
    </w:lvl>
    <w:lvl w:ilvl="2">
      <w:start w:val="1"/>
      <w:numFmt w:val="decimal"/>
      <w:isLgl/>
      <w:lvlText w:val="%1.%2.%3"/>
      <w:lvlJc w:val="left"/>
      <w:pPr>
        <w:tabs>
          <w:tab w:val="num" w:pos="563"/>
        </w:tabs>
        <w:ind w:left="563" w:hanging="851"/>
      </w:pPr>
    </w:lvl>
    <w:lvl w:ilvl="3">
      <w:start w:val="1"/>
      <w:numFmt w:val="decimal"/>
      <w:isLgl/>
      <w:lvlText w:val="%1.%2.%3.%4"/>
      <w:lvlJc w:val="left"/>
      <w:pPr>
        <w:tabs>
          <w:tab w:val="num" w:pos="846"/>
        </w:tabs>
        <w:ind w:left="846" w:hanging="1134"/>
      </w:pPr>
    </w:lvl>
    <w:lvl w:ilvl="4">
      <w:start w:val="1"/>
      <w:numFmt w:val="decimal"/>
      <w:isLgl/>
      <w:lvlText w:val="%1.%2.%3.%4.%5"/>
      <w:lvlJc w:val="left"/>
      <w:pPr>
        <w:tabs>
          <w:tab w:val="num" w:pos="3321"/>
        </w:tabs>
        <w:ind w:left="3321" w:hanging="1080"/>
      </w:pPr>
    </w:lvl>
    <w:lvl w:ilvl="5">
      <w:start w:val="1"/>
      <w:numFmt w:val="decimal"/>
      <w:isLgl/>
      <w:lvlText w:val="%1.%2.%3.%4.%5.%6"/>
      <w:lvlJc w:val="left"/>
      <w:pPr>
        <w:tabs>
          <w:tab w:val="num" w:pos="4041"/>
        </w:tabs>
        <w:ind w:left="4041" w:hanging="1080"/>
      </w:pPr>
    </w:lvl>
    <w:lvl w:ilvl="6">
      <w:start w:val="1"/>
      <w:numFmt w:val="decimal"/>
      <w:isLgl/>
      <w:lvlText w:val="%1.%2.%3.%4.%5.%6.%7"/>
      <w:lvlJc w:val="left"/>
      <w:pPr>
        <w:tabs>
          <w:tab w:val="num" w:pos="5121"/>
        </w:tabs>
        <w:ind w:left="5121" w:hanging="1440"/>
      </w:pPr>
    </w:lvl>
    <w:lvl w:ilvl="7">
      <w:start w:val="1"/>
      <w:numFmt w:val="decimal"/>
      <w:isLgl/>
      <w:lvlText w:val="%1.%2.%3.%4.%5.%6.%7.%8"/>
      <w:lvlJc w:val="left"/>
      <w:pPr>
        <w:tabs>
          <w:tab w:val="num" w:pos="5841"/>
        </w:tabs>
        <w:ind w:left="5841" w:hanging="1440"/>
      </w:pPr>
    </w:lvl>
    <w:lvl w:ilvl="8">
      <w:start w:val="1"/>
      <w:numFmt w:val="decimal"/>
      <w:isLgl/>
      <w:lvlText w:val="%1.%2.%3.%4.%5.%6.%7.%8.%9"/>
      <w:lvlJc w:val="left"/>
      <w:pPr>
        <w:tabs>
          <w:tab w:val="num" w:pos="6921"/>
        </w:tabs>
        <w:ind w:left="6921" w:hanging="1800"/>
      </w:pPr>
    </w:lvl>
  </w:abstractNum>
  <w:abstractNum w:abstractNumId="5" w15:restartNumberingAfterBreak="0">
    <w:nsid w:val="2BC73581"/>
    <w:multiLevelType w:val="hybridMultilevel"/>
    <w:tmpl w:val="943C2B02"/>
    <w:lvl w:ilvl="0" w:tplc="7CD09DD2">
      <w:start w:val="1"/>
      <w:numFmt w:val="bullet"/>
      <w:lvlText w:val=""/>
      <w:lvlJc w:val="left"/>
      <w:pPr>
        <w:tabs>
          <w:tab w:val="num" w:pos="720"/>
        </w:tabs>
        <w:ind w:left="720" w:hanging="360"/>
      </w:pPr>
      <w:rPr>
        <w:rFonts w:ascii="Symbol" w:hAnsi="Symbol" w:hint="default"/>
      </w:rPr>
    </w:lvl>
    <w:lvl w:ilvl="1" w:tplc="EF4CF854" w:tentative="1">
      <w:start w:val="1"/>
      <w:numFmt w:val="bullet"/>
      <w:lvlText w:val="o"/>
      <w:lvlJc w:val="left"/>
      <w:pPr>
        <w:tabs>
          <w:tab w:val="num" w:pos="1440"/>
        </w:tabs>
        <w:ind w:left="1440" w:hanging="360"/>
      </w:pPr>
      <w:rPr>
        <w:rFonts w:ascii="Courier New" w:hAnsi="Courier New" w:cs="Courier New" w:hint="default"/>
      </w:rPr>
    </w:lvl>
    <w:lvl w:ilvl="2" w:tplc="4E10502E" w:tentative="1">
      <w:start w:val="1"/>
      <w:numFmt w:val="bullet"/>
      <w:lvlText w:val=""/>
      <w:lvlJc w:val="left"/>
      <w:pPr>
        <w:tabs>
          <w:tab w:val="num" w:pos="2160"/>
        </w:tabs>
        <w:ind w:left="2160" w:hanging="360"/>
      </w:pPr>
      <w:rPr>
        <w:rFonts w:ascii="Wingdings" w:hAnsi="Wingdings" w:hint="default"/>
      </w:rPr>
    </w:lvl>
    <w:lvl w:ilvl="3" w:tplc="4FECA07A" w:tentative="1">
      <w:start w:val="1"/>
      <w:numFmt w:val="bullet"/>
      <w:lvlText w:val=""/>
      <w:lvlJc w:val="left"/>
      <w:pPr>
        <w:tabs>
          <w:tab w:val="num" w:pos="2880"/>
        </w:tabs>
        <w:ind w:left="2880" w:hanging="360"/>
      </w:pPr>
      <w:rPr>
        <w:rFonts w:ascii="Symbol" w:hAnsi="Symbol" w:hint="default"/>
      </w:rPr>
    </w:lvl>
    <w:lvl w:ilvl="4" w:tplc="EAA20B32" w:tentative="1">
      <w:start w:val="1"/>
      <w:numFmt w:val="bullet"/>
      <w:lvlText w:val="o"/>
      <w:lvlJc w:val="left"/>
      <w:pPr>
        <w:tabs>
          <w:tab w:val="num" w:pos="3600"/>
        </w:tabs>
        <w:ind w:left="3600" w:hanging="360"/>
      </w:pPr>
      <w:rPr>
        <w:rFonts w:ascii="Courier New" w:hAnsi="Courier New" w:cs="Courier New" w:hint="default"/>
      </w:rPr>
    </w:lvl>
    <w:lvl w:ilvl="5" w:tplc="FFE0CE08" w:tentative="1">
      <w:start w:val="1"/>
      <w:numFmt w:val="bullet"/>
      <w:lvlText w:val=""/>
      <w:lvlJc w:val="left"/>
      <w:pPr>
        <w:tabs>
          <w:tab w:val="num" w:pos="4320"/>
        </w:tabs>
        <w:ind w:left="4320" w:hanging="360"/>
      </w:pPr>
      <w:rPr>
        <w:rFonts w:ascii="Wingdings" w:hAnsi="Wingdings" w:hint="default"/>
      </w:rPr>
    </w:lvl>
    <w:lvl w:ilvl="6" w:tplc="B316FD90" w:tentative="1">
      <w:start w:val="1"/>
      <w:numFmt w:val="bullet"/>
      <w:lvlText w:val=""/>
      <w:lvlJc w:val="left"/>
      <w:pPr>
        <w:tabs>
          <w:tab w:val="num" w:pos="5040"/>
        </w:tabs>
        <w:ind w:left="5040" w:hanging="360"/>
      </w:pPr>
      <w:rPr>
        <w:rFonts w:ascii="Symbol" w:hAnsi="Symbol" w:hint="default"/>
      </w:rPr>
    </w:lvl>
    <w:lvl w:ilvl="7" w:tplc="0BFAB428" w:tentative="1">
      <w:start w:val="1"/>
      <w:numFmt w:val="bullet"/>
      <w:lvlText w:val="o"/>
      <w:lvlJc w:val="left"/>
      <w:pPr>
        <w:tabs>
          <w:tab w:val="num" w:pos="5760"/>
        </w:tabs>
        <w:ind w:left="5760" w:hanging="360"/>
      </w:pPr>
      <w:rPr>
        <w:rFonts w:ascii="Courier New" w:hAnsi="Courier New" w:cs="Courier New" w:hint="default"/>
      </w:rPr>
    </w:lvl>
    <w:lvl w:ilvl="8" w:tplc="FBF8FC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62899"/>
    <w:multiLevelType w:val="hybridMultilevel"/>
    <w:tmpl w:val="AD785C00"/>
    <w:lvl w:ilvl="0" w:tplc="E8C69FD4">
      <w:start w:val="1"/>
      <w:numFmt w:val="decimal"/>
      <w:pStyle w:val="Number1"/>
      <w:lvlText w:val="%1."/>
      <w:lvlJc w:val="left"/>
      <w:pPr>
        <w:tabs>
          <w:tab w:val="num" w:pos="709"/>
        </w:tabs>
        <w:ind w:left="709" w:hanging="425"/>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7" w15:restartNumberingAfterBreak="0">
    <w:nsid w:val="33C41662"/>
    <w:multiLevelType w:val="hybridMultilevel"/>
    <w:tmpl w:val="5F3C1F00"/>
    <w:lvl w:ilvl="0" w:tplc="9C1EB2D8">
      <w:start w:val="1"/>
      <w:numFmt w:val="decimal"/>
      <w:pStyle w:val="CERNUMBERBULLET"/>
      <w:lvlText w:val="%1."/>
      <w:lvlJc w:val="left"/>
      <w:pPr>
        <w:tabs>
          <w:tab w:val="num" w:pos="900"/>
        </w:tabs>
        <w:ind w:left="1467" w:hanging="567"/>
      </w:pPr>
      <w:rPr>
        <w:rFonts w:hint="default"/>
      </w:rPr>
    </w:lvl>
    <w:lvl w:ilvl="1" w:tplc="88D02CB0">
      <w:start w:val="1"/>
      <w:numFmt w:val="lowerLetter"/>
      <w:lvlText w:val="%2."/>
      <w:lvlJc w:val="left"/>
      <w:pPr>
        <w:tabs>
          <w:tab w:val="num" w:pos="1440"/>
        </w:tabs>
        <w:ind w:left="1440" w:hanging="360"/>
      </w:pPr>
    </w:lvl>
    <w:lvl w:ilvl="2" w:tplc="A55AE224" w:tentative="1">
      <w:start w:val="1"/>
      <w:numFmt w:val="lowerRoman"/>
      <w:lvlText w:val="%3."/>
      <w:lvlJc w:val="right"/>
      <w:pPr>
        <w:tabs>
          <w:tab w:val="num" w:pos="2160"/>
        </w:tabs>
        <w:ind w:left="2160" w:hanging="180"/>
      </w:pPr>
    </w:lvl>
    <w:lvl w:ilvl="3" w:tplc="18E8C988" w:tentative="1">
      <w:start w:val="1"/>
      <w:numFmt w:val="decimal"/>
      <w:lvlText w:val="%4."/>
      <w:lvlJc w:val="left"/>
      <w:pPr>
        <w:tabs>
          <w:tab w:val="num" w:pos="2880"/>
        </w:tabs>
        <w:ind w:left="2880" w:hanging="360"/>
      </w:pPr>
    </w:lvl>
    <w:lvl w:ilvl="4" w:tplc="FD541A2A" w:tentative="1">
      <w:start w:val="1"/>
      <w:numFmt w:val="lowerLetter"/>
      <w:lvlText w:val="%5."/>
      <w:lvlJc w:val="left"/>
      <w:pPr>
        <w:tabs>
          <w:tab w:val="num" w:pos="3600"/>
        </w:tabs>
        <w:ind w:left="3600" w:hanging="360"/>
      </w:pPr>
    </w:lvl>
    <w:lvl w:ilvl="5" w:tplc="2A4ABA88" w:tentative="1">
      <w:start w:val="1"/>
      <w:numFmt w:val="lowerRoman"/>
      <w:lvlText w:val="%6."/>
      <w:lvlJc w:val="right"/>
      <w:pPr>
        <w:tabs>
          <w:tab w:val="num" w:pos="4320"/>
        </w:tabs>
        <w:ind w:left="4320" w:hanging="180"/>
      </w:pPr>
    </w:lvl>
    <w:lvl w:ilvl="6" w:tplc="95AED260" w:tentative="1">
      <w:start w:val="1"/>
      <w:numFmt w:val="decimal"/>
      <w:lvlText w:val="%7."/>
      <w:lvlJc w:val="left"/>
      <w:pPr>
        <w:tabs>
          <w:tab w:val="num" w:pos="5040"/>
        </w:tabs>
        <w:ind w:left="5040" w:hanging="360"/>
      </w:pPr>
    </w:lvl>
    <w:lvl w:ilvl="7" w:tplc="3A7C2AC2" w:tentative="1">
      <w:start w:val="1"/>
      <w:numFmt w:val="lowerLetter"/>
      <w:lvlText w:val="%8."/>
      <w:lvlJc w:val="left"/>
      <w:pPr>
        <w:tabs>
          <w:tab w:val="num" w:pos="5760"/>
        </w:tabs>
        <w:ind w:left="5760" w:hanging="360"/>
      </w:pPr>
    </w:lvl>
    <w:lvl w:ilvl="8" w:tplc="C39AA0F8" w:tentative="1">
      <w:start w:val="1"/>
      <w:numFmt w:val="lowerRoman"/>
      <w:lvlText w:val="%9."/>
      <w:lvlJc w:val="right"/>
      <w:pPr>
        <w:tabs>
          <w:tab w:val="num" w:pos="6480"/>
        </w:tabs>
        <w:ind w:left="6480" w:hanging="180"/>
      </w:pPr>
    </w:lvl>
  </w:abstractNum>
  <w:abstractNum w:abstractNumId="8" w15:restartNumberingAfterBreak="0">
    <w:nsid w:val="415D5BF0"/>
    <w:multiLevelType w:val="hybridMultilevel"/>
    <w:tmpl w:val="AC166A60"/>
    <w:lvl w:ilvl="0" w:tplc="CBA63BF2">
      <w:start w:val="1"/>
      <w:numFmt w:val="bullet"/>
      <w:lvlText w:val=""/>
      <w:lvlJc w:val="left"/>
      <w:pPr>
        <w:tabs>
          <w:tab w:val="num" w:pos="720"/>
        </w:tabs>
        <w:ind w:left="720" w:hanging="360"/>
      </w:pPr>
      <w:rPr>
        <w:rFonts w:ascii="Symbol" w:hAnsi="Symbol" w:hint="default"/>
      </w:rPr>
    </w:lvl>
    <w:lvl w:ilvl="1" w:tplc="003C5C52">
      <w:start w:val="1"/>
      <w:numFmt w:val="bullet"/>
      <w:lvlText w:val="o"/>
      <w:lvlJc w:val="left"/>
      <w:pPr>
        <w:tabs>
          <w:tab w:val="num" w:pos="1440"/>
        </w:tabs>
        <w:ind w:left="1440" w:hanging="360"/>
      </w:pPr>
      <w:rPr>
        <w:rFonts w:ascii="Courier New" w:hAnsi="Courier New" w:cs="Courier New" w:hint="default"/>
      </w:rPr>
    </w:lvl>
    <w:lvl w:ilvl="2" w:tplc="4F4462E0">
      <w:start w:val="1"/>
      <w:numFmt w:val="decimal"/>
      <w:lvlText w:val="%3."/>
      <w:lvlJc w:val="left"/>
      <w:pPr>
        <w:tabs>
          <w:tab w:val="num" w:pos="2160"/>
        </w:tabs>
        <w:ind w:left="2160" w:hanging="360"/>
      </w:pPr>
    </w:lvl>
    <w:lvl w:ilvl="3" w:tplc="CA2CAE8A">
      <w:start w:val="1"/>
      <w:numFmt w:val="decimal"/>
      <w:lvlText w:val="%4."/>
      <w:lvlJc w:val="left"/>
      <w:pPr>
        <w:tabs>
          <w:tab w:val="num" w:pos="2880"/>
        </w:tabs>
        <w:ind w:left="2880" w:hanging="360"/>
      </w:pPr>
    </w:lvl>
    <w:lvl w:ilvl="4" w:tplc="89D8CDF0">
      <w:start w:val="1"/>
      <w:numFmt w:val="decimal"/>
      <w:lvlText w:val="%5."/>
      <w:lvlJc w:val="left"/>
      <w:pPr>
        <w:tabs>
          <w:tab w:val="num" w:pos="3600"/>
        </w:tabs>
        <w:ind w:left="3600" w:hanging="360"/>
      </w:pPr>
    </w:lvl>
    <w:lvl w:ilvl="5" w:tplc="ED520756">
      <w:start w:val="1"/>
      <w:numFmt w:val="decimal"/>
      <w:lvlText w:val="%6."/>
      <w:lvlJc w:val="left"/>
      <w:pPr>
        <w:tabs>
          <w:tab w:val="num" w:pos="4320"/>
        </w:tabs>
        <w:ind w:left="4320" w:hanging="360"/>
      </w:pPr>
    </w:lvl>
    <w:lvl w:ilvl="6" w:tplc="D49601D4">
      <w:start w:val="1"/>
      <w:numFmt w:val="decimal"/>
      <w:lvlText w:val="%7."/>
      <w:lvlJc w:val="left"/>
      <w:pPr>
        <w:tabs>
          <w:tab w:val="num" w:pos="5040"/>
        </w:tabs>
        <w:ind w:left="5040" w:hanging="360"/>
      </w:pPr>
    </w:lvl>
    <w:lvl w:ilvl="7" w:tplc="99A62426">
      <w:start w:val="1"/>
      <w:numFmt w:val="decimal"/>
      <w:lvlText w:val="%8."/>
      <w:lvlJc w:val="left"/>
      <w:pPr>
        <w:tabs>
          <w:tab w:val="num" w:pos="5760"/>
        </w:tabs>
        <w:ind w:left="5760" w:hanging="360"/>
      </w:pPr>
    </w:lvl>
    <w:lvl w:ilvl="8" w:tplc="48765DBC">
      <w:start w:val="1"/>
      <w:numFmt w:val="decimal"/>
      <w:lvlText w:val="%9."/>
      <w:lvlJc w:val="left"/>
      <w:pPr>
        <w:tabs>
          <w:tab w:val="num" w:pos="6480"/>
        </w:tabs>
        <w:ind w:left="6480" w:hanging="360"/>
      </w:pPr>
    </w:lvl>
  </w:abstractNum>
  <w:abstractNum w:abstractNumId="9" w15:restartNumberingAfterBreak="0">
    <w:nsid w:val="42627524"/>
    <w:multiLevelType w:val="multilevel"/>
    <w:tmpl w:val="EA8219EC"/>
    <w:lvl w:ilvl="0">
      <w:start w:val="1"/>
      <w:numFmt w:val="bullet"/>
      <w:pStyle w:val="Bullet2"/>
      <w:lvlText w:val=""/>
      <w:lvlJc w:val="left"/>
      <w:pPr>
        <w:tabs>
          <w:tab w:val="num" w:pos="1418"/>
        </w:tabs>
        <w:ind w:left="1418" w:hanging="426"/>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A87FBF"/>
    <w:multiLevelType w:val="hybridMultilevel"/>
    <w:tmpl w:val="BC325FBC"/>
    <w:lvl w:ilvl="0" w:tplc="13261658">
      <w:start w:val="1"/>
      <w:numFmt w:val="decimal"/>
      <w:lvlText w:val="%1."/>
      <w:lvlJc w:val="left"/>
      <w:pPr>
        <w:tabs>
          <w:tab w:val="num" w:pos="709"/>
        </w:tabs>
        <w:ind w:left="709" w:hanging="425"/>
      </w:pPr>
      <w:rPr>
        <w:rFonts w:hint="default"/>
      </w:rPr>
    </w:lvl>
    <w:lvl w:ilvl="1" w:tplc="7FA44254">
      <w:start w:val="1"/>
      <w:numFmt w:val="lowerLetter"/>
      <w:pStyle w:val="Number2"/>
      <w:lvlText w:val="%2."/>
      <w:lvlJc w:val="left"/>
      <w:pPr>
        <w:tabs>
          <w:tab w:val="num" w:pos="1276"/>
        </w:tabs>
        <w:ind w:left="1276" w:hanging="425"/>
      </w:pPr>
      <w:rPr>
        <w:rFonts w:hint="default"/>
      </w:rPr>
    </w:lvl>
    <w:lvl w:ilvl="2" w:tplc="E5324258" w:tentative="1">
      <w:start w:val="1"/>
      <w:numFmt w:val="lowerRoman"/>
      <w:lvlText w:val="%3."/>
      <w:lvlJc w:val="right"/>
      <w:pPr>
        <w:tabs>
          <w:tab w:val="num" w:pos="2160"/>
        </w:tabs>
        <w:ind w:left="2160" w:hanging="180"/>
      </w:pPr>
    </w:lvl>
    <w:lvl w:ilvl="3" w:tplc="8460F968" w:tentative="1">
      <w:start w:val="1"/>
      <w:numFmt w:val="decimal"/>
      <w:lvlText w:val="%4."/>
      <w:lvlJc w:val="left"/>
      <w:pPr>
        <w:tabs>
          <w:tab w:val="num" w:pos="2880"/>
        </w:tabs>
        <w:ind w:left="2880" w:hanging="360"/>
      </w:pPr>
    </w:lvl>
    <w:lvl w:ilvl="4" w:tplc="B1E8C29A" w:tentative="1">
      <w:start w:val="1"/>
      <w:numFmt w:val="lowerLetter"/>
      <w:lvlText w:val="%5."/>
      <w:lvlJc w:val="left"/>
      <w:pPr>
        <w:tabs>
          <w:tab w:val="num" w:pos="3600"/>
        </w:tabs>
        <w:ind w:left="3600" w:hanging="360"/>
      </w:pPr>
    </w:lvl>
    <w:lvl w:ilvl="5" w:tplc="4018428A" w:tentative="1">
      <w:start w:val="1"/>
      <w:numFmt w:val="lowerRoman"/>
      <w:lvlText w:val="%6."/>
      <w:lvlJc w:val="right"/>
      <w:pPr>
        <w:tabs>
          <w:tab w:val="num" w:pos="4320"/>
        </w:tabs>
        <w:ind w:left="4320" w:hanging="180"/>
      </w:pPr>
    </w:lvl>
    <w:lvl w:ilvl="6" w:tplc="28B4F896" w:tentative="1">
      <w:start w:val="1"/>
      <w:numFmt w:val="decimal"/>
      <w:lvlText w:val="%7."/>
      <w:lvlJc w:val="left"/>
      <w:pPr>
        <w:tabs>
          <w:tab w:val="num" w:pos="5040"/>
        </w:tabs>
        <w:ind w:left="5040" w:hanging="360"/>
      </w:pPr>
    </w:lvl>
    <w:lvl w:ilvl="7" w:tplc="4246DE0E" w:tentative="1">
      <w:start w:val="1"/>
      <w:numFmt w:val="lowerLetter"/>
      <w:lvlText w:val="%8."/>
      <w:lvlJc w:val="left"/>
      <w:pPr>
        <w:tabs>
          <w:tab w:val="num" w:pos="5760"/>
        </w:tabs>
        <w:ind w:left="5760" w:hanging="360"/>
      </w:pPr>
    </w:lvl>
    <w:lvl w:ilvl="8" w:tplc="69BAA108" w:tentative="1">
      <w:start w:val="1"/>
      <w:numFmt w:val="lowerRoman"/>
      <w:lvlText w:val="%9."/>
      <w:lvlJc w:val="right"/>
      <w:pPr>
        <w:tabs>
          <w:tab w:val="num" w:pos="6480"/>
        </w:tabs>
        <w:ind w:left="6480" w:hanging="180"/>
      </w:pPr>
    </w:lvl>
  </w:abstractNum>
  <w:abstractNum w:abstractNumId="11" w15:restartNumberingAfterBreak="0">
    <w:nsid w:val="518350F3"/>
    <w:multiLevelType w:val="hybridMultilevel"/>
    <w:tmpl w:val="98440E84"/>
    <w:lvl w:ilvl="0" w:tplc="401CE198">
      <w:start w:val="1"/>
      <w:numFmt w:val="bullet"/>
      <w:lvlText w:val=""/>
      <w:lvlJc w:val="left"/>
      <w:pPr>
        <w:tabs>
          <w:tab w:val="num" w:pos="720"/>
        </w:tabs>
        <w:ind w:left="720" w:hanging="360"/>
      </w:pPr>
      <w:rPr>
        <w:rFonts w:ascii="Symbol" w:hAnsi="Symbol" w:hint="default"/>
      </w:rPr>
    </w:lvl>
    <w:lvl w:ilvl="1" w:tplc="392CC092">
      <w:start w:val="1"/>
      <w:numFmt w:val="bullet"/>
      <w:lvlText w:val="o"/>
      <w:lvlJc w:val="left"/>
      <w:pPr>
        <w:tabs>
          <w:tab w:val="num" w:pos="1440"/>
        </w:tabs>
        <w:ind w:left="1440" w:hanging="360"/>
      </w:pPr>
      <w:rPr>
        <w:rFonts w:ascii="Courier New" w:hAnsi="Courier New" w:cs="Courier New" w:hint="default"/>
      </w:rPr>
    </w:lvl>
    <w:lvl w:ilvl="2" w:tplc="3B627CF4" w:tentative="1">
      <w:start w:val="1"/>
      <w:numFmt w:val="bullet"/>
      <w:lvlText w:val=""/>
      <w:lvlJc w:val="left"/>
      <w:pPr>
        <w:tabs>
          <w:tab w:val="num" w:pos="2160"/>
        </w:tabs>
        <w:ind w:left="2160" w:hanging="360"/>
      </w:pPr>
      <w:rPr>
        <w:rFonts w:ascii="Wingdings" w:hAnsi="Wingdings" w:hint="default"/>
      </w:rPr>
    </w:lvl>
    <w:lvl w:ilvl="3" w:tplc="12EAEB4A" w:tentative="1">
      <w:start w:val="1"/>
      <w:numFmt w:val="bullet"/>
      <w:lvlText w:val=""/>
      <w:lvlJc w:val="left"/>
      <w:pPr>
        <w:tabs>
          <w:tab w:val="num" w:pos="2880"/>
        </w:tabs>
        <w:ind w:left="2880" w:hanging="360"/>
      </w:pPr>
      <w:rPr>
        <w:rFonts w:ascii="Symbol" w:hAnsi="Symbol" w:hint="default"/>
      </w:rPr>
    </w:lvl>
    <w:lvl w:ilvl="4" w:tplc="37DC6E86" w:tentative="1">
      <w:start w:val="1"/>
      <w:numFmt w:val="bullet"/>
      <w:lvlText w:val="o"/>
      <w:lvlJc w:val="left"/>
      <w:pPr>
        <w:tabs>
          <w:tab w:val="num" w:pos="3600"/>
        </w:tabs>
        <w:ind w:left="3600" w:hanging="360"/>
      </w:pPr>
      <w:rPr>
        <w:rFonts w:ascii="Courier New" w:hAnsi="Courier New" w:cs="Courier New" w:hint="default"/>
      </w:rPr>
    </w:lvl>
    <w:lvl w:ilvl="5" w:tplc="76CE3B4C" w:tentative="1">
      <w:start w:val="1"/>
      <w:numFmt w:val="bullet"/>
      <w:lvlText w:val=""/>
      <w:lvlJc w:val="left"/>
      <w:pPr>
        <w:tabs>
          <w:tab w:val="num" w:pos="4320"/>
        </w:tabs>
        <w:ind w:left="4320" w:hanging="360"/>
      </w:pPr>
      <w:rPr>
        <w:rFonts w:ascii="Wingdings" w:hAnsi="Wingdings" w:hint="default"/>
      </w:rPr>
    </w:lvl>
    <w:lvl w:ilvl="6" w:tplc="23C0DFCC" w:tentative="1">
      <w:start w:val="1"/>
      <w:numFmt w:val="bullet"/>
      <w:lvlText w:val=""/>
      <w:lvlJc w:val="left"/>
      <w:pPr>
        <w:tabs>
          <w:tab w:val="num" w:pos="5040"/>
        </w:tabs>
        <w:ind w:left="5040" w:hanging="360"/>
      </w:pPr>
      <w:rPr>
        <w:rFonts w:ascii="Symbol" w:hAnsi="Symbol" w:hint="default"/>
      </w:rPr>
    </w:lvl>
    <w:lvl w:ilvl="7" w:tplc="2F7AA13E" w:tentative="1">
      <w:start w:val="1"/>
      <w:numFmt w:val="bullet"/>
      <w:lvlText w:val="o"/>
      <w:lvlJc w:val="left"/>
      <w:pPr>
        <w:tabs>
          <w:tab w:val="num" w:pos="5760"/>
        </w:tabs>
        <w:ind w:left="5760" w:hanging="360"/>
      </w:pPr>
      <w:rPr>
        <w:rFonts w:ascii="Courier New" w:hAnsi="Courier New" w:cs="Courier New" w:hint="default"/>
      </w:rPr>
    </w:lvl>
    <w:lvl w:ilvl="8" w:tplc="472A8B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C64F76"/>
    <w:multiLevelType w:val="hybridMultilevel"/>
    <w:tmpl w:val="35F0A074"/>
    <w:lvl w:ilvl="0" w:tplc="08090001">
      <w:start w:val="1"/>
      <w:numFmt w:val="decimal"/>
      <w:lvlText w:val="%1."/>
      <w:lvlJc w:val="left"/>
      <w:pPr>
        <w:tabs>
          <w:tab w:val="num" w:pos="720"/>
        </w:tabs>
        <w:ind w:left="720" w:hanging="360"/>
      </w:pPr>
    </w:lvl>
    <w:lvl w:ilvl="1" w:tplc="18090003" w:tentative="1">
      <w:start w:val="1"/>
      <w:numFmt w:val="lowerLetter"/>
      <w:lvlText w:val="%2."/>
      <w:lvlJc w:val="left"/>
      <w:pPr>
        <w:tabs>
          <w:tab w:val="num" w:pos="1440"/>
        </w:tabs>
        <w:ind w:left="1440" w:hanging="360"/>
      </w:pPr>
    </w:lvl>
    <w:lvl w:ilvl="2" w:tplc="18090005" w:tentative="1">
      <w:start w:val="1"/>
      <w:numFmt w:val="lowerRoman"/>
      <w:lvlText w:val="%3."/>
      <w:lvlJc w:val="right"/>
      <w:pPr>
        <w:tabs>
          <w:tab w:val="num" w:pos="2160"/>
        </w:tabs>
        <w:ind w:left="2160" w:hanging="180"/>
      </w:pPr>
    </w:lvl>
    <w:lvl w:ilvl="3" w:tplc="18090001" w:tentative="1">
      <w:start w:val="1"/>
      <w:numFmt w:val="decimal"/>
      <w:lvlText w:val="%4."/>
      <w:lvlJc w:val="left"/>
      <w:pPr>
        <w:tabs>
          <w:tab w:val="num" w:pos="2880"/>
        </w:tabs>
        <w:ind w:left="2880" w:hanging="360"/>
      </w:pPr>
    </w:lvl>
    <w:lvl w:ilvl="4" w:tplc="18090003" w:tentative="1">
      <w:start w:val="1"/>
      <w:numFmt w:val="lowerLetter"/>
      <w:lvlText w:val="%5."/>
      <w:lvlJc w:val="left"/>
      <w:pPr>
        <w:tabs>
          <w:tab w:val="num" w:pos="3600"/>
        </w:tabs>
        <w:ind w:left="3600" w:hanging="360"/>
      </w:pPr>
    </w:lvl>
    <w:lvl w:ilvl="5" w:tplc="18090005" w:tentative="1">
      <w:start w:val="1"/>
      <w:numFmt w:val="lowerRoman"/>
      <w:lvlText w:val="%6."/>
      <w:lvlJc w:val="right"/>
      <w:pPr>
        <w:tabs>
          <w:tab w:val="num" w:pos="4320"/>
        </w:tabs>
        <w:ind w:left="4320" w:hanging="180"/>
      </w:pPr>
    </w:lvl>
    <w:lvl w:ilvl="6" w:tplc="18090001" w:tentative="1">
      <w:start w:val="1"/>
      <w:numFmt w:val="decimal"/>
      <w:lvlText w:val="%7."/>
      <w:lvlJc w:val="left"/>
      <w:pPr>
        <w:tabs>
          <w:tab w:val="num" w:pos="5040"/>
        </w:tabs>
        <w:ind w:left="5040" w:hanging="360"/>
      </w:pPr>
    </w:lvl>
    <w:lvl w:ilvl="7" w:tplc="18090003" w:tentative="1">
      <w:start w:val="1"/>
      <w:numFmt w:val="lowerLetter"/>
      <w:lvlText w:val="%8."/>
      <w:lvlJc w:val="left"/>
      <w:pPr>
        <w:tabs>
          <w:tab w:val="num" w:pos="5760"/>
        </w:tabs>
        <w:ind w:left="5760" w:hanging="360"/>
      </w:pPr>
    </w:lvl>
    <w:lvl w:ilvl="8" w:tplc="18090005" w:tentative="1">
      <w:start w:val="1"/>
      <w:numFmt w:val="lowerRoman"/>
      <w:lvlText w:val="%9."/>
      <w:lvlJc w:val="right"/>
      <w:pPr>
        <w:tabs>
          <w:tab w:val="num" w:pos="6480"/>
        </w:tabs>
        <w:ind w:left="6480" w:hanging="180"/>
      </w:pPr>
    </w:lvl>
  </w:abstractNum>
  <w:abstractNum w:abstractNumId="13" w15:restartNumberingAfterBreak="0">
    <w:nsid w:val="5EB76548"/>
    <w:multiLevelType w:val="hybridMultilevel"/>
    <w:tmpl w:val="A05C90A2"/>
    <w:lvl w:ilvl="0" w:tplc="04090001">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CC4B97"/>
    <w:multiLevelType w:val="hybridMultilevel"/>
    <w:tmpl w:val="6CFC6B56"/>
    <w:lvl w:ilvl="0" w:tplc="01DA73E4">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E02C2C"/>
    <w:multiLevelType w:val="hybridMultilevel"/>
    <w:tmpl w:val="BBA892DA"/>
    <w:lvl w:ilvl="0" w:tplc="0409000F">
      <w:start w:val="1"/>
      <w:numFmt w:val="bullet"/>
      <w:lvlText w:val=""/>
      <w:lvlJc w:val="left"/>
      <w:pPr>
        <w:tabs>
          <w:tab w:val="num" w:pos="720"/>
        </w:tabs>
        <w:ind w:left="720" w:hanging="360"/>
      </w:pPr>
      <w:rPr>
        <w:rFonts w:ascii="Symbol" w:hAnsi="Symbol" w:hint="default"/>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3AC125F"/>
    <w:multiLevelType w:val="multilevel"/>
    <w:tmpl w:val="29C24A8A"/>
    <w:lvl w:ilvl="0">
      <w:start w:val="10"/>
      <w:numFmt w:val="decimal"/>
      <w:pStyle w:val="CERAPPENDIXHEADING1"/>
      <w:suff w:val="space"/>
      <w:lvlText w:val="Agreed Procedure %1: "/>
      <w:lvlJc w:val="center"/>
      <w:pPr>
        <w:ind w:left="0" w:firstLine="1758"/>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
      <w:lvlText w:val="AP%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AP%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17" w15:restartNumberingAfterBreak="0">
    <w:nsid w:val="665D5A22"/>
    <w:multiLevelType w:val="hybridMultilevel"/>
    <w:tmpl w:val="0798D59E"/>
    <w:lvl w:ilvl="0" w:tplc="C3263422">
      <w:start w:val="1"/>
      <w:numFmt w:val="bullet"/>
      <w:lvlText w:val=""/>
      <w:lvlJc w:val="left"/>
      <w:pPr>
        <w:tabs>
          <w:tab w:val="num" w:pos="720"/>
        </w:tabs>
        <w:ind w:left="720" w:hanging="360"/>
      </w:pPr>
      <w:rPr>
        <w:rFonts w:ascii="Symbol" w:hAnsi="Symbol" w:hint="default"/>
        <w:sz w:val="18"/>
        <w:szCs w:val="18"/>
      </w:rPr>
    </w:lvl>
    <w:lvl w:ilvl="1" w:tplc="5CD6D840" w:tentative="1">
      <w:start w:val="1"/>
      <w:numFmt w:val="bullet"/>
      <w:lvlText w:val="o"/>
      <w:lvlJc w:val="left"/>
      <w:pPr>
        <w:tabs>
          <w:tab w:val="num" w:pos="1440"/>
        </w:tabs>
        <w:ind w:left="1440" w:hanging="360"/>
      </w:pPr>
      <w:rPr>
        <w:rFonts w:ascii="Courier New" w:hAnsi="Courier New" w:cs="Courier New" w:hint="default"/>
      </w:rPr>
    </w:lvl>
    <w:lvl w:ilvl="2" w:tplc="CD12D848" w:tentative="1">
      <w:start w:val="1"/>
      <w:numFmt w:val="bullet"/>
      <w:lvlText w:val=""/>
      <w:lvlJc w:val="left"/>
      <w:pPr>
        <w:tabs>
          <w:tab w:val="num" w:pos="2160"/>
        </w:tabs>
        <w:ind w:left="2160" w:hanging="360"/>
      </w:pPr>
      <w:rPr>
        <w:rFonts w:ascii="Wingdings" w:hAnsi="Wingdings" w:hint="default"/>
      </w:rPr>
    </w:lvl>
    <w:lvl w:ilvl="3" w:tplc="D49619EE" w:tentative="1">
      <w:start w:val="1"/>
      <w:numFmt w:val="bullet"/>
      <w:lvlText w:val=""/>
      <w:lvlJc w:val="left"/>
      <w:pPr>
        <w:tabs>
          <w:tab w:val="num" w:pos="2880"/>
        </w:tabs>
        <w:ind w:left="2880" w:hanging="360"/>
      </w:pPr>
      <w:rPr>
        <w:rFonts w:ascii="Symbol" w:hAnsi="Symbol" w:hint="default"/>
      </w:rPr>
    </w:lvl>
    <w:lvl w:ilvl="4" w:tplc="3A44AD20" w:tentative="1">
      <w:start w:val="1"/>
      <w:numFmt w:val="bullet"/>
      <w:lvlText w:val="o"/>
      <w:lvlJc w:val="left"/>
      <w:pPr>
        <w:tabs>
          <w:tab w:val="num" w:pos="3600"/>
        </w:tabs>
        <w:ind w:left="3600" w:hanging="360"/>
      </w:pPr>
      <w:rPr>
        <w:rFonts w:ascii="Courier New" w:hAnsi="Courier New" w:cs="Courier New" w:hint="default"/>
      </w:rPr>
    </w:lvl>
    <w:lvl w:ilvl="5" w:tplc="33909472" w:tentative="1">
      <w:start w:val="1"/>
      <w:numFmt w:val="bullet"/>
      <w:lvlText w:val=""/>
      <w:lvlJc w:val="left"/>
      <w:pPr>
        <w:tabs>
          <w:tab w:val="num" w:pos="4320"/>
        </w:tabs>
        <w:ind w:left="4320" w:hanging="360"/>
      </w:pPr>
      <w:rPr>
        <w:rFonts w:ascii="Wingdings" w:hAnsi="Wingdings" w:hint="default"/>
      </w:rPr>
    </w:lvl>
    <w:lvl w:ilvl="6" w:tplc="443C0598" w:tentative="1">
      <w:start w:val="1"/>
      <w:numFmt w:val="bullet"/>
      <w:lvlText w:val=""/>
      <w:lvlJc w:val="left"/>
      <w:pPr>
        <w:tabs>
          <w:tab w:val="num" w:pos="5040"/>
        </w:tabs>
        <w:ind w:left="5040" w:hanging="360"/>
      </w:pPr>
      <w:rPr>
        <w:rFonts w:ascii="Symbol" w:hAnsi="Symbol" w:hint="default"/>
      </w:rPr>
    </w:lvl>
    <w:lvl w:ilvl="7" w:tplc="F8C43F0C" w:tentative="1">
      <w:start w:val="1"/>
      <w:numFmt w:val="bullet"/>
      <w:lvlText w:val="o"/>
      <w:lvlJc w:val="left"/>
      <w:pPr>
        <w:tabs>
          <w:tab w:val="num" w:pos="5760"/>
        </w:tabs>
        <w:ind w:left="5760" w:hanging="360"/>
      </w:pPr>
      <w:rPr>
        <w:rFonts w:ascii="Courier New" w:hAnsi="Courier New" w:cs="Courier New" w:hint="default"/>
      </w:rPr>
    </w:lvl>
    <w:lvl w:ilvl="8" w:tplc="025E0EA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01640B"/>
    <w:multiLevelType w:val="hybridMultilevel"/>
    <w:tmpl w:val="A3F0A806"/>
    <w:lvl w:ilvl="0" w:tplc="04090001">
      <w:start w:val="1"/>
      <w:numFmt w:val="bullet"/>
      <w:lvlText w:val=""/>
      <w:lvlJc w:val="left"/>
      <w:pPr>
        <w:tabs>
          <w:tab w:val="num" w:pos="720"/>
        </w:tabs>
        <w:ind w:left="72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D2148DE"/>
    <w:multiLevelType w:val="hybridMultilevel"/>
    <w:tmpl w:val="1932E274"/>
    <w:lvl w:ilvl="0" w:tplc="6EDC6B76">
      <w:start w:val="1"/>
      <w:numFmt w:val="bullet"/>
      <w:pStyle w:val="Bullet1"/>
      <w:lvlText w:val=""/>
      <w:lvlJc w:val="left"/>
      <w:pPr>
        <w:tabs>
          <w:tab w:val="num" w:pos="709"/>
        </w:tabs>
        <w:ind w:left="709" w:hanging="425"/>
      </w:pPr>
      <w:rPr>
        <w:rFonts w:ascii="Symbol" w:hAnsi="Symbol" w:hint="default"/>
        <w:color w:val="auto"/>
      </w:rPr>
    </w:lvl>
    <w:lvl w:ilvl="1" w:tplc="EB20C8BC" w:tentative="1">
      <w:start w:val="1"/>
      <w:numFmt w:val="bullet"/>
      <w:lvlText w:val="o"/>
      <w:lvlJc w:val="left"/>
      <w:pPr>
        <w:tabs>
          <w:tab w:val="num" w:pos="1440"/>
        </w:tabs>
        <w:ind w:left="1440" w:hanging="360"/>
      </w:pPr>
      <w:rPr>
        <w:rFonts w:ascii="Courier New" w:hAnsi="Courier New" w:cs="Courier New" w:hint="default"/>
      </w:rPr>
    </w:lvl>
    <w:lvl w:ilvl="2" w:tplc="4A6C8A3A" w:tentative="1">
      <w:start w:val="1"/>
      <w:numFmt w:val="bullet"/>
      <w:lvlText w:val=""/>
      <w:lvlJc w:val="left"/>
      <w:pPr>
        <w:tabs>
          <w:tab w:val="num" w:pos="2160"/>
        </w:tabs>
        <w:ind w:left="2160" w:hanging="360"/>
      </w:pPr>
      <w:rPr>
        <w:rFonts w:ascii="Wingdings" w:hAnsi="Wingdings" w:hint="default"/>
      </w:rPr>
    </w:lvl>
    <w:lvl w:ilvl="3" w:tplc="3566D4F2" w:tentative="1">
      <w:start w:val="1"/>
      <w:numFmt w:val="bullet"/>
      <w:lvlText w:val=""/>
      <w:lvlJc w:val="left"/>
      <w:pPr>
        <w:tabs>
          <w:tab w:val="num" w:pos="2880"/>
        </w:tabs>
        <w:ind w:left="2880" w:hanging="360"/>
      </w:pPr>
      <w:rPr>
        <w:rFonts w:ascii="Symbol" w:hAnsi="Symbol" w:hint="default"/>
      </w:rPr>
    </w:lvl>
    <w:lvl w:ilvl="4" w:tplc="CD76C3C6" w:tentative="1">
      <w:start w:val="1"/>
      <w:numFmt w:val="bullet"/>
      <w:lvlText w:val="o"/>
      <w:lvlJc w:val="left"/>
      <w:pPr>
        <w:tabs>
          <w:tab w:val="num" w:pos="3600"/>
        </w:tabs>
        <w:ind w:left="3600" w:hanging="360"/>
      </w:pPr>
      <w:rPr>
        <w:rFonts w:ascii="Courier New" w:hAnsi="Courier New" w:cs="Courier New" w:hint="default"/>
      </w:rPr>
    </w:lvl>
    <w:lvl w:ilvl="5" w:tplc="1346AEB0" w:tentative="1">
      <w:start w:val="1"/>
      <w:numFmt w:val="bullet"/>
      <w:lvlText w:val=""/>
      <w:lvlJc w:val="left"/>
      <w:pPr>
        <w:tabs>
          <w:tab w:val="num" w:pos="4320"/>
        </w:tabs>
        <w:ind w:left="4320" w:hanging="360"/>
      </w:pPr>
      <w:rPr>
        <w:rFonts w:ascii="Wingdings" w:hAnsi="Wingdings" w:hint="default"/>
      </w:rPr>
    </w:lvl>
    <w:lvl w:ilvl="6" w:tplc="3A508D38" w:tentative="1">
      <w:start w:val="1"/>
      <w:numFmt w:val="bullet"/>
      <w:lvlText w:val=""/>
      <w:lvlJc w:val="left"/>
      <w:pPr>
        <w:tabs>
          <w:tab w:val="num" w:pos="5040"/>
        </w:tabs>
        <w:ind w:left="5040" w:hanging="360"/>
      </w:pPr>
      <w:rPr>
        <w:rFonts w:ascii="Symbol" w:hAnsi="Symbol" w:hint="default"/>
      </w:rPr>
    </w:lvl>
    <w:lvl w:ilvl="7" w:tplc="FF04DE2C" w:tentative="1">
      <w:start w:val="1"/>
      <w:numFmt w:val="bullet"/>
      <w:lvlText w:val="o"/>
      <w:lvlJc w:val="left"/>
      <w:pPr>
        <w:tabs>
          <w:tab w:val="num" w:pos="5760"/>
        </w:tabs>
        <w:ind w:left="5760" w:hanging="360"/>
      </w:pPr>
      <w:rPr>
        <w:rFonts w:ascii="Courier New" w:hAnsi="Courier New" w:cs="Courier New" w:hint="default"/>
      </w:rPr>
    </w:lvl>
    <w:lvl w:ilvl="8" w:tplc="C5DC36E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F67342"/>
    <w:multiLevelType w:val="hybridMultilevel"/>
    <w:tmpl w:val="FD5A2CA6"/>
    <w:lvl w:ilvl="0" w:tplc="E8C69FD4">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8C6D80"/>
    <w:multiLevelType w:val="hybridMultilevel"/>
    <w:tmpl w:val="DE3432C8"/>
    <w:lvl w:ilvl="0" w:tplc="E8C69FD4">
      <w:start w:val="1"/>
      <w:numFmt w:val="bullet"/>
      <w:lvlText w:val=""/>
      <w:lvlJc w:val="left"/>
      <w:pPr>
        <w:tabs>
          <w:tab w:val="num" w:pos="717"/>
        </w:tabs>
        <w:ind w:left="717" w:hanging="360"/>
      </w:pPr>
      <w:rPr>
        <w:rFonts w:ascii="Symbol" w:hAnsi="Symbol" w:hint="default"/>
      </w:rPr>
    </w:lvl>
    <w:lvl w:ilvl="1" w:tplc="08090003">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71324DFC"/>
    <w:multiLevelType w:val="hybridMultilevel"/>
    <w:tmpl w:val="DEC6016C"/>
    <w:lvl w:ilvl="0" w:tplc="100600F0">
      <w:start w:val="1"/>
      <w:numFmt w:val="decimal"/>
      <w:pStyle w:val="CERBULLET"/>
      <w:lvlText w:val="%1."/>
      <w:lvlJc w:val="left"/>
      <w:pPr>
        <w:tabs>
          <w:tab w:val="num" w:pos="1418"/>
        </w:tabs>
        <w:ind w:left="1418" w:hanging="567"/>
      </w:pPr>
      <w:rPr>
        <w:rFonts w:ascii="Arial" w:hAnsi="Arial" w:hint="default"/>
        <w:b w:val="0"/>
        <w:i w:val="0"/>
        <w:sz w:val="22"/>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12DED"/>
    <w:multiLevelType w:val="hybridMultilevel"/>
    <w:tmpl w:val="0F1E3FF0"/>
    <w:lvl w:ilvl="0" w:tplc="E8C69FD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E01B6"/>
    <w:multiLevelType w:val="multilevel"/>
    <w:tmpl w:val="70CA4EC8"/>
    <w:lvl w:ilvl="0">
      <w:start w:val="1"/>
      <w:numFmt w:val="decimal"/>
      <w:pStyle w:val="CERHEADING1"/>
      <w:isLgl/>
      <w:lvlText w:val="%1."/>
      <w:lvlJc w:val="center"/>
      <w:pPr>
        <w:tabs>
          <w:tab w:val="num" w:pos="369"/>
        </w:tabs>
        <w:ind w:left="369" w:hanging="369"/>
      </w:pPr>
      <w:rPr>
        <w:rFonts w:hint="default"/>
      </w:rPr>
    </w:lvl>
    <w:lvl w:ilvl="1">
      <w:start w:val="1"/>
      <w:numFmt w:val="decimal"/>
      <w:pStyle w:val="CERBODY"/>
      <w:isLgl/>
      <w:lvlText w:val="%1.%2"/>
      <w:lvlJc w:val="left"/>
      <w:pPr>
        <w:tabs>
          <w:tab w:val="num" w:pos="1031"/>
        </w:tabs>
        <w:ind w:left="1031" w:hanging="851"/>
      </w:pPr>
      <w:rPr>
        <w:rFonts w:hint="default"/>
        <w:b w:val="0"/>
        <w:i w:val="0"/>
      </w:rPr>
    </w:lvl>
    <w:lvl w:ilvl="2">
      <w:start w:val="1"/>
      <w:numFmt w:val="decimal"/>
      <w:isLgl/>
      <w:lvlText w:val="%3."/>
      <w:lvlJc w:val="left"/>
      <w:pPr>
        <w:tabs>
          <w:tab w:val="num" w:pos="851"/>
        </w:tabs>
        <w:ind w:left="851" w:hanging="851"/>
      </w:pPr>
      <w:rPr>
        <w:rFonts w:ascii="Arial" w:eastAsia="Times New Roman" w:hAnsi="Arial" w:cs="Arial" w:hint="default"/>
      </w:rPr>
    </w:lvl>
    <w:lvl w:ilvl="3">
      <w:start w:val="1"/>
      <w:numFmt w:val="decimal"/>
      <w:isLgl/>
      <w:lvlText w:val="%1.%2.%3.%4"/>
      <w:lvlJc w:val="left"/>
      <w:pPr>
        <w:tabs>
          <w:tab w:val="num" w:pos="1134"/>
        </w:tabs>
        <w:ind w:left="1134" w:hanging="1134"/>
      </w:pPr>
      <w:rPr>
        <w:rFonts w:hint="default"/>
      </w:rPr>
    </w:lvl>
    <w:lvl w:ilvl="4">
      <w:start w:val="1"/>
      <w:numFmt w:val="decimal"/>
      <w:isLgl/>
      <w:lvlText w:val="%1.%2.%3.%4.%5"/>
      <w:lvlJc w:val="left"/>
      <w:pPr>
        <w:tabs>
          <w:tab w:val="num" w:pos="3609"/>
        </w:tabs>
        <w:ind w:left="3609" w:hanging="1080"/>
      </w:pPr>
      <w:rPr>
        <w:rFonts w:hint="default"/>
      </w:rPr>
    </w:lvl>
    <w:lvl w:ilvl="5">
      <w:start w:val="1"/>
      <w:numFmt w:val="decimal"/>
      <w:isLgl/>
      <w:lvlText w:val="%1.%2.%3.%4.%5.%6"/>
      <w:lvlJc w:val="left"/>
      <w:pPr>
        <w:tabs>
          <w:tab w:val="num" w:pos="4329"/>
        </w:tabs>
        <w:ind w:left="4329" w:hanging="1080"/>
      </w:pPr>
      <w:rPr>
        <w:rFonts w:hint="default"/>
      </w:rPr>
    </w:lvl>
    <w:lvl w:ilvl="6">
      <w:start w:val="1"/>
      <w:numFmt w:val="decimal"/>
      <w:isLgl/>
      <w:lvlText w:val="%1.%2.%3.%4.%5.%6.%7"/>
      <w:lvlJc w:val="left"/>
      <w:pPr>
        <w:tabs>
          <w:tab w:val="num" w:pos="5409"/>
        </w:tabs>
        <w:ind w:left="5409" w:hanging="1440"/>
      </w:pPr>
      <w:rPr>
        <w:rFonts w:hint="default"/>
      </w:rPr>
    </w:lvl>
    <w:lvl w:ilvl="7">
      <w:start w:val="1"/>
      <w:numFmt w:val="decimal"/>
      <w:isLgl/>
      <w:lvlText w:val="%1.%2.%3.%4.%5.%6.%7.%8"/>
      <w:lvlJc w:val="left"/>
      <w:pPr>
        <w:tabs>
          <w:tab w:val="num" w:pos="6129"/>
        </w:tabs>
        <w:ind w:left="6129" w:hanging="1440"/>
      </w:pPr>
      <w:rPr>
        <w:rFonts w:hint="default"/>
      </w:rPr>
    </w:lvl>
    <w:lvl w:ilvl="8">
      <w:start w:val="1"/>
      <w:numFmt w:val="decimal"/>
      <w:isLgl/>
      <w:lvlText w:val="%1.%2.%3.%4.%5.%6.%7.%8.%9"/>
      <w:lvlJc w:val="left"/>
      <w:pPr>
        <w:tabs>
          <w:tab w:val="num" w:pos="7209"/>
        </w:tabs>
        <w:ind w:left="7209" w:hanging="1800"/>
      </w:pPr>
      <w:rPr>
        <w:rFonts w:hint="default"/>
      </w:rPr>
    </w:lvl>
  </w:abstractNum>
  <w:abstractNum w:abstractNumId="25" w15:restartNumberingAfterBreak="0">
    <w:nsid w:val="73F30175"/>
    <w:multiLevelType w:val="hybridMultilevel"/>
    <w:tmpl w:val="4E128158"/>
    <w:lvl w:ilvl="0" w:tplc="54C80404">
      <w:start w:val="1"/>
      <w:numFmt w:val="bullet"/>
      <w:lvlText w:val=""/>
      <w:lvlJc w:val="left"/>
      <w:pPr>
        <w:tabs>
          <w:tab w:val="num" w:pos="1080"/>
        </w:tabs>
        <w:ind w:left="1080" w:hanging="360"/>
      </w:pPr>
      <w:rPr>
        <w:rFonts w:ascii="Symbol" w:hAnsi="Symbol" w:hint="default"/>
        <w:sz w:val="18"/>
        <w:szCs w:val="18"/>
      </w:rPr>
    </w:lvl>
    <w:lvl w:ilvl="1" w:tplc="824E504E" w:tentative="1">
      <w:start w:val="1"/>
      <w:numFmt w:val="bullet"/>
      <w:lvlText w:val="o"/>
      <w:lvlJc w:val="left"/>
      <w:pPr>
        <w:tabs>
          <w:tab w:val="num" w:pos="1800"/>
        </w:tabs>
        <w:ind w:left="1800" w:hanging="360"/>
      </w:pPr>
      <w:rPr>
        <w:rFonts w:ascii="Courier New" w:hAnsi="Courier New" w:cs="Courier New" w:hint="default"/>
      </w:rPr>
    </w:lvl>
    <w:lvl w:ilvl="2" w:tplc="1A3CF09E" w:tentative="1">
      <w:start w:val="1"/>
      <w:numFmt w:val="bullet"/>
      <w:lvlText w:val=""/>
      <w:lvlJc w:val="left"/>
      <w:pPr>
        <w:tabs>
          <w:tab w:val="num" w:pos="2520"/>
        </w:tabs>
        <w:ind w:left="2520" w:hanging="360"/>
      </w:pPr>
      <w:rPr>
        <w:rFonts w:ascii="Wingdings" w:hAnsi="Wingdings" w:hint="default"/>
      </w:rPr>
    </w:lvl>
    <w:lvl w:ilvl="3" w:tplc="A6E64896" w:tentative="1">
      <w:start w:val="1"/>
      <w:numFmt w:val="bullet"/>
      <w:lvlText w:val=""/>
      <w:lvlJc w:val="left"/>
      <w:pPr>
        <w:tabs>
          <w:tab w:val="num" w:pos="3240"/>
        </w:tabs>
        <w:ind w:left="3240" w:hanging="360"/>
      </w:pPr>
      <w:rPr>
        <w:rFonts w:ascii="Symbol" w:hAnsi="Symbol" w:hint="default"/>
      </w:rPr>
    </w:lvl>
    <w:lvl w:ilvl="4" w:tplc="145A01BE" w:tentative="1">
      <w:start w:val="1"/>
      <w:numFmt w:val="bullet"/>
      <w:lvlText w:val="o"/>
      <w:lvlJc w:val="left"/>
      <w:pPr>
        <w:tabs>
          <w:tab w:val="num" w:pos="3960"/>
        </w:tabs>
        <w:ind w:left="3960" w:hanging="360"/>
      </w:pPr>
      <w:rPr>
        <w:rFonts w:ascii="Courier New" w:hAnsi="Courier New" w:cs="Courier New" w:hint="default"/>
      </w:rPr>
    </w:lvl>
    <w:lvl w:ilvl="5" w:tplc="3A6A73A6" w:tentative="1">
      <w:start w:val="1"/>
      <w:numFmt w:val="bullet"/>
      <w:lvlText w:val=""/>
      <w:lvlJc w:val="left"/>
      <w:pPr>
        <w:tabs>
          <w:tab w:val="num" w:pos="4680"/>
        </w:tabs>
        <w:ind w:left="4680" w:hanging="360"/>
      </w:pPr>
      <w:rPr>
        <w:rFonts w:ascii="Wingdings" w:hAnsi="Wingdings" w:hint="default"/>
      </w:rPr>
    </w:lvl>
    <w:lvl w:ilvl="6" w:tplc="09543ED6" w:tentative="1">
      <w:start w:val="1"/>
      <w:numFmt w:val="bullet"/>
      <w:lvlText w:val=""/>
      <w:lvlJc w:val="left"/>
      <w:pPr>
        <w:tabs>
          <w:tab w:val="num" w:pos="5400"/>
        </w:tabs>
        <w:ind w:left="5400" w:hanging="360"/>
      </w:pPr>
      <w:rPr>
        <w:rFonts w:ascii="Symbol" w:hAnsi="Symbol" w:hint="default"/>
      </w:rPr>
    </w:lvl>
    <w:lvl w:ilvl="7" w:tplc="2CC2947E" w:tentative="1">
      <w:start w:val="1"/>
      <w:numFmt w:val="bullet"/>
      <w:lvlText w:val="o"/>
      <w:lvlJc w:val="left"/>
      <w:pPr>
        <w:tabs>
          <w:tab w:val="num" w:pos="6120"/>
        </w:tabs>
        <w:ind w:left="6120" w:hanging="360"/>
      </w:pPr>
      <w:rPr>
        <w:rFonts w:ascii="Courier New" w:hAnsi="Courier New" w:cs="Courier New" w:hint="default"/>
      </w:rPr>
    </w:lvl>
    <w:lvl w:ilvl="8" w:tplc="4AF40B2A"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7553769"/>
    <w:multiLevelType w:val="hybridMultilevel"/>
    <w:tmpl w:val="C8CE3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DE7AF9"/>
    <w:multiLevelType w:val="hybridMultilevel"/>
    <w:tmpl w:val="CEFAE5E0"/>
    <w:lvl w:ilvl="0" w:tplc="E8C69FD4">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694764463">
    <w:abstractNumId w:val="10"/>
  </w:num>
  <w:num w:numId="2" w16cid:durableId="1216504632">
    <w:abstractNumId w:val="6"/>
  </w:num>
  <w:num w:numId="3" w16cid:durableId="627200774">
    <w:abstractNumId w:val="9"/>
  </w:num>
  <w:num w:numId="4" w16cid:durableId="48115859">
    <w:abstractNumId w:val="1"/>
  </w:num>
  <w:num w:numId="5" w16cid:durableId="2007590489">
    <w:abstractNumId w:val="19"/>
  </w:num>
  <w:num w:numId="6" w16cid:durableId="1662154690">
    <w:abstractNumId w:val="22"/>
  </w:num>
  <w:num w:numId="7" w16cid:durableId="26836407">
    <w:abstractNumId w:val="16"/>
  </w:num>
  <w:num w:numId="8" w16cid:durableId="1926449684">
    <w:abstractNumId w:val="24"/>
  </w:num>
  <w:num w:numId="9" w16cid:durableId="2040351459">
    <w:abstractNumId w:val="23"/>
  </w:num>
  <w:num w:numId="10" w16cid:durableId="569120210">
    <w:abstractNumId w:val="2"/>
  </w:num>
  <w:num w:numId="11" w16cid:durableId="1905487943">
    <w:abstractNumId w:val="11"/>
  </w:num>
  <w:num w:numId="12" w16cid:durableId="1514100997">
    <w:abstractNumId w:val="27"/>
  </w:num>
  <w:num w:numId="13" w16cid:durableId="1600798385">
    <w:abstractNumId w:val="14"/>
  </w:num>
  <w:num w:numId="14" w16cid:durableId="83184130">
    <w:abstractNumId w:val="7"/>
  </w:num>
  <w:num w:numId="15" w16cid:durableId="112330468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0896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091626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03341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913946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522496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3386216">
    <w:abstractNumId w:val="17"/>
  </w:num>
  <w:num w:numId="22" w16cid:durableId="15602416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6781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0091373">
    <w:abstractNumId w:val="26"/>
  </w:num>
  <w:num w:numId="25" w16cid:durableId="20282095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66851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7758837">
    <w:abstractNumId w:val="5"/>
  </w:num>
  <w:num w:numId="28" w16cid:durableId="1642420652">
    <w:abstractNumId w:val="21"/>
  </w:num>
  <w:num w:numId="29" w16cid:durableId="737946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clickAndTypeStyle w:val="TOC3"/>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26"/>
    <w:rsid w:val="00000ED6"/>
    <w:rsid w:val="000011CB"/>
    <w:rsid w:val="00001A15"/>
    <w:rsid w:val="000077BA"/>
    <w:rsid w:val="00007971"/>
    <w:rsid w:val="0001219C"/>
    <w:rsid w:val="0001335E"/>
    <w:rsid w:val="000138DF"/>
    <w:rsid w:val="00014146"/>
    <w:rsid w:val="000143B9"/>
    <w:rsid w:val="00014556"/>
    <w:rsid w:val="00014983"/>
    <w:rsid w:val="00016B41"/>
    <w:rsid w:val="00021636"/>
    <w:rsid w:val="00021D5A"/>
    <w:rsid w:val="0002349D"/>
    <w:rsid w:val="00026FCD"/>
    <w:rsid w:val="00027B01"/>
    <w:rsid w:val="00030791"/>
    <w:rsid w:val="000307D6"/>
    <w:rsid w:val="00034EAD"/>
    <w:rsid w:val="00035FC6"/>
    <w:rsid w:val="0004160A"/>
    <w:rsid w:val="00041C2B"/>
    <w:rsid w:val="00041F24"/>
    <w:rsid w:val="0004287D"/>
    <w:rsid w:val="000436A0"/>
    <w:rsid w:val="00043CDF"/>
    <w:rsid w:val="00045F0E"/>
    <w:rsid w:val="00046721"/>
    <w:rsid w:val="00046B5F"/>
    <w:rsid w:val="00047E3C"/>
    <w:rsid w:val="00051AB1"/>
    <w:rsid w:val="00053774"/>
    <w:rsid w:val="00053D2B"/>
    <w:rsid w:val="000546DA"/>
    <w:rsid w:val="0005654A"/>
    <w:rsid w:val="0005788B"/>
    <w:rsid w:val="0006103E"/>
    <w:rsid w:val="000618E7"/>
    <w:rsid w:val="00062752"/>
    <w:rsid w:val="00065D87"/>
    <w:rsid w:val="00067B27"/>
    <w:rsid w:val="000707C2"/>
    <w:rsid w:val="00071E73"/>
    <w:rsid w:val="00074B19"/>
    <w:rsid w:val="00074B43"/>
    <w:rsid w:val="0007506F"/>
    <w:rsid w:val="00075583"/>
    <w:rsid w:val="000766FA"/>
    <w:rsid w:val="00081AB7"/>
    <w:rsid w:val="00081AFD"/>
    <w:rsid w:val="0008376B"/>
    <w:rsid w:val="00084318"/>
    <w:rsid w:val="0008447B"/>
    <w:rsid w:val="00091171"/>
    <w:rsid w:val="000965FA"/>
    <w:rsid w:val="000977F0"/>
    <w:rsid w:val="000A29B8"/>
    <w:rsid w:val="000A4710"/>
    <w:rsid w:val="000A714A"/>
    <w:rsid w:val="000B162A"/>
    <w:rsid w:val="000B2CE7"/>
    <w:rsid w:val="000B3B77"/>
    <w:rsid w:val="000B3CFB"/>
    <w:rsid w:val="000B5E24"/>
    <w:rsid w:val="000C0650"/>
    <w:rsid w:val="000C3691"/>
    <w:rsid w:val="000C4301"/>
    <w:rsid w:val="000C7119"/>
    <w:rsid w:val="000C71CC"/>
    <w:rsid w:val="000C7C7C"/>
    <w:rsid w:val="000D121E"/>
    <w:rsid w:val="000D24D9"/>
    <w:rsid w:val="000D291D"/>
    <w:rsid w:val="000D3898"/>
    <w:rsid w:val="000D5413"/>
    <w:rsid w:val="000D7F30"/>
    <w:rsid w:val="000E02CB"/>
    <w:rsid w:val="000E1B60"/>
    <w:rsid w:val="000E1D90"/>
    <w:rsid w:val="000E4B45"/>
    <w:rsid w:val="000E53D2"/>
    <w:rsid w:val="000E6CE7"/>
    <w:rsid w:val="000F18C4"/>
    <w:rsid w:val="000F6CB5"/>
    <w:rsid w:val="000F7111"/>
    <w:rsid w:val="00101735"/>
    <w:rsid w:val="00102217"/>
    <w:rsid w:val="00102E3A"/>
    <w:rsid w:val="00103FF0"/>
    <w:rsid w:val="00107F6C"/>
    <w:rsid w:val="00112743"/>
    <w:rsid w:val="001149CA"/>
    <w:rsid w:val="00116B75"/>
    <w:rsid w:val="00117575"/>
    <w:rsid w:val="001216D8"/>
    <w:rsid w:val="00121742"/>
    <w:rsid w:val="001218D6"/>
    <w:rsid w:val="00122218"/>
    <w:rsid w:val="00122D82"/>
    <w:rsid w:val="00122DB4"/>
    <w:rsid w:val="001271F2"/>
    <w:rsid w:val="001308CA"/>
    <w:rsid w:val="00130F66"/>
    <w:rsid w:val="00135ABE"/>
    <w:rsid w:val="00135BFE"/>
    <w:rsid w:val="00136E9A"/>
    <w:rsid w:val="00137396"/>
    <w:rsid w:val="001373B1"/>
    <w:rsid w:val="001401C3"/>
    <w:rsid w:val="00140AF0"/>
    <w:rsid w:val="00141326"/>
    <w:rsid w:val="00141678"/>
    <w:rsid w:val="001437FA"/>
    <w:rsid w:val="001438CB"/>
    <w:rsid w:val="001442E2"/>
    <w:rsid w:val="00152615"/>
    <w:rsid w:val="00153385"/>
    <w:rsid w:val="00155326"/>
    <w:rsid w:val="00156E21"/>
    <w:rsid w:val="00161C5D"/>
    <w:rsid w:val="00163E9F"/>
    <w:rsid w:val="001659D8"/>
    <w:rsid w:val="00166548"/>
    <w:rsid w:val="0016764A"/>
    <w:rsid w:val="00167ECD"/>
    <w:rsid w:val="00170F78"/>
    <w:rsid w:val="00174B3D"/>
    <w:rsid w:val="001751CA"/>
    <w:rsid w:val="00175558"/>
    <w:rsid w:val="0017559A"/>
    <w:rsid w:val="0017575D"/>
    <w:rsid w:val="00177A35"/>
    <w:rsid w:val="0018077E"/>
    <w:rsid w:val="00184DEB"/>
    <w:rsid w:val="00185469"/>
    <w:rsid w:val="0018797C"/>
    <w:rsid w:val="00190067"/>
    <w:rsid w:val="001927D9"/>
    <w:rsid w:val="00192F65"/>
    <w:rsid w:val="00193358"/>
    <w:rsid w:val="00195263"/>
    <w:rsid w:val="00196130"/>
    <w:rsid w:val="00196D48"/>
    <w:rsid w:val="00197ABC"/>
    <w:rsid w:val="001A0393"/>
    <w:rsid w:val="001A08D4"/>
    <w:rsid w:val="001A0C8B"/>
    <w:rsid w:val="001A0CD0"/>
    <w:rsid w:val="001A4F67"/>
    <w:rsid w:val="001A5DEE"/>
    <w:rsid w:val="001A6563"/>
    <w:rsid w:val="001A6830"/>
    <w:rsid w:val="001A7A85"/>
    <w:rsid w:val="001B04E7"/>
    <w:rsid w:val="001B0604"/>
    <w:rsid w:val="001B34DE"/>
    <w:rsid w:val="001B73A2"/>
    <w:rsid w:val="001B767A"/>
    <w:rsid w:val="001C381A"/>
    <w:rsid w:val="001C4B2D"/>
    <w:rsid w:val="001C62BD"/>
    <w:rsid w:val="001C79F2"/>
    <w:rsid w:val="001D05BB"/>
    <w:rsid w:val="001D1048"/>
    <w:rsid w:val="001D158D"/>
    <w:rsid w:val="001D2AA9"/>
    <w:rsid w:val="001D3B73"/>
    <w:rsid w:val="001D72AF"/>
    <w:rsid w:val="001E3467"/>
    <w:rsid w:val="001E3B4D"/>
    <w:rsid w:val="001E3D2D"/>
    <w:rsid w:val="001E43CB"/>
    <w:rsid w:val="001F2090"/>
    <w:rsid w:val="001F2BFD"/>
    <w:rsid w:val="001F3A8E"/>
    <w:rsid w:val="001F602B"/>
    <w:rsid w:val="001F7D65"/>
    <w:rsid w:val="00200553"/>
    <w:rsid w:val="0020147F"/>
    <w:rsid w:val="00203BD2"/>
    <w:rsid w:val="00206739"/>
    <w:rsid w:val="00207B67"/>
    <w:rsid w:val="00211598"/>
    <w:rsid w:val="002117C9"/>
    <w:rsid w:val="002141DE"/>
    <w:rsid w:val="0021439D"/>
    <w:rsid w:val="00215D8D"/>
    <w:rsid w:val="00220CDA"/>
    <w:rsid w:val="00221036"/>
    <w:rsid w:val="002210B9"/>
    <w:rsid w:val="00221DF1"/>
    <w:rsid w:val="00226331"/>
    <w:rsid w:val="002304FD"/>
    <w:rsid w:val="00232E06"/>
    <w:rsid w:val="0023509B"/>
    <w:rsid w:val="002358BF"/>
    <w:rsid w:val="00236148"/>
    <w:rsid w:val="00237560"/>
    <w:rsid w:val="002412B2"/>
    <w:rsid w:val="002448B6"/>
    <w:rsid w:val="00245D3A"/>
    <w:rsid w:val="00253099"/>
    <w:rsid w:val="00253C8F"/>
    <w:rsid w:val="00253D37"/>
    <w:rsid w:val="00255B92"/>
    <w:rsid w:val="0025733B"/>
    <w:rsid w:val="00260016"/>
    <w:rsid w:val="00260BF3"/>
    <w:rsid w:val="00262222"/>
    <w:rsid w:val="002631F8"/>
    <w:rsid w:val="00263377"/>
    <w:rsid w:val="00264DD0"/>
    <w:rsid w:val="00265551"/>
    <w:rsid w:val="00265988"/>
    <w:rsid w:val="002663B8"/>
    <w:rsid w:val="00267DEE"/>
    <w:rsid w:val="00271680"/>
    <w:rsid w:val="0027181C"/>
    <w:rsid w:val="00272149"/>
    <w:rsid w:val="00272D18"/>
    <w:rsid w:val="00272D9D"/>
    <w:rsid w:val="00272E17"/>
    <w:rsid w:val="0027428B"/>
    <w:rsid w:val="0027455E"/>
    <w:rsid w:val="002758DE"/>
    <w:rsid w:val="00280346"/>
    <w:rsid w:val="00282088"/>
    <w:rsid w:val="002822C4"/>
    <w:rsid w:val="0028273B"/>
    <w:rsid w:val="00283F83"/>
    <w:rsid w:val="0028693E"/>
    <w:rsid w:val="00287861"/>
    <w:rsid w:val="00290AEC"/>
    <w:rsid w:val="002913D3"/>
    <w:rsid w:val="00293F35"/>
    <w:rsid w:val="0029487C"/>
    <w:rsid w:val="0029542A"/>
    <w:rsid w:val="00296915"/>
    <w:rsid w:val="0029714B"/>
    <w:rsid w:val="00297A52"/>
    <w:rsid w:val="002A05CE"/>
    <w:rsid w:val="002A3B8B"/>
    <w:rsid w:val="002A5868"/>
    <w:rsid w:val="002A5E80"/>
    <w:rsid w:val="002A7D90"/>
    <w:rsid w:val="002A7FFA"/>
    <w:rsid w:val="002B11DE"/>
    <w:rsid w:val="002B1E4D"/>
    <w:rsid w:val="002B285D"/>
    <w:rsid w:val="002B2DDC"/>
    <w:rsid w:val="002B5865"/>
    <w:rsid w:val="002B5EF9"/>
    <w:rsid w:val="002B601E"/>
    <w:rsid w:val="002B6366"/>
    <w:rsid w:val="002B759D"/>
    <w:rsid w:val="002C04DE"/>
    <w:rsid w:val="002C5881"/>
    <w:rsid w:val="002D3DF6"/>
    <w:rsid w:val="002D4D1D"/>
    <w:rsid w:val="002D4EAF"/>
    <w:rsid w:val="002D4EC4"/>
    <w:rsid w:val="002D6F88"/>
    <w:rsid w:val="002E2AFE"/>
    <w:rsid w:val="002E4841"/>
    <w:rsid w:val="002E4D08"/>
    <w:rsid w:val="002E70B0"/>
    <w:rsid w:val="002E79EA"/>
    <w:rsid w:val="002E7A4D"/>
    <w:rsid w:val="002F02A8"/>
    <w:rsid w:val="002F070C"/>
    <w:rsid w:val="002F11E3"/>
    <w:rsid w:val="002F1CAC"/>
    <w:rsid w:val="002F28D3"/>
    <w:rsid w:val="002F3609"/>
    <w:rsid w:val="002F46B2"/>
    <w:rsid w:val="002F647B"/>
    <w:rsid w:val="003008E2"/>
    <w:rsid w:val="00304F54"/>
    <w:rsid w:val="00306AAB"/>
    <w:rsid w:val="003102C3"/>
    <w:rsid w:val="003108AD"/>
    <w:rsid w:val="00311A1C"/>
    <w:rsid w:val="0031234C"/>
    <w:rsid w:val="003131E1"/>
    <w:rsid w:val="00313794"/>
    <w:rsid w:val="00315119"/>
    <w:rsid w:val="00315A1D"/>
    <w:rsid w:val="0031647A"/>
    <w:rsid w:val="00316A0B"/>
    <w:rsid w:val="00320865"/>
    <w:rsid w:val="00321051"/>
    <w:rsid w:val="00322935"/>
    <w:rsid w:val="0032548C"/>
    <w:rsid w:val="00325AAE"/>
    <w:rsid w:val="00326E17"/>
    <w:rsid w:val="003271A8"/>
    <w:rsid w:val="003301EC"/>
    <w:rsid w:val="00332D56"/>
    <w:rsid w:val="003338B0"/>
    <w:rsid w:val="00333FC8"/>
    <w:rsid w:val="00336156"/>
    <w:rsid w:val="00342BEB"/>
    <w:rsid w:val="00342BF1"/>
    <w:rsid w:val="0034510D"/>
    <w:rsid w:val="00350513"/>
    <w:rsid w:val="00350E12"/>
    <w:rsid w:val="00351FFD"/>
    <w:rsid w:val="003538DB"/>
    <w:rsid w:val="00354BA8"/>
    <w:rsid w:val="00354CF9"/>
    <w:rsid w:val="00354DE6"/>
    <w:rsid w:val="00354FE6"/>
    <w:rsid w:val="00355466"/>
    <w:rsid w:val="00356C47"/>
    <w:rsid w:val="003615E2"/>
    <w:rsid w:val="00362AA7"/>
    <w:rsid w:val="003643B4"/>
    <w:rsid w:val="0036446D"/>
    <w:rsid w:val="003645EC"/>
    <w:rsid w:val="00365455"/>
    <w:rsid w:val="00365BEB"/>
    <w:rsid w:val="00365F55"/>
    <w:rsid w:val="0036693E"/>
    <w:rsid w:val="00367ED4"/>
    <w:rsid w:val="00373343"/>
    <w:rsid w:val="00373457"/>
    <w:rsid w:val="00373B5B"/>
    <w:rsid w:val="00375D2D"/>
    <w:rsid w:val="00375E0B"/>
    <w:rsid w:val="00375E9F"/>
    <w:rsid w:val="003765DA"/>
    <w:rsid w:val="0037695B"/>
    <w:rsid w:val="00376D4D"/>
    <w:rsid w:val="00380136"/>
    <w:rsid w:val="003806E6"/>
    <w:rsid w:val="003821DF"/>
    <w:rsid w:val="003827C7"/>
    <w:rsid w:val="00383F42"/>
    <w:rsid w:val="00384437"/>
    <w:rsid w:val="00384BE7"/>
    <w:rsid w:val="00385782"/>
    <w:rsid w:val="00385A14"/>
    <w:rsid w:val="00387F50"/>
    <w:rsid w:val="00390555"/>
    <w:rsid w:val="00390BFF"/>
    <w:rsid w:val="00391AB2"/>
    <w:rsid w:val="003940AD"/>
    <w:rsid w:val="00394EAD"/>
    <w:rsid w:val="003950A4"/>
    <w:rsid w:val="00396519"/>
    <w:rsid w:val="00396B10"/>
    <w:rsid w:val="003A0054"/>
    <w:rsid w:val="003A13E5"/>
    <w:rsid w:val="003A2542"/>
    <w:rsid w:val="003A3849"/>
    <w:rsid w:val="003A6BB2"/>
    <w:rsid w:val="003A6C30"/>
    <w:rsid w:val="003B13B4"/>
    <w:rsid w:val="003B25A1"/>
    <w:rsid w:val="003B2D15"/>
    <w:rsid w:val="003B43FA"/>
    <w:rsid w:val="003B4809"/>
    <w:rsid w:val="003B51A5"/>
    <w:rsid w:val="003B59CF"/>
    <w:rsid w:val="003B6802"/>
    <w:rsid w:val="003B7352"/>
    <w:rsid w:val="003C0007"/>
    <w:rsid w:val="003C1E15"/>
    <w:rsid w:val="003C22AE"/>
    <w:rsid w:val="003C5F97"/>
    <w:rsid w:val="003C6E92"/>
    <w:rsid w:val="003C7841"/>
    <w:rsid w:val="003D0508"/>
    <w:rsid w:val="003D4697"/>
    <w:rsid w:val="003D651F"/>
    <w:rsid w:val="003E2A6A"/>
    <w:rsid w:val="003E2F2A"/>
    <w:rsid w:val="003E3139"/>
    <w:rsid w:val="003E5E09"/>
    <w:rsid w:val="003E67B4"/>
    <w:rsid w:val="003E69BB"/>
    <w:rsid w:val="003E6CF0"/>
    <w:rsid w:val="003F0BD9"/>
    <w:rsid w:val="003F3A6C"/>
    <w:rsid w:val="003F3E0E"/>
    <w:rsid w:val="003F3E3B"/>
    <w:rsid w:val="003F6664"/>
    <w:rsid w:val="003F6DAF"/>
    <w:rsid w:val="00400F94"/>
    <w:rsid w:val="00401663"/>
    <w:rsid w:val="00403381"/>
    <w:rsid w:val="0040416F"/>
    <w:rsid w:val="004041D0"/>
    <w:rsid w:val="0040755A"/>
    <w:rsid w:val="004079F9"/>
    <w:rsid w:val="00412331"/>
    <w:rsid w:val="0041254F"/>
    <w:rsid w:val="00417AAF"/>
    <w:rsid w:val="00417DAD"/>
    <w:rsid w:val="0042252E"/>
    <w:rsid w:val="00422D28"/>
    <w:rsid w:val="00423873"/>
    <w:rsid w:val="004268C9"/>
    <w:rsid w:val="00427EE1"/>
    <w:rsid w:val="00430215"/>
    <w:rsid w:val="004303EF"/>
    <w:rsid w:val="004313B3"/>
    <w:rsid w:val="0043413C"/>
    <w:rsid w:val="00434B0D"/>
    <w:rsid w:val="0043545D"/>
    <w:rsid w:val="00436766"/>
    <w:rsid w:val="004409F9"/>
    <w:rsid w:val="00441459"/>
    <w:rsid w:val="004415CE"/>
    <w:rsid w:val="00442126"/>
    <w:rsid w:val="004422C0"/>
    <w:rsid w:val="00442F72"/>
    <w:rsid w:val="004430D0"/>
    <w:rsid w:val="004433FE"/>
    <w:rsid w:val="00444428"/>
    <w:rsid w:val="004449AA"/>
    <w:rsid w:val="00444A39"/>
    <w:rsid w:val="004466B4"/>
    <w:rsid w:val="004468D3"/>
    <w:rsid w:val="00446FA8"/>
    <w:rsid w:val="00447AED"/>
    <w:rsid w:val="00447D23"/>
    <w:rsid w:val="00447F3E"/>
    <w:rsid w:val="00447FD3"/>
    <w:rsid w:val="00450666"/>
    <w:rsid w:val="00450A33"/>
    <w:rsid w:val="0045111D"/>
    <w:rsid w:val="00455121"/>
    <w:rsid w:val="004554A7"/>
    <w:rsid w:val="00456909"/>
    <w:rsid w:val="004572CB"/>
    <w:rsid w:val="0045777C"/>
    <w:rsid w:val="004578A0"/>
    <w:rsid w:val="00460A1E"/>
    <w:rsid w:val="00461129"/>
    <w:rsid w:val="0046205B"/>
    <w:rsid w:val="004624DF"/>
    <w:rsid w:val="00464015"/>
    <w:rsid w:val="00464374"/>
    <w:rsid w:val="0046547C"/>
    <w:rsid w:val="00465DEE"/>
    <w:rsid w:val="0046617E"/>
    <w:rsid w:val="00466F15"/>
    <w:rsid w:val="00467B7D"/>
    <w:rsid w:val="00470735"/>
    <w:rsid w:val="00471B41"/>
    <w:rsid w:val="00471DF1"/>
    <w:rsid w:val="0047322D"/>
    <w:rsid w:val="00473E14"/>
    <w:rsid w:val="0047522A"/>
    <w:rsid w:val="00475587"/>
    <w:rsid w:val="004804AA"/>
    <w:rsid w:val="00482830"/>
    <w:rsid w:val="004845C1"/>
    <w:rsid w:val="00487482"/>
    <w:rsid w:val="00494603"/>
    <w:rsid w:val="00494A18"/>
    <w:rsid w:val="0049549E"/>
    <w:rsid w:val="00496228"/>
    <w:rsid w:val="00497B3C"/>
    <w:rsid w:val="004A0410"/>
    <w:rsid w:val="004A3716"/>
    <w:rsid w:val="004A53AB"/>
    <w:rsid w:val="004A5409"/>
    <w:rsid w:val="004A76AC"/>
    <w:rsid w:val="004A786F"/>
    <w:rsid w:val="004B0EF3"/>
    <w:rsid w:val="004B1148"/>
    <w:rsid w:val="004B210C"/>
    <w:rsid w:val="004B30CE"/>
    <w:rsid w:val="004B328D"/>
    <w:rsid w:val="004B5E15"/>
    <w:rsid w:val="004B694F"/>
    <w:rsid w:val="004B7CD9"/>
    <w:rsid w:val="004C0B57"/>
    <w:rsid w:val="004C0C19"/>
    <w:rsid w:val="004C10C1"/>
    <w:rsid w:val="004C1FEC"/>
    <w:rsid w:val="004C2F1A"/>
    <w:rsid w:val="004C3CA3"/>
    <w:rsid w:val="004C583D"/>
    <w:rsid w:val="004C73AB"/>
    <w:rsid w:val="004D0BF8"/>
    <w:rsid w:val="004D0C9E"/>
    <w:rsid w:val="004D315E"/>
    <w:rsid w:val="004D50EF"/>
    <w:rsid w:val="004D556E"/>
    <w:rsid w:val="004D7855"/>
    <w:rsid w:val="004E152F"/>
    <w:rsid w:val="004E1E1D"/>
    <w:rsid w:val="004E4331"/>
    <w:rsid w:val="004E5D5F"/>
    <w:rsid w:val="004F0189"/>
    <w:rsid w:val="004F1C6E"/>
    <w:rsid w:val="004F1F9E"/>
    <w:rsid w:val="004F39D0"/>
    <w:rsid w:val="004F4330"/>
    <w:rsid w:val="004F6FCC"/>
    <w:rsid w:val="004F7179"/>
    <w:rsid w:val="005006BE"/>
    <w:rsid w:val="005016A5"/>
    <w:rsid w:val="00501D5C"/>
    <w:rsid w:val="00510F40"/>
    <w:rsid w:val="00511E2E"/>
    <w:rsid w:val="00514063"/>
    <w:rsid w:val="00515400"/>
    <w:rsid w:val="00516136"/>
    <w:rsid w:val="0052087D"/>
    <w:rsid w:val="0052126A"/>
    <w:rsid w:val="00522D24"/>
    <w:rsid w:val="00522EDC"/>
    <w:rsid w:val="00523998"/>
    <w:rsid w:val="00524181"/>
    <w:rsid w:val="0052444A"/>
    <w:rsid w:val="005245A9"/>
    <w:rsid w:val="005267BE"/>
    <w:rsid w:val="00531946"/>
    <w:rsid w:val="00532B16"/>
    <w:rsid w:val="00533677"/>
    <w:rsid w:val="00533BA1"/>
    <w:rsid w:val="00533DFC"/>
    <w:rsid w:val="005358FE"/>
    <w:rsid w:val="0053591D"/>
    <w:rsid w:val="00540004"/>
    <w:rsid w:val="00540AEE"/>
    <w:rsid w:val="00542290"/>
    <w:rsid w:val="00542DAE"/>
    <w:rsid w:val="00543386"/>
    <w:rsid w:val="005433B0"/>
    <w:rsid w:val="00544409"/>
    <w:rsid w:val="00544D5D"/>
    <w:rsid w:val="00546551"/>
    <w:rsid w:val="005474F9"/>
    <w:rsid w:val="005479BE"/>
    <w:rsid w:val="005541B3"/>
    <w:rsid w:val="00555493"/>
    <w:rsid w:val="00556F89"/>
    <w:rsid w:val="00557887"/>
    <w:rsid w:val="00557C7C"/>
    <w:rsid w:val="0056015A"/>
    <w:rsid w:val="00560DBF"/>
    <w:rsid w:val="00561360"/>
    <w:rsid w:val="005615D7"/>
    <w:rsid w:val="0056392E"/>
    <w:rsid w:val="0056440A"/>
    <w:rsid w:val="00564503"/>
    <w:rsid w:val="00567D3E"/>
    <w:rsid w:val="00570401"/>
    <w:rsid w:val="0057300C"/>
    <w:rsid w:val="00573385"/>
    <w:rsid w:val="00576E4D"/>
    <w:rsid w:val="005777AC"/>
    <w:rsid w:val="00580575"/>
    <w:rsid w:val="00581E04"/>
    <w:rsid w:val="0058281E"/>
    <w:rsid w:val="005833A6"/>
    <w:rsid w:val="005843D4"/>
    <w:rsid w:val="00586213"/>
    <w:rsid w:val="00587C73"/>
    <w:rsid w:val="00593613"/>
    <w:rsid w:val="00595502"/>
    <w:rsid w:val="005975FB"/>
    <w:rsid w:val="005A099C"/>
    <w:rsid w:val="005A132F"/>
    <w:rsid w:val="005A13C7"/>
    <w:rsid w:val="005A2FD0"/>
    <w:rsid w:val="005A3C8B"/>
    <w:rsid w:val="005A3DB5"/>
    <w:rsid w:val="005A58ED"/>
    <w:rsid w:val="005A6AE2"/>
    <w:rsid w:val="005A72B2"/>
    <w:rsid w:val="005B05B9"/>
    <w:rsid w:val="005B0ACE"/>
    <w:rsid w:val="005B1646"/>
    <w:rsid w:val="005B205F"/>
    <w:rsid w:val="005B3F06"/>
    <w:rsid w:val="005B725D"/>
    <w:rsid w:val="005B760A"/>
    <w:rsid w:val="005C0229"/>
    <w:rsid w:val="005C0AA1"/>
    <w:rsid w:val="005C2149"/>
    <w:rsid w:val="005C2A65"/>
    <w:rsid w:val="005C2C65"/>
    <w:rsid w:val="005C30FE"/>
    <w:rsid w:val="005C406A"/>
    <w:rsid w:val="005C71C0"/>
    <w:rsid w:val="005C75BE"/>
    <w:rsid w:val="005D0464"/>
    <w:rsid w:val="005D10C3"/>
    <w:rsid w:val="005D141F"/>
    <w:rsid w:val="005D2B72"/>
    <w:rsid w:val="005D3759"/>
    <w:rsid w:val="005D3955"/>
    <w:rsid w:val="005D4049"/>
    <w:rsid w:val="005D4F6A"/>
    <w:rsid w:val="005E00DC"/>
    <w:rsid w:val="005E2E74"/>
    <w:rsid w:val="005E3BF5"/>
    <w:rsid w:val="005E60CC"/>
    <w:rsid w:val="005E6DC1"/>
    <w:rsid w:val="005F0003"/>
    <w:rsid w:val="005F0889"/>
    <w:rsid w:val="005F0C36"/>
    <w:rsid w:val="005F2303"/>
    <w:rsid w:val="005F239B"/>
    <w:rsid w:val="005F2532"/>
    <w:rsid w:val="005F2AB3"/>
    <w:rsid w:val="005F68D8"/>
    <w:rsid w:val="00601804"/>
    <w:rsid w:val="00601DE0"/>
    <w:rsid w:val="00602490"/>
    <w:rsid w:val="00603987"/>
    <w:rsid w:val="00603F48"/>
    <w:rsid w:val="00604363"/>
    <w:rsid w:val="006044F3"/>
    <w:rsid w:val="006051E7"/>
    <w:rsid w:val="00610EEF"/>
    <w:rsid w:val="00612908"/>
    <w:rsid w:val="00612E4E"/>
    <w:rsid w:val="0061377D"/>
    <w:rsid w:val="006149ED"/>
    <w:rsid w:val="00615778"/>
    <w:rsid w:val="00615BF2"/>
    <w:rsid w:val="00616D4C"/>
    <w:rsid w:val="00617AAD"/>
    <w:rsid w:val="00625947"/>
    <w:rsid w:val="006266B7"/>
    <w:rsid w:val="00627036"/>
    <w:rsid w:val="006301FB"/>
    <w:rsid w:val="00632053"/>
    <w:rsid w:val="00633311"/>
    <w:rsid w:val="00633940"/>
    <w:rsid w:val="0063440D"/>
    <w:rsid w:val="00634E04"/>
    <w:rsid w:val="0063799D"/>
    <w:rsid w:val="00641393"/>
    <w:rsid w:val="006413FA"/>
    <w:rsid w:val="006416F3"/>
    <w:rsid w:val="00641F73"/>
    <w:rsid w:val="00643B56"/>
    <w:rsid w:val="00645E21"/>
    <w:rsid w:val="00647E08"/>
    <w:rsid w:val="00650300"/>
    <w:rsid w:val="0065111B"/>
    <w:rsid w:val="0065135B"/>
    <w:rsid w:val="00651994"/>
    <w:rsid w:val="00653190"/>
    <w:rsid w:val="00653F03"/>
    <w:rsid w:val="006553B9"/>
    <w:rsid w:val="0065628E"/>
    <w:rsid w:val="00656D8A"/>
    <w:rsid w:val="00657366"/>
    <w:rsid w:val="00660E68"/>
    <w:rsid w:val="00661ED1"/>
    <w:rsid w:val="006633D1"/>
    <w:rsid w:val="0066349E"/>
    <w:rsid w:val="006653E7"/>
    <w:rsid w:val="00666BFC"/>
    <w:rsid w:val="00671C3D"/>
    <w:rsid w:val="00673F9F"/>
    <w:rsid w:val="006830D0"/>
    <w:rsid w:val="00683B52"/>
    <w:rsid w:val="00684214"/>
    <w:rsid w:val="006842E4"/>
    <w:rsid w:val="0068626B"/>
    <w:rsid w:val="00686490"/>
    <w:rsid w:val="006873F2"/>
    <w:rsid w:val="00687DCB"/>
    <w:rsid w:val="006931C0"/>
    <w:rsid w:val="006938AD"/>
    <w:rsid w:val="00693D26"/>
    <w:rsid w:val="006943C0"/>
    <w:rsid w:val="00695DD8"/>
    <w:rsid w:val="00696BB5"/>
    <w:rsid w:val="00697841"/>
    <w:rsid w:val="00697A37"/>
    <w:rsid w:val="006A0257"/>
    <w:rsid w:val="006A0292"/>
    <w:rsid w:val="006A08C2"/>
    <w:rsid w:val="006A6C8D"/>
    <w:rsid w:val="006A7712"/>
    <w:rsid w:val="006A7A18"/>
    <w:rsid w:val="006B012E"/>
    <w:rsid w:val="006B03CD"/>
    <w:rsid w:val="006B0820"/>
    <w:rsid w:val="006B1073"/>
    <w:rsid w:val="006B2F63"/>
    <w:rsid w:val="006B532D"/>
    <w:rsid w:val="006B632F"/>
    <w:rsid w:val="006B6695"/>
    <w:rsid w:val="006C2B19"/>
    <w:rsid w:val="006C3A7A"/>
    <w:rsid w:val="006C444D"/>
    <w:rsid w:val="006C5E0B"/>
    <w:rsid w:val="006D0B9E"/>
    <w:rsid w:val="006D118A"/>
    <w:rsid w:val="006D3752"/>
    <w:rsid w:val="006D3F10"/>
    <w:rsid w:val="006D43B1"/>
    <w:rsid w:val="006D489A"/>
    <w:rsid w:val="006D4A88"/>
    <w:rsid w:val="006D4F2C"/>
    <w:rsid w:val="006D514B"/>
    <w:rsid w:val="006D58FB"/>
    <w:rsid w:val="006E208A"/>
    <w:rsid w:val="006E3F90"/>
    <w:rsid w:val="006E4C35"/>
    <w:rsid w:val="006E6234"/>
    <w:rsid w:val="006F1793"/>
    <w:rsid w:val="006F231C"/>
    <w:rsid w:val="006F275A"/>
    <w:rsid w:val="006F2797"/>
    <w:rsid w:val="006F4297"/>
    <w:rsid w:val="006F4310"/>
    <w:rsid w:val="006F4520"/>
    <w:rsid w:val="006F495E"/>
    <w:rsid w:val="006F5344"/>
    <w:rsid w:val="006F5751"/>
    <w:rsid w:val="006F6C35"/>
    <w:rsid w:val="0070134D"/>
    <w:rsid w:val="00703D59"/>
    <w:rsid w:val="00706889"/>
    <w:rsid w:val="007072E1"/>
    <w:rsid w:val="00707818"/>
    <w:rsid w:val="00707CEE"/>
    <w:rsid w:val="00707F08"/>
    <w:rsid w:val="00711F27"/>
    <w:rsid w:val="00713DE6"/>
    <w:rsid w:val="007145FB"/>
    <w:rsid w:val="00714697"/>
    <w:rsid w:val="00715387"/>
    <w:rsid w:val="00720DE1"/>
    <w:rsid w:val="0072109D"/>
    <w:rsid w:val="007213B7"/>
    <w:rsid w:val="00722B73"/>
    <w:rsid w:val="0072342C"/>
    <w:rsid w:val="00725224"/>
    <w:rsid w:val="007258DC"/>
    <w:rsid w:val="00727267"/>
    <w:rsid w:val="00727D7B"/>
    <w:rsid w:val="007308AC"/>
    <w:rsid w:val="00730A21"/>
    <w:rsid w:val="00731231"/>
    <w:rsid w:val="0073123B"/>
    <w:rsid w:val="007312DC"/>
    <w:rsid w:val="00731426"/>
    <w:rsid w:val="00732131"/>
    <w:rsid w:val="007335DF"/>
    <w:rsid w:val="007362BF"/>
    <w:rsid w:val="0074120E"/>
    <w:rsid w:val="00741C63"/>
    <w:rsid w:val="007430D4"/>
    <w:rsid w:val="007439B9"/>
    <w:rsid w:val="007513CF"/>
    <w:rsid w:val="00751F92"/>
    <w:rsid w:val="007536C5"/>
    <w:rsid w:val="00757555"/>
    <w:rsid w:val="00761495"/>
    <w:rsid w:val="00762545"/>
    <w:rsid w:val="00762E3F"/>
    <w:rsid w:val="00770139"/>
    <w:rsid w:val="0077122D"/>
    <w:rsid w:val="007720A4"/>
    <w:rsid w:val="00774200"/>
    <w:rsid w:val="00774483"/>
    <w:rsid w:val="007779E2"/>
    <w:rsid w:val="00780D7E"/>
    <w:rsid w:val="00784CA6"/>
    <w:rsid w:val="007872D6"/>
    <w:rsid w:val="00791226"/>
    <w:rsid w:val="00792341"/>
    <w:rsid w:val="0079257F"/>
    <w:rsid w:val="00792736"/>
    <w:rsid w:val="00792833"/>
    <w:rsid w:val="00793C3C"/>
    <w:rsid w:val="0079550F"/>
    <w:rsid w:val="00796298"/>
    <w:rsid w:val="007A07E7"/>
    <w:rsid w:val="007A0A6B"/>
    <w:rsid w:val="007A0AC3"/>
    <w:rsid w:val="007A16CF"/>
    <w:rsid w:val="007A3B8C"/>
    <w:rsid w:val="007A49D5"/>
    <w:rsid w:val="007A4C16"/>
    <w:rsid w:val="007A4F03"/>
    <w:rsid w:val="007B06BE"/>
    <w:rsid w:val="007B2A79"/>
    <w:rsid w:val="007B3521"/>
    <w:rsid w:val="007B3967"/>
    <w:rsid w:val="007B3B6F"/>
    <w:rsid w:val="007B7226"/>
    <w:rsid w:val="007B7345"/>
    <w:rsid w:val="007B7792"/>
    <w:rsid w:val="007B7BE9"/>
    <w:rsid w:val="007C0619"/>
    <w:rsid w:val="007C1F92"/>
    <w:rsid w:val="007C20E1"/>
    <w:rsid w:val="007C2B0D"/>
    <w:rsid w:val="007C4615"/>
    <w:rsid w:val="007D0846"/>
    <w:rsid w:val="007D0E7F"/>
    <w:rsid w:val="007D113D"/>
    <w:rsid w:val="007D3680"/>
    <w:rsid w:val="007D5928"/>
    <w:rsid w:val="007D63A8"/>
    <w:rsid w:val="007D6880"/>
    <w:rsid w:val="007E13DC"/>
    <w:rsid w:val="007E3DE1"/>
    <w:rsid w:val="007F00A8"/>
    <w:rsid w:val="007F038D"/>
    <w:rsid w:val="007F2483"/>
    <w:rsid w:val="007F3CCD"/>
    <w:rsid w:val="007F4A96"/>
    <w:rsid w:val="007F4C2D"/>
    <w:rsid w:val="007F582A"/>
    <w:rsid w:val="007F7597"/>
    <w:rsid w:val="007F760A"/>
    <w:rsid w:val="00800948"/>
    <w:rsid w:val="00800BB8"/>
    <w:rsid w:val="00801065"/>
    <w:rsid w:val="0080165F"/>
    <w:rsid w:val="0080447D"/>
    <w:rsid w:val="008110F9"/>
    <w:rsid w:val="00814F12"/>
    <w:rsid w:val="008162B2"/>
    <w:rsid w:val="00816767"/>
    <w:rsid w:val="0082040A"/>
    <w:rsid w:val="008204EB"/>
    <w:rsid w:val="008205AE"/>
    <w:rsid w:val="00821968"/>
    <w:rsid w:val="00821E68"/>
    <w:rsid w:val="00823A62"/>
    <w:rsid w:val="00826FBE"/>
    <w:rsid w:val="00826FCF"/>
    <w:rsid w:val="008276A0"/>
    <w:rsid w:val="00830EF7"/>
    <w:rsid w:val="008315B0"/>
    <w:rsid w:val="00831F9C"/>
    <w:rsid w:val="008345CF"/>
    <w:rsid w:val="00835F10"/>
    <w:rsid w:val="008374C0"/>
    <w:rsid w:val="00837CF6"/>
    <w:rsid w:val="00842654"/>
    <w:rsid w:val="00842A38"/>
    <w:rsid w:val="00843838"/>
    <w:rsid w:val="008438AA"/>
    <w:rsid w:val="008448F7"/>
    <w:rsid w:val="00845D1A"/>
    <w:rsid w:val="00847214"/>
    <w:rsid w:val="008474FE"/>
    <w:rsid w:val="00847858"/>
    <w:rsid w:val="00847CE8"/>
    <w:rsid w:val="008512F1"/>
    <w:rsid w:val="00851576"/>
    <w:rsid w:val="0085197D"/>
    <w:rsid w:val="008527CD"/>
    <w:rsid w:val="00853004"/>
    <w:rsid w:val="00854AF9"/>
    <w:rsid w:val="0086273D"/>
    <w:rsid w:val="00862BB1"/>
    <w:rsid w:val="00863E7A"/>
    <w:rsid w:val="0086579F"/>
    <w:rsid w:val="0087002B"/>
    <w:rsid w:val="00872B42"/>
    <w:rsid w:val="008756E0"/>
    <w:rsid w:val="008768EC"/>
    <w:rsid w:val="00877B88"/>
    <w:rsid w:val="00883478"/>
    <w:rsid w:val="00884AA0"/>
    <w:rsid w:val="00885B9F"/>
    <w:rsid w:val="008870E2"/>
    <w:rsid w:val="00887571"/>
    <w:rsid w:val="00890DF5"/>
    <w:rsid w:val="0089187E"/>
    <w:rsid w:val="00892788"/>
    <w:rsid w:val="00893294"/>
    <w:rsid w:val="0089356D"/>
    <w:rsid w:val="00895212"/>
    <w:rsid w:val="00895810"/>
    <w:rsid w:val="00896AAA"/>
    <w:rsid w:val="008A0300"/>
    <w:rsid w:val="008A13F0"/>
    <w:rsid w:val="008A445B"/>
    <w:rsid w:val="008A7F57"/>
    <w:rsid w:val="008B021C"/>
    <w:rsid w:val="008B2B7C"/>
    <w:rsid w:val="008B2C25"/>
    <w:rsid w:val="008B31B6"/>
    <w:rsid w:val="008B3E15"/>
    <w:rsid w:val="008B5C26"/>
    <w:rsid w:val="008B7042"/>
    <w:rsid w:val="008B7101"/>
    <w:rsid w:val="008B7117"/>
    <w:rsid w:val="008B7510"/>
    <w:rsid w:val="008C171A"/>
    <w:rsid w:val="008C36C0"/>
    <w:rsid w:val="008C3DA3"/>
    <w:rsid w:val="008C4358"/>
    <w:rsid w:val="008C5921"/>
    <w:rsid w:val="008C6195"/>
    <w:rsid w:val="008C6AA4"/>
    <w:rsid w:val="008D1E13"/>
    <w:rsid w:val="008D3698"/>
    <w:rsid w:val="008D51AA"/>
    <w:rsid w:val="008D6F11"/>
    <w:rsid w:val="008D711D"/>
    <w:rsid w:val="008D71AC"/>
    <w:rsid w:val="008E1BE9"/>
    <w:rsid w:val="008E246A"/>
    <w:rsid w:val="008E3988"/>
    <w:rsid w:val="008E4045"/>
    <w:rsid w:val="008E54B5"/>
    <w:rsid w:val="008E6776"/>
    <w:rsid w:val="008E77B2"/>
    <w:rsid w:val="008F1B41"/>
    <w:rsid w:val="008F4E8D"/>
    <w:rsid w:val="008F54A0"/>
    <w:rsid w:val="008F700E"/>
    <w:rsid w:val="008F7598"/>
    <w:rsid w:val="008F7E2D"/>
    <w:rsid w:val="00900785"/>
    <w:rsid w:val="00904E84"/>
    <w:rsid w:val="009050EC"/>
    <w:rsid w:val="00906C50"/>
    <w:rsid w:val="009077F7"/>
    <w:rsid w:val="00912AB8"/>
    <w:rsid w:val="009144D4"/>
    <w:rsid w:val="009154A9"/>
    <w:rsid w:val="00916719"/>
    <w:rsid w:val="00920E2A"/>
    <w:rsid w:val="0092146A"/>
    <w:rsid w:val="00921CB5"/>
    <w:rsid w:val="00923F58"/>
    <w:rsid w:val="00927376"/>
    <w:rsid w:val="00927B90"/>
    <w:rsid w:val="00927EC0"/>
    <w:rsid w:val="00927FA3"/>
    <w:rsid w:val="009310BF"/>
    <w:rsid w:val="0093131A"/>
    <w:rsid w:val="009327F9"/>
    <w:rsid w:val="00932E38"/>
    <w:rsid w:val="00935DAF"/>
    <w:rsid w:val="0093781F"/>
    <w:rsid w:val="00940450"/>
    <w:rsid w:val="0094083D"/>
    <w:rsid w:val="00940EEF"/>
    <w:rsid w:val="0094245F"/>
    <w:rsid w:val="0094275B"/>
    <w:rsid w:val="0094296C"/>
    <w:rsid w:val="009468D3"/>
    <w:rsid w:val="009509EC"/>
    <w:rsid w:val="0095246F"/>
    <w:rsid w:val="00953E4E"/>
    <w:rsid w:val="009545B9"/>
    <w:rsid w:val="00954BD7"/>
    <w:rsid w:val="00954D13"/>
    <w:rsid w:val="00955994"/>
    <w:rsid w:val="00955AFE"/>
    <w:rsid w:val="0096243A"/>
    <w:rsid w:val="00962DE9"/>
    <w:rsid w:val="00965BDC"/>
    <w:rsid w:val="00965D34"/>
    <w:rsid w:val="0096724C"/>
    <w:rsid w:val="0096760E"/>
    <w:rsid w:val="00970361"/>
    <w:rsid w:val="00970BD7"/>
    <w:rsid w:val="00970C74"/>
    <w:rsid w:val="00970D2E"/>
    <w:rsid w:val="0097292F"/>
    <w:rsid w:val="00972F3D"/>
    <w:rsid w:val="00973729"/>
    <w:rsid w:val="0097404A"/>
    <w:rsid w:val="00977A78"/>
    <w:rsid w:val="00980CF9"/>
    <w:rsid w:val="00981DF6"/>
    <w:rsid w:val="00982BAC"/>
    <w:rsid w:val="009834F5"/>
    <w:rsid w:val="0098381D"/>
    <w:rsid w:val="00984E18"/>
    <w:rsid w:val="0098687C"/>
    <w:rsid w:val="00991989"/>
    <w:rsid w:val="00995890"/>
    <w:rsid w:val="009A1FD6"/>
    <w:rsid w:val="009A2034"/>
    <w:rsid w:val="009A42C1"/>
    <w:rsid w:val="009A4353"/>
    <w:rsid w:val="009A6511"/>
    <w:rsid w:val="009B181D"/>
    <w:rsid w:val="009B62B6"/>
    <w:rsid w:val="009B7846"/>
    <w:rsid w:val="009C07F7"/>
    <w:rsid w:val="009C0EC7"/>
    <w:rsid w:val="009C3E02"/>
    <w:rsid w:val="009C5671"/>
    <w:rsid w:val="009C6972"/>
    <w:rsid w:val="009C6D1B"/>
    <w:rsid w:val="009C783E"/>
    <w:rsid w:val="009C790A"/>
    <w:rsid w:val="009C7BB4"/>
    <w:rsid w:val="009D00D1"/>
    <w:rsid w:val="009D2CF4"/>
    <w:rsid w:val="009D354B"/>
    <w:rsid w:val="009D419C"/>
    <w:rsid w:val="009D4675"/>
    <w:rsid w:val="009D6093"/>
    <w:rsid w:val="009E0A89"/>
    <w:rsid w:val="009E379D"/>
    <w:rsid w:val="009E434E"/>
    <w:rsid w:val="009E4D16"/>
    <w:rsid w:val="009E4EC4"/>
    <w:rsid w:val="009E61C8"/>
    <w:rsid w:val="009F09B5"/>
    <w:rsid w:val="009F1912"/>
    <w:rsid w:val="009F4AE6"/>
    <w:rsid w:val="009F572A"/>
    <w:rsid w:val="009F65EF"/>
    <w:rsid w:val="00A03DF9"/>
    <w:rsid w:val="00A03EF3"/>
    <w:rsid w:val="00A0493D"/>
    <w:rsid w:val="00A06865"/>
    <w:rsid w:val="00A11891"/>
    <w:rsid w:val="00A11CA2"/>
    <w:rsid w:val="00A1421A"/>
    <w:rsid w:val="00A15AEF"/>
    <w:rsid w:val="00A1704F"/>
    <w:rsid w:val="00A2068F"/>
    <w:rsid w:val="00A22F62"/>
    <w:rsid w:val="00A23579"/>
    <w:rsid w:val="00A33A2F"/>
    <w:rsid w:val="00A36083"/>
    <w:rsid w:val="00A3797C"/>
    <w:rsid w:val="00A426C1"/>
    <w:rsid w:val="00A42B16"/>
    <w:rsid w:val="00A4377D"/>
    <w:rsid w:val="00A43963"/>
    <w:rsid w:val="00A439D9"/>
    <w:rsid w:val="00A43F2B"/>
    <w:rsid w:val="00A44F86"/>
    <w:rsid w:val="00A46597"/>
    <w:rsid w:val="00A477C5"/>
    <w:rsid w:val="00A50EC3"/>
    <w:rsid w:val="00A5442F"/>
    <w:rsid w:val="00A54B02"/>
    <w:rsid w:val="00A57056"/>
    <w:rsid w:val="00A61033"/>
    <w:rsid w:val="00A6183B"/>
    <w:rsid w:val="00A63C8F"/>
    <w:rsid w:val="00A647E2"/>
    <w:rsid w:val="00A650A3"/>
    <w:rsid w:val="00A65AB0"/>
    <w:rsid w:val="00A67589"/>
    <w:rsid w:val="00A7061E"/>
    <w:rsid w:val="00A7072B"/>
    <w:rsid w:val="00A72726"/>
    <w:rsid w:val="00A75026"/>
    <w:rsid w:val="00A76CCE"/>
    <w:rsid w:val="00A8549A"/>
    <w:rsid w:val="00A85C76"/>
    <w:rsid w:val="00A85E12"/>
    <w:rsid w:val="00A8642D"/>
    <w:rsid w:val="00A869DA"/>
    <w:rsid w:val="00A86CD9"/>
    <w:rsid w:val="00A87FBA"/>
    <w:rsid w:val="00A915D8"/>
    <w:rsid w:val="00A91BDB"/>
    <w:rsid w:val="00A91F7B"/>
    <w:rsid w:val="00A92EC7"/>
    <w:rsid w:val="00A940F5"/>
    <w:rsid w:val="00A96EA1"/>
    <w:rsid w:val="00AA0286"/>
    <w:rsid w:val="00AA075E"/>
    <w:rsid w:val="00AA0CFE"/>
    <w:rsid w:val="00AA1712"/>
    <w:rsid w:val="00AA1ED3"/>
    <w:rsid w:val="00AA25C3"/>
    <w:rsid w:val="00AA2895"/>
    <w:rsid w:val="00AA39D9"/>
    <w:rsid w:val="00AA4A7B"/>
    <w:rsid w:val="00AA5B8B"/>
    <w:rsid w:val="00AA7515"/>
    <w:rsid w:val="00AB0DC0"/>
    <w:rsid w:val="00AB0ED2"/>
    <w:rsid w:val="00AB17DE"/>
    <w:rsid w:val="00AB2F4A"/>
    <w:rsid w:val="00AB3F51"/>
    <w:rsid w:val="00AB5122"/>
    <w:rsid w:val="00AB7A53"/>
    <w:rsid w:val="00AB7DCB"/>
    <w:rsid w:val="00AC149F"/>
    <w:rsid w:val="00AC3149"/>
    <w:rsid w:val="00AC52E3"/>
    <w:rsid w:val="00AC6105"/>
    <w:rsid w:val="00AC6D1A"/>
    <w:rsid w:val="00AC7620"/>
    <w:rsid w:val="00AD0266"/>
    <w:rsid w:val="00AD04A6"/>
    <w:rsid w:val="00AD1226"/>
    <w:rsid w:val="00AD4C4B"/>
    <w:rsid w:val="00AD7375"/>
    <w:rsid w:val="00AD7E94"/>
    <w:rsid w:val="00AE2795"/>
    <w:rsid w:val="00AE293E"/>
    <w:rsid w:val="00AE4276"/>
    <w:rsid w:val="00AE432B"/>
    <w:rsid w:val="00AE4941"/>
    <w:rsid w:val="00AE7B1B"/>
    <w:rsid w:val="00AF09FA"/>
    <w:rsid w:val="00AF3CC7"/>
    <w:rsid w:val="00AF5C94"/>
    <w:rsid w:val="00B0037F"/>
    <w:rsid w:val="00B01894"/>
    <w:rsid w:val="00B02329"/>
    <w:rsid w:val="00B03B4A"/>
    <w:rsid w:val="00B05DE1"/>
    <w:rsid w:val="00B12563"/>
    <w:rsid w:val="00B136DF"/>
    <w:rsid w:val="00B14C83"/>
    <w:rsid w:val="00B16B50"/>
    <w:rsid w:val="00B1750F"/>
    <w:rsid w:val="00B17795"/>
    <w:rsid w:val="00B21909"/>
    <w:rsid w:val="00B219E5"/>
    <w:rsid w:val="00B21F2D"/>
    <w:rsid w:val="00B223D8"/>
    <w:rsid w:val="00B23BD0"/>
    <w:rsid w:val="00B2420E"/>
    <w:rsid w:val="00B258C9"/>
    <w:rsid w:val="00B2706A"/>
    <w:rsid w:val="00B275E9"/>
    <w:rsid w:val="00B27A50"/>
    <w:rsid w:val="00B3373B"/>
    <w:rsid w:val="00B36654"/>
    <w:rsid w:val="00B366ED"/>
    <w:rsid w:val="00B3672E"/>
    <w:rsid w:val="00B4022D"/>
    <w:rsid w:val="00B41A66"/>
    <w:rsid w:val="00B41D66"/>
    <w:rsid w:val="00B44F23"/>
    <w:rsid w:val="00B451DB"/>
    <w:rsid w:val="00B455AC"/>
    <w:rsid w:val="00B474D6"/>
    <w:rsid w:val="00B47608"/>
    <w:rsid w:val="00B504B1"/>
    <w:rsid w:val="00B50929"/>
    <w:rsid w:val="00B52C21"/>
    <w:rsid w:val="00B625BA"/>
    <w:rsid w:val="00B62B23"/>
    <w:rsid w:val="00B62E1C"/>
    <w:rsid w:val="00B63183"/>
    <w:rsid w:val="00B64451"/>
    <w:rsid w:val="00B648E2"/>
    <w:rsid w:val="00B64A88"/>
    <w:rsid w:val="00B64D67"/>
    <w:rsid w:val="00B65F56"/>
    <w:rsid w:val="00B66082"/>
    <w:rsid w:val="00B6620A"/>
    <w:rsid w:val="00B72C3D"/>
    <w:rsid w:val="00B72FC6"/>
    <w:rsid w:val="00B737A6"/>
    <w:rsid w:val="00B74320"/>
    <w:rsid w:val="00B74897"/>
    <w:rsid w:val="00B770D3"/>
    <w:rsid w:val="00B77F51"/>
    <w:rsid w:val="00B80954"/>
    <w:rsid w:val="00B83B2C"/>
    <w:rsid w:val="00B901B7"/>
    <w:rsid w:val="00B920AD"/>
    <w:rsid w:val="00B924D5"/>
    <w:rsid w:val="00B92DAF"/>
    <w:rsid w:val="00B94961"/>
    <w:rsid w:val="00B94E4E"/>
    <w:rsid w:val="00B96660"/>
    <w:rsid w:val="00B97023"/>
    <w:rsid w:val="00BA1714"/>
    <w:rsid w:val="00BA2A4B"/>
    <w:rsid w:val="00BA302D"/>
    <w:rsid w:val="00BA5B8D"/>
    <w:rsid w:val="00BA6512"/>
    <w:rsid w:val="00BA6787"/>
    <w:rsid w:val="00BA6B40"/>
    <w:rsid w:val="00BA70E2"/>
    <w:rsid w:val="00BB2E92"/>
    <w:rsid w:val="00BB2EC9"/>
    <w:rsid w:val="00BB72D2"/>
    <w:rsid w:val="00BC09D8"/>
    <w:rsid w:val="00BC2078"/>
    <w:rsid w:val="00BD036C"/>
    <w:rsid w:val="00BD1F25"/>
    <w:rsid w:val="00BD2291"/>
    <w:rsid w:val="00BD2836"/>
    <w:rsid w:val="00BD28D3"/>
    <w:rsid w:val="00BD4540"/>
    <w:rsid w:val="00BD55EA"/>
    <w:rsid w:val="00BD582D"/>
    <w:rsid w:val="00BE2850"/>
    <w:rsid w:val="00BE3BC7"/>
    <w:rsid w:val="00BE3EB6"/>
    <w:rsid w:val="00BE4771"/>
    <w:rsid w:val="00BE4E4A"/>
    <w:rsid w:val="00BF1356"/>
    <w:rsid w:val="00BF4C12"/>
    <w:rsid w:val="00BF78C9"/>
    <w:rsid w:val="00BF7C45"/>
    <w:rsid w:val="00BF7F6A"/>
    <w:rsid w:val="00C01FAB"/>
    <w:rsid w:val="00C0314E"/>
    <w:rsid w:val="00C05399"/>
    <w:rsid w:val="00C059CA"/>
    <w:rsid w:val="00C078EE"/>
    <w:rsid w:val="00C1485F"/>
    <w:rsid w:val="00C150CD"/>
    <w:rsid w:val="00C20C0F"/>
    <w:rsid w:val="00C21D19"/>
    <w:rsid w:val="00C23236"/>
    <w:rsid w:val="00C24370"/>
    <w:rsid w:val="00C24664"/>
    <w:rsid w:val="00C27433"/>
    <w:rsid w:val="00C30098"/>
    <w:rsid w:val="00C3135A"/>
    <w:rsid w:val="00C31531"/>
    <w:rsid w:val="00C3165F"/>
    <w:rsid w:val="00C319F7"/>
    <w:rsid w:val="00C331BD"/>
    <w:rsid w:val="00C3323F"/>
    <w:rsid w:val="00C3387F"/>
    <w:rsid w:val="00C36FA6"/>
    <w:rsid w:val="00C372C5"/>
    <w:rsid w:val="00C40058"/>
    <w:rsid w:val="00C4021D"/>
    <w:rsid w:val="00C40650"/>
    <w:rsid w:val="00C41586"/>
    <w:rsid w:val="00C421AD"/>
    <w:rsid w:val="00C44A08"/>
    <w:rsid w:val="00C44D56"/>
    <w:rsid w:val="00C45788"/>
    <w:rsid w:val="00C45BCD"/>
    <w:rsid w:val="00C508F1"/>
    <w:rsid w:val="00C5097A"/>
    <w:rsid w:val="00C52877"/>
    <w:rsid w:val="00C547A9"/>
    <w:rsid w:val="00C54E06"/>
    <w:rsid w:val="00C55FB7"/>
    <w:rsid w:val="00C56CA7"/>
    <w:rsid w:val="00C572C9"/>
    <w:rsid w:val="00C57444"/>
    <w:rsid w:val="00C60E6B"/>
    <w:rsid w:val="00C627B6"/>
    <w:rsid w:val="00C635FF"/>
    <w:rsid w:val="00C6428A"/>
    <w:rsid w:val="00C664E4"/>
    <w:rsid w:val="00C66A66"/>
    <w:rsid w:val="00C70697"/>
    <w:rsid w:val="00C73208"/>
    <w:rsid w:val="00C745E5"/>
    <w:rsid w:val="00C74C64"/>
    <w:rsid w:val="00C76797"/>
    <w:rsid w:val="00C77794"/>
    <w:rsid w:val="00C77B15"/>
    <w:rsid w:val="00C77BD4"/>
    <w:rsid w:val="00C81336"/>
    <w:rsid w:val="00C815E1"/>
    <w:rsid w:val="00C82412"/>
    <w:rsid w:val="00C8432D"/>
    <w:rsid w:val="00C85C87"/>
    <w:rsid w:val="00C9044A"/>
    <w:rsid w:val="00C91BA0"/>
    <w:rsid w:val="00C927CA"/>
    <w:rsid w:val="00C92C38"/>
    <w:rsid w:val="00C937B7"/>
    <w:rsid w:val="00C958D5"/>
    <w:rsid w:val="00C962DD"/>
    <w:rsid w:val="00C97FDA"/>
    <w:rsid w:val="00CA21AB"/>
    <w:rsid w:val="00CA3097"/>
    <w:rsid w:val="00CA376A"/>
    <w:rsid w:val="00CA3D27"/>
    <w:rsid w:val="00CA67E7"/>
    <w:rsid w:val="00CA694E"/>
    <w:rsid w:val="00CA700B"/>
    <w:rsid w:val="00CA73F7"/>
    <w:rsid w:val="00CB16D2"/>
    <w:rsid w:val="00CB186C"/>
    <w:rsid w:val="00CB249A"/>
    <w:rsid w:val="00CB355A"/>
    <w:rsid w:val="00CB4A7A"/>
    <w:rsid w:val="00CB4F8C"/>
    <w:rsid w:val="00CB569F"/>
    <w:rsid w:val="00CB597D"/>
    <w:rsid w:val="00CB5E1B"/>
    <w:rsid w:val="00CB5EDE"/>
    <w:rsid w:val="00CB656A"/>
    <w:rsid w:val="00CB70A6"/>
    <w:rsid w:val="00CC373C"/>
    <w:rsid w:val="00CC485D"/>
    <w:rsid w:val="00CD12E8"/>
    <w:rsid w:val="00CD342A"/>
    <w:rsid w:val="00CD481E"/>
    <w:rsid w:val="00CE01FB"/>
    <w:rsid w:val="00CE09DB"/>
    <w:rsid w:val="00CE27B7"/>
    <w:rsid w:val="00CE62D6"/>
    <w:rsid w:val="00CE798E"/>
    <w:rsid w:val="00CF08F2"/>
    <w:rsid w:val="00CF7496"/>
    <w:rsid w:val="00CF759A"/>
    <w:rsid w:val="00CF76A3"/>
    <w:rsid w:val="00D00ADA"/>
    <w:rsid w:val="00D01F5B"/>
    <w:rsid w:val="00D02BD3"/>
    <w:rsid w:val="00D0378E"/>
    <w:rsid w:val="00D03D25"/>
    <w:rsid w:val="00D048CB"/>
    <w:rsid w:val="00D0616F"/>
    <w:rsid w:val="00D0723E"/>
    <w:rsid w:val="00D10094"/>
    <w:rsid w:val="00D12BA0"/>
    <w:rsid w:val="00D12D01"/>
    <w:rsid w:val="00D13606"/>
    <w:rsid w:val="00D13930"/>
    <w:rsid w:val="00D13EC8"/>
    <w:rsid w:val="00D15FF2"/>
    <w:rsid w:val="00D2121C"/>
    <w:rsid w:val="00D22050"/>
    <w:rsid w:val="00D23390"/>
    <w:rsid w:val="00D252D1"/>
    <w:rsid w:val="00D25E97"/>
    <w:rsid w:val="00D26646"/>
    <w:rsid w:val="00D31A58"/>
    <w:rsid w:val="00D31EDC"/>
    <w:rsid w:val="00D32514"/>
    <w:rsid w:val="00D326D1"/>
    <w:rsid w:val="00D32A22"/>
    <w:rsid w:val="00D32F9D"/>
    <w:rsid w:val="00D3439C"/>
    <w:rsid w:val="00D42438"/>
    <w:rsid w:val="00D43B7A"/>
    <w:rsid w:val="00D45406"/>
    <w:rsid w:val="00D4556A"/>
    <w:rsid w:val="00D467E6"/>
    <w:rsid w:val="00D47CD3"/>
    <w:rsid w:val="00D61916"/>
    <w:rsid w:val="00D61C54"/>
    <w:rsid w:val="00D61F2C"/>
    <w:rsid w:val="00D62EF2"/>
    <w:rsid w:val="00D62F0E"/>
    <w:rsid w:val="00D63442"/>
    <w:rsid w:val="00D63BFA"/>
    <w:rsid w:val="00D63CA7"/>
    <w:rsid w:val="00D63DF8"/>
    <w:rsid w:val="00D652F9"/>
    <w:rsid w:val="00D65DB2"/>
    <w:rsid w:val="00D675A9"/>
    <w:rsid w:val="00D67E39"/>
    <w:rsid w:val="00D67FC0"/>
    <w:rsid w:val="00D72350"/>
    <w:rsid w:val="00D72891"/>
    <w:rsid w:val="00D73760"/>
    <w:rsid w:val="00D73BF0"/>
    <w:rsid w:val="00D746BB"/>
    <w:rsid w:val="00D751F3"/>
    <w:rsid w:val="00D75243"/>
    <w:rsid w:val="00D762C0"/>
    <w:rsid w:val="00D83724"/>
    <w:rsid w:val="00D837C8"/>
    <w:rsid w:val="00D84166"/>
    <w:rsid w:val="00D86FB0"/>
    <w:rsid w:val="00D9091F"/>
    <w:rsid w:val="00D920FB"/>
    <w:rsid w:val="00D945CC"/>
    <w:rsid w:val="00D958DB"/>
    <w:rsid w:val="00D9732C"/>
    <w:rsid w:val="00D97AA4"/>
    <w:rsid w:val="00D97C84"/>
    <w:rsid w:val="00DA20F3"/>
    <w:rsid w:val="00DA4BF9"/>
    <w:rsid w:val="00DA7CA6"/>
    <w:rsid w:val="00DB16CF"/>
    <w:rsid w:val="00DB29AF"/>
    <w:rsid w:val="00DB498B"/>
    <w:rsid w:val="00DB49AD"/>
    <w:rsid w:val="00DB4FA3"/>
    <w:rsid w:val="00DB4FA6"/>
    <w:rsid w:val="00DB5D21"/>
    <w:rsid w:val="00DB5D2B"/>
    <w:rsid w:val="00DC024A"/>
    <w:rsid w:val="00DC0E41"/>
    <w:rsid w:val="00DC34A9"/>
    <w:rsid w:val="00DC5608"/>
    <w:rsid w:val="00DC655D"/>
    <w:rsid w:val="00DC747F"/>
    <w:rsid w:val="00DD061E"/>
    <w:rsid w:val="00DD0B83"/>
    <w:rsid w:val="00DD120B"/>
    <w:rsid w:val="00DD394C"/>
    <w:rsid w:val="00DD5202"/>
    <w:rsid w:val="00DD555A"/>
    <w:rsid w:val="00DE2BD2"/>
    <w:rsid w:val="00DE3064"/>
    <w:rsid w:val="00DE5D29"/>
    <w:rsid w:val="00DE5F70"/>
    <w:rsid w:val="00DE6BB8"/>
    <w:rsid w:val="00DE7FF5"/>
    <w:rsid w:val="00DF5E8E"/>
    <w:rsid w:val="00DF5FCF"/>
    <w:rsid w:val="00DF6722"/>
    <w:rsid w:val="00DF6F39"/>
    <w:rsid w:val="00DF726D"/>
    <w:rsid w:val="00E011EA"/>
    <w:rsid w:val="00E0235D"/>
    <w:rsid w:val="00E02F17"/>
    <w:rsid w:val="00E030CA"/>
    <w:rsid w:val="00E031FC"/>
    <w:rsid w:val="00E0360E"/>
    <w:rsid w:val="00E03C6D"/>
    <w:rsid w:val="00E03CDD"/>
    <w:rsid w:val="00E07E51"/>
    <w:rsid w:val="00E12500"/>
    <w:rsid w:val="00E12C73"/>
    <w:rsid w:val="00E12FDC"/>
    <w:rsid w:val="00E1340D"/>
    <w:rsid w:val="00E134AA"/>
    <w:rsid w:val="00E144D6"/>
    <w:rsid w:val="00E14595"/>
    <w:rsid w:val="00E14634"/>
    <w:rsid w:val="00E14D4E"/>
    <w:rsid w:val="00E2334E"/>
    <w:rsid w:val="00E25D13"/>
    <w:rsid w:val="00E264BA"/>
    <w:rsid w:val="00E30651"/>
    <w:rsid w:val="00E3153E"/>
    <w:rsid w:val="00E324AE"/>
    <w:rsid w:val="00E329F7"/>
    <w:rsid w:val="00E33207"/>
    <w:rsid w:val="00E33395"/>
    <w:rsid w:val="00E33C83"/>
    <w:rsid w:val="00E350A8"/>
    <w:rsid w:val="00E36276"/>
    <w:rsid w:val="00E413DF"/>
    <w:rsid w:val="00E417EF"/>
    <w:rsid w:val="00E41BCB"/>
    <w:rsid w:val="00E472CA"/>
    <w:rsid w:val="00E5077C"/>
    <w:rsid w:val="00E515C8"/>
    <w:rsid w:val="00E51A71"/>
    <w:rsid w:val="00E51C08"/>
    <w:rsid w:val="00E522A4"/>
    <w:rsid w:val="00E52D28"/>
    <w:rsid w:val="00E52F79"/>
    <w:rsid w:val="00E55C69"/>
    <w:rsid w:val="00E567B0"/>
    <w:rsid w:val="00E57A5F"/>
    <w:rsid w:val="00E60539"/>
    <w:rsid w:val="00E608F4"/>
    <w:rsid w:val="00E61C58"/>
    <w:rsid w:val="00E66933"/>
    <w:rsid w:val="00E67287"/>
    <w:rsid w:val="00E6779F"/>
    <w:rsid w:val="00E67E3E"/>
    <w:rsid w:val="00E70528"/>
    <w:rsid w:val="00E739EF"/>
    <w:rsid w:val="00E73F36"/>
    <w:rsid w:val="00E75965"/>
    <w:rsid w:val="00E75A43"/>
    <w:rsid w:val="00E77192"/>
    <w:rsid w:val="00E83CEB"/>
    <w:rsid w:val="00E83E80"/>
    <w:rsid w:val="00E8434E"/>
    <w:rsid w:val="00E84E94"/>
    <w:rsid w:val="00E850EA"/>
    <w:rsid w:val="00E85826"/>
    <w:rsid w:val="00E8599C"/>
    <w:rsid w:val="00E8678C"/>
    <w:rsid w:val="00E86855"/>
    <w:rsid w:val="00E8774D"/>
    <w:rsid w:val="00E9020B"/>
    <w:rsid w:val="00E91899"/>
    <w:rsid w:val="00E92619"/>
    <w:rsid w:val="00E9315F"/>
    <w:rsid w:val="00E9352B"/>
    <w:rsid w:val="00E9380A"/>
    <w:rsid w:val="00E93CC5"/>
    <w:rsid w:val="00E95E71"/>
    <w:rsid w:val="00E9685C"/>
    <w:rsid w:val="00E97870"/>
    <w:rsid w:val="00EA0F13"/>
    <w:rsid w:val="00EA30FA"/>
    <w:rsid w:val="00EA531E"/>
    <w:rsid w:val="00EA544C"/>
    <w:rsid w:val="00EA5C52"/>
    <w:rsid w:val="00EA6F96"/>
    <w:rsid w:val="00EA76BA"/>
    <w:rsid w:val="00EA7CDB"/>
    <w:rsid w:val="00EB1B3D"/>
    <w:rsid w:val="00EB25C7"/>
    <w:rsid w:val="00EB3F7B"/>
    <w:rsid w:val="00EB485F"/>
    <w:rsid w:val="00EB4D66"/>
    <w:rsid w:val="00EB6470"/>
    <w:rsid w:val="00EB7067"/>
    <w:rsid w:val="00EB7C7A"/>
    <w:rsid w:val="00EB7F92"/>
    <w:rsid w:val="00EB7FF4"/>
    <w:rsid w:val="00EC0FBC"/>
    <w:rsid w:val="00EC12F2"/>
    <w:rsid w:val="00EC33D3"/>
    <w:rsid w:val="00EC6637"/>
    <w:rsid w:val="00EC7AF6"/>
    <w:rsid w:val="00ED1E76"/>
    <w:rsid w:val="00ED3C14"/>
    <w:rsid w:val="00ED4427"/>
    <w:rsid w:val="00EE2473"/>
    <w:rsid w:val="00EE5DAE"/>
    <w:rsid w:val="00EE63E2"/>
    <w:rsid w:val="00EF261E"/>
    <w:rsid w:val="00F01490"/>
    <w:rsid w:val="00F0161C"/>
    <w:rsid w:val="00F04903"/>
    <w:rsid w:val="00F04FF0"/>
    <w:rsid w:val="00F05723"/>
    <w:rsid w:val="00F063F9"/>
    <w:rsid w:val="00F1164F"/>
    <w:rsid w:val="00F118D6"/>
    <w:rsid w:val="00F1300B"/>
    <w:rsid w:val="00F13CE1"/>
    <w:rsid w:val="00F13D76"/>
    <w:rsid w:val="00F14441"/>
    <w:rsid w:val="00F14F9D"/>
    <w:rsid w:val="00F17329"/>
    <w:rsid w:val="00F17FCE"/>
    <w:rsid w:val="00F23079"/>
    <w:rsid w:val="00F23EEA"/>
    <w:rsid w:val="00F2619B"/>
    <w:rsid w:val="00F26A31"/>
    <w:rsid w:val="00F2771B"/>
    <w:rsid w:val="00F3000A"/>
    <w:rsid w:val="00F307A4"/>
    <w:rsid w:val="00F309A6"/>
    <w:rsid w:val="00F30B3B"/>
    <w:rsid w:val="00F30FEA"/>
    <w:rsid w:val="00F3160F"/>
    <w:rsid w:val="00F31D3E"/>
    <w:rsid w:val="00F322E4"/>
    <w:rsid w:val="00F329F9"/>
    <w:rsid w:val="00F34602"/>
    <w:rsid w:val="00F34FD2"/>
    <w:rsid w:val="00F35830"/>
    <w:rsid w:val="00F37BA5"/>
    <w:rsid w:val="00F41D3A"/>
    <w:rsid w:val="00F421CF"/>
    <w:rsid w:val="00F456E4"/>
    <w:rsid w:val="00F47AB6"/>
    <w:rsid w:val="00F50FDE"/>
    <w:rsid w:val="00F51151"/>
    <w:rsid w:val="00F511CE"/>
    <w:rsid w:val="00F5379F"/>
    <w:rsid w:val="00F53B59"/>
    <w:rsid w:val="00F542B0"/>
    <w:rsid w:val="00F5485A"/>
    <w:rsid w:val="00F56ECB"/>
    <w:rsid w:val="00F571A1"/>
    <w:rsid w:val="00F57B40"/>
    <w:rsid w:val="00F607F0"/>
    <w:rsid w:val="00F611C1"/>
    <w:rsid w:val="00F677C0"/>
    <w:rsid w:val="00F679F3"/>
    <w:rsid w:val="00F71879"/>
    <w:rsid w:val="00F81FD6"/>
    <w:rsid w:val="00F83612"/>
    <w:rsid w:val="00F84D78"/>
    <w:rsid w:val="00F9082B"/>
    <w:rsid w:val="00F90D28"/>
    <w:rsid w:val="00F91FC2"/>
    <w:rsid w:val="00F92D87"/>
    <w:rsid w:val="00F93C4B"/>
    <w:rsid w:val="00F97387"/>
    <w:rsid w:val="00FA064F"/>
    <w:rsid w:val="00FA0D0D"/>
    <w:rsid w:val="00FA2490"/>
    <w:rsid w:val="00FA3BF8"/>
    <w:rsid w:val="00FA73A0"/>
    <w:rsid w:val="00FA7CCF"/>
    <w:rsid w:val="00FB128A"/>
    <w:rsid w:val="00FB13B5"/>
    <w:rsid w:val="00FB456C"/>
    <w:rsid w:val="00FB603B"/>
    <w:rsid w:val="00FB6059"/>
    <w:rsid w:val="00FB69A4"/>
    <w:rsid w:val="00FB6ECA"/>
    <w:rsid w:val="00FB6EF2"/>
    <w:rsid w:val="00FB7AB2"/>
    <w:rsid w:val="00FB7D4D"/>
    <w:rsid w:val="00FC0EAE"/>
    <w:rsid w:val="00FC217F"/>
    <w:rsid w:val="00FC25AC"/>
    <w:rsid w:val="00FC34D6"/>
    <w:rsid w:val="00FC66AE"/>
    <w:rsid w:val="00FC76ED"/>
    <w:rsid w:val="00FC7DC7"/>
    <w:rsid w:val="00FD1866"/>
    <w:rsid w:val="00FD285E"/>
    <w:rsid w:val="00FD28BE"/>
    <w:rsid w:val="00FD5414"/>
    <w:rsid w:val="00FD6860"/>
    <w:rsid w:val="00FE0F29"/>
    <w:rsid w:val="00FE26D7"/>
    <w:rsid w:val="00FE40A9"/>
    <w:rsid w:val="00FE5CE2"/>
    <w:rsid w:val="00FE5D14"/>
    <w:rsid w:val="00FF1313"/>
    <w:rsid w:val="00FF1693"/>
    <w:rsid w:val="00FF210C"/>
    <w:rsid w:val="00FF2E01"/>
    <w:rsid w:val="00FF3846"/>
    <w:rsid w:val="00FF47F4"/>
    <w:rsid w:val="00FF4FC5"/>
    <w:rsid w:val="00FF61A3"/>
    <w:rsid w:val="00FF64FB"/>
    <w:rsid w:val="00FF6E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B7F5CC5"/>
  <w15:docId w15:val="{2C8FE68A-47B0-420E-9786-FA210132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F6A"/>
    <w:pPr>
      <w:overflowPunct w:val="0"/>
      <w:autoSpaceDE w:val="0"/>
      <w:autoSpaceDN w:val="0"/>
      <w:adjustRightInd w:val="0"/>
      <w:textAlignment w:val="baseline"/>
    </w:pPr>
    <w:rPr>
      <w:lang w:val="en-AU" w:eastAsia="en-GB"/>
    </w:rPr>
  </w:style>
  <w:style w:type="paragraph" w:styleId="Heading1">
    <w:name w:val="heading 1"/>
    <w:basedOn w:val="Normal"/>
    <w:next w:val="Normal"/>
    <w:link w:val="Heading1Char"/>
    <w:uiPriority w:val="99"/>
    <w:qFormat/>
    <w:rsid w:val="00067B27"/>
    <w:pPr>
      <w:keepNext/>
      <w:pageBreakBefore/>
      <w:numPr>
        <w:numId w:val="4"/>
      </w:numPr>
      <w:spacing w:before="60" w:after="180"/>
      <w:outlineLvl w:val="0"/>
    </w:pPr>
    <w:rPr>
      <w:b/>
      <w:bCs/>
      <w:caps/>
      <w:kern w:val="28"/>
      <w:sz w:val="28"/>
      <w:szCs w:val="28"/>
    </w:rPr>
  </w:style>
  <w:style w:type="paragraph" w:styleId="Heading2">
    <w:name w:val="heading 2"/>
    <w:basedOn w:val="Normal"/>
    <w:next w:val="Normal"/>
    <w:qFormat/>
    <w:rsid w:val="005479BE"/>
    <w:pPr>
      <w:keepNext/>
      <w:numPr>
        <w:ilvl w:val="1"/>
        <w:numId w:val="4"/>
      </w:numPr>
      <w:spacing w:before="120" w:after="60"/>
      <w:outlineLvl w:val="1"/>
    </w:pPr>
    <w:rPr>
      <w:b/>
      <w:bCs/>
      <w:smallCaps/>
      <w:sz w:val="28"/>
      <w:szCs w:val="28"/>
    </w:rPr>
  </w:style>
  <w:style w:type="paragraph" w:styleId="Heading3">
    <w:name w:val="heading 3"/>
    <w:basedOn w:val="Normal"/>
    <w:next w:val="Normal"/>
    <w:uiPriority w:val="99"/>
    <w:qFormat/>
    <w:rsid w:val="00BF7F6A"/>
    <w:pPr>
      <w:keepNext/>
      <w:numPr>
        <w:ilvl w:val="2"/>
        <w:numId w:val="4"/>
      </w:numPr>
      <w:spacing w:before="120" w:after="60"/>
      <w:outlineLvl w:val="2"/>
    </w:pPr>
    <w:rPr>
      <w:b/>
      <w:bCs/>
      <w:sz w:val="24"/>
      <w:szCs w:val="24"/>
    </w:rPr>
  </w:style>
  <w:style w:type="paragraph" w:styleId="Heading4">
    <w:name w:val="heading 4"/>
    <w:basedOn w:val="Normal"/>
    <w:next w:val="Normal"/>
    <w:uiPriority w:val="99"/>
    <w:qFormat/>
    <w:rsid w:val="0052126A"/>
    <w:pPr>
      <w:keepNext/>
      <w:numPr>
        <w:ilvl w:val="3"/>
        <w:numId w:val="4"/>
      </w:numPr>
      <w:spacing w:before="60" w:after="60"/>
      <w:outlineLvl w:val="3"/>
    </w:pPr>
    <w:rPr>
      <w:b/>
      <w:bCs/>
    </w:rPr>
  </w:style>
  <w:style w:type="paragraph" w:styleId="Heading5">
    <w:name w:val="heading 5"/>
    <w:basedOn w:val="Normal"/>
    <w:next w:val="Normal"/>
    <w:uiPriority w:val="99"/>
    <w:qFormat/>
    <w:rsid w:val="0052126A"/>
    <w:pPr>
      <w:keepNext/>
      <w:numPr>
        <w:ilvl w:val="4"/>
        <w:numId w:val="4"/>
      </w:numPr>
      <w:spacing w:before="60" w:after="60"/>
      <w:outlineLvl w:val="4"/>
    </w:pPr>
    <w:rPr>
      <w:b/>
      <w:bCs/>
      <w:i/>
      <w:iCs/>
    </w:rPr>
  </w:style>
  <w:style w:type="paragraph" w:styleId="Heading6">
    <w:name w:val="heading 6"/>
    <w:basedOn w:val="Normal"/>
    <w:next w:val="Normal"/>
    <w:uiPriority w:val="99"/>
    <w:qFormat/>
    <w:rsid w:val="0052126A"/>
    <w:pPr>
      <w:numPr>
        <w:ilvl w:val="5"/>
        <w:numId w:val="4"/>
      </w:numPr>
      <w:spacing w:before="240" w:after="60"/>
      <w:outlineLvl w:val="5"/>
    </w:pPr>
  </w:style>
  <w:style w:type="paragraph" w:styleId="Heading7">
    <w:name w:val="heading 7"/>
    <w:basedOn w:val="Normal"/>
    <w:next w:val="Normal"/>
    <w:uiPriority w:val="99"/>
    <w:qFormat/>
    <w:rsid w:val="0052126A"/>
    <w:pPr>
      <w:numPr>
        <w:ilvl w:val="6"/>
        <w:numId w:val="4"/>
      </w:numPr>
      <w:spacing w:before="240" w:after="60"/>
      <w:outlineLvl w:val="6"/>
    </w:pPr>
  </w:style>
  <w:style w:type="paragraph" w:styleId="Heading8">
    <w:name w:val="heading 8"/>
    <w:basedOn w:val="Normal"/>
    <w:next w:val="Normal"/>
    <w:uiPriority w:val="99"/>
    <w:qFormat/>
    <w:rsid w:val="0052126A"/>
    <w:pPr>
      <w:numPr>
        <w:ilvl w:val="7"/>
        <w:numId w:val="4"/>
      </w:numPr>
      <w:spacing w:before="240" w:after="60"/>
      <w:outlineLvl w:val="7"/>
    </w:pPr>
    <w:rPr>
      <w:i/>
      <w:iCs/>
    </w:rPr>
  </w:style>
  <w:style w:type="paragraph" w:styleId="Heading9">
    <w:name w:val="heading 9"/>
    <w:basedOn w:val="Normal"/>
    <w:next w:val="Normal"/>
    <w:uiPriority w:val="99"/>
    <w:qFormat/>
    <w:rsid w:val="0052126A"/>
    <w:pPr>
      <w:numPr>
        <w:ilvl w:val="8"/>
        <w:numId w:val="4"/>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126A"/>
    <w:pPr>
      <w:tabs>
        <w:tab w:val="center" w:pos="4153"/>
        <w:tab w:val="right" w:pos="8306"/>
      </w:tabs>
    </w:pPr>
  </w:style>
  <w:style w:type="paragraph" w:styleId="Footer">
    <w:name w:val="footer"/>
    <w:basedOn w:val="Normal"/>
    <w:rsid w:val="005479BE"/>
    <w:pPr>
      <w:pBdr>
        <w:top w:val="single" w:sz="6" w:space="1" w:color="auto"/>
      </w:pBdr>
      <w:tabs>
        <w:tab w:val="right" w:pos="9000"/>
      </w:tabs>
    </w:pPr>
  </w:style>
  <w:style w:type="character" w:styleId="PageNumber">
    <w:name w:val="page number"/>
    <w:basedOn w:val="DefaultParagraphFont"/>
    <w:rsid w:val="0052126A"/>
  </w:style>
  <w:style w:type="paragraph" w:customStyle="1" w:styleId="Bullet1">
    <w:name w:val="Bullet 1"/>
    <w:basedOn w:val="Normal"/>
    <w:rsid w:val="007A4F03"/>
    <w:pPr>
      <w:keepLines/>
      <w:numPr>
        <w:numId w:val="5"/>
      </w:numPr>
      <w:spacing w:after="60"/>
    </w:pPr>
    <w:rPr>
      <w:snapToGrid w:val="0"/>
      <w:sz w:val="22"/>
      <w:szCs w:val="22"/>
    </w:rPr>
  </w:style>
  <w:style w:type="paragraph" w:customStyle="1" w:styleId="Number1">
    <w:name w:val="Number 1"/>
    <w:basedOn w:val="Normal"/>
    <w:rsid w:val="00B02329"/>
    <w:pPr>
      <w:numPr>
        <w:numId w:val="2"/>
      </w:numPr>
      <w:spacing w:before="60" w:after="60"/>
    </w:pPr>
    <w:rPr>
      <w:sz w:val="22"/>
      <w:szCs w:val="22"/>
    </w:rPr>
  </w:style>
  <w:style w:type="paragraph" w:customStyle="1" w:styleId="Number2">
    <w:name w:val="Number 2"/>
    <w:basedOn w:val="Normal"/>
    <w:rsid w:val="00BF7F6A"/>
    <w:pPr>
      <w:keepLines/>
      <w:numPr>
        <w:ilvl w:val="1"/>
        <w:numId w:val="1"/>
      </w:numPr>
      <w:spacing w:before="60" w:after="60"/>
    </w:pPr>
    <w:rPr>
      <w:sz w:val="22"/>
    </w:rPr>
  </w:style>
  <w:style w:type="paragraph" w:customStyle="1" w:styleId="TableColumnHeadings">
    <w:name w:val="Table Column Headings"/>
    <w:basedOn w:val="Normal"/>
    <w:rsid w:val="005479BE"/>
    <w:pPr>
      <w:keepNext/>
      <w:spacing w:before="60" w:after="60"/>
    </w:pPr>
    <w:rPr>
      <w:b/>
      <w:bCs/>
      <w:smallCaps/>
      <w:sz w:val="22"/>
      <w:szCs w:val="22"/>
    </w:rPr>
  </w:style>
  <w:style w:type="paragraph" w:styleId="Caption">
    <w:name w:val="caption"/>
    <w:basedOn w:val="Normal"/>
    <w:next w:val="Normal"/>
    <w:qFormat/>
    <w:rsid w:val="0068626B"/>
    <w:pPr>
      <w:spacing w:before="120" w:after="120"/>
      <w:jc w:val="center"/>
    </w:pPr>
    <w:rPr>
      <w:b/>
      <w:bCs/>
    </w:rPr>
  </w:style>
  <w:style w:type="paragraph" w:styleId="TOC1">
    <w:name w:val="toc 1"/>
    <w:basedOn w:val="Normal"/>
    <w:next w:val="Normal"/>
    <w:autoRedefine/>
    <w:uiPriority w:val="39"/>
    <w:rsid w:val="001659D8"/>
    <w:pPr>
      <w:tabs>
        <w:tab w:val="left" w:pos="400"/>
        <w:tab w:val="right" w:leader="dot" w:pos="9027"/>
      </w:tabs>
      <w:spacing w:before="120" w:after="60"/>
    </w:pPr>
    <w:rPr>
      <w:rFonts w:ascii="Arial" w:hAnsi="Arial"/>
      <w:b/>
      <w:bCs/>
      <w:noProof/>
      <w:sz w:val="28"/>
      <w:szCs w:val="22"/>
    </w:rPr>
  </w:style>
  <w:style w:type="paragraph" w:styleId="TOC2">
    <w:name w:val="toc 2"/>
    <w:basedOn w:val="Normal"/>
    <w:next w:val="Normal"/>
    <w:autoRedefine/>
    <w:uiPriority w:val="39"/>
    <w:rsid w:val="001659D8"/>
    <w:pPr>
      <w:tabs>
        <w:tab w:val="left" w:pos="720"/>
        <w:tab w:val="right" w:leader="dot" w:pos="9027"/>
      </w:tabs>
      <w:ind w:left="200"/>
    </w:pPr>
    <w:rPr>
      <w:rFonts w:ascii="Arial" w:hAnsi="Arial"/>
      <w:noProof/>
    </w:rPr>
  </w:style>
  <w:style w:type="paragraph" w:customStyle="1" w:styleId="ProcedureBody1">
    <w:name w:val="Procedure Body 1"/>
    <w:basedOn w:val="Body1"/>
    <w:rsid w:val="009A42C1"/>
    <w:rPr>
      <w:sz w:val="20"/>
      <w:szCs w:val="20"/>
    </w:rPr>
  </w:style>
  <w:style w:type="paragraph" w:customStyle="1" w:styleId="Body2">
    <w:name w:val="Body 2"/>
    <w:basedOn w:val="Normal"/>
    <w:rsid w:val="00DD5202"/>
    <w:pPr>
      <w:keepLines/>
      <w:spacing w:before="60" w:after="60"/>
      <w:ind w:left="720"/>
    </w:pPr>
    <w:rPr>
      <w:sz w:val="22"/>
      <w:szCs w:val="22"/>
    </w:rPr>
  </w:style>
  <w:style w:type="paragraph" w:customStyle="1" w:styleId="Bullet2">
    <w:name w:val="Bullet 2"/>
    <w:basedOn w:val="Bullet1"/>
    <w:rsid w:val="00BF7F6A"/>
    <w:pPr>
      <w:numPr>
        <w:numId w:val="3"/>
      </w:numPr>
    </w:pPr>
  </w:style>
  <w:style w:type="paragraph" w:styleId="TOC3">
    <w:name w:val="toc 3"/>
    <w:basedOn w:val="Normal"/>
    <w:next w:val="Normal"/>
    <w:autoRedefine/>
    <w:semiHidden/>
    <w:rsid w:val="00067B27"/>
    <w:pPr>
      <w:tabs>
        <w:tab w:val="left" w:pos="1440"/>
        <w:tab w:val="right" w:leader="dot" w:pos="9017"/>
      </w:tabs>
      <w:ind w:left="720"/>
    </w:pPr>
    <w:rPr>
      <w:noProof/>
      <w:sz w:val="18"/>
      <w:szCs w:val="18"/>
    </w:rPr>
  </w:style>
  <w:style w:type="paragraph" w:customStyle="1" w:styleId="H1">
    <w:name w:val="H1"/>
    <w:basedOn w:val="Normal"/>
    <w:rsid w:val="005479BE"/>
    <w:pPr>
      <w:keepNext/>
      <w:spacing w:before="120" w:after="60"/>
    </w:pPr>
    <w:rPr>
      <w:b/>
      <w:bCs/>
      <w:caps/>
      <w:kern w:val="28"/>
      <w:sz w:val="28"/>
      <w:szCs w:val="28"/>
    </w:rPr>
  </w:style>
  <w:style w:type="paragraph" w:customStyle="1" w:styleId="H3">
    <w:name w:val="H3"/>
    <w:basedOn w:val="Normal"/>
    <w:rsid w:val="0052126A"/>
    <w:pPr>
      <w:keepNext/>
      <w:spacing w:before="60" w:after="60"/>
      <w:ind w:left="567"/>
    </w:pPr>
    <w:rPr>
      <w:b/>
      <w:bCs/>
    </w:rPr>
  </w:style>
  <w:style w:type="paragraph" w:styleId="DocumentMap">
    <w:name w:val="Document Map"/>
    <w:basedOn w:val="Normal"/>
    <w:semiHidden/>
    <w:rsid w:val="0052126A"/>
    <w:pPr>
      <w:shd w:val="clear" w:color="auto" w:fill="000080"/>
    </w:pPr>
    <w:rPr>
      <w:rFonts w:ascii="Tahoma" w:hAnsi="Tahoma" w:cs="Tahoma"/>
    </w:rPr>
  </w:style>
  <w:style w:type="character" w:styleId="Hyperlink">
    <w:name w:val="Hyperlink"/>
    <w:basedOn w:val="DefaultParagraphFont"/>
    <w:uiPriority w:val="99"/>
    <w:rsid w:val="00D97C84"/>
    <w:rPr>
      <w:color w:val="0000FF"/>
      <w:u w:val="single"/>
    </w:rPr>
  </w:style>
  <w:style w:type="character" w:styleId="CommentReference">
    <w:name w:val="annotation reference"/>
    <w:basedOn w:val="DefaultParagraphFont"/>
    <w:semiHidden/>
    <w:rsid w:val="002D3DF6"/>
    <w:rPr>
      <w:sz w:val="16"/>
      <w:szCs w:val="16"/>
    </w:rPr>
  </w:style>
  <w:style w:type="paragraph" w:styleId="CommentText">
    <w:name w:val="annotation text"/>
    <w:basedOn w:val="Normal"/>
    <w:semiHidden/>
    <w:rsid w:val="002D3DF6"/>
  </w:style>
  <w:style w:type="paragraph" w:styleId="CommentSubject">
    <w:name w:val="annotation subject"/>
    <w:basedOn w:val="CommentText"/>
    <w:next w:val="CommentText"/>
    <w:semiHidden/>
    <w:rsid w:val="002D3DF6"/>
    <w:rPr>
      <w:b/>
      <w:bCs/>
    </w:rPr>
  </w:style>
  <w:style w:type="paragraph" w:styleId="BalloonText">
    <w:name w:val="Balloon Text"/>
    <w:basedOn w:val="Normal"/>
    <w:semiHidden/>
    <w:rsid w:val="002D3DF6"/>
    <w:rPr>
      <w:rFonts w:ascii="Tahoma" w:hAnsi="Tahoma" w:cs="Tahoma"/>
      <w:sz w:val="16"/>
      <w:szCs w:val="16"/>
    </w:rPr>
  </w:style>
  <w:style w:type="paragraph" w:styleId="FootnoteText">
    <w:name w:val="footnote text"/>
    <w:basedOn w:val="Normal"/>
    <w:semiHidden/>
    <w:rsid w:val="00581E04"/>
  </w:style>
  <w:style w:type="character" w:styleId="FootnoteReference">
    <w:name w:val="footnote reference"/>
    <w:basedOn w:val="DefaultParagraphFont"/>
    <w:semiHidden/>
    <w:rsid w:val="00581E04"/>
    <w:rPr>
      <w:vertAlign w:val="superscript"/>
    </w:rPr>
  </w:style>
  <w:style w:type="paragraph" w:customStyle="1" w:styleId="IntroTable">
    <w:name w:val="Intro Table"/>
    <w:basedOn w:val="Normal"/>
    <w:rsid w:val="005479BE"/>
    <w:pPr>
      <w:keepLines/>
      <w:spacing w:before="60" w:after="60"/>
    </w:pPr>
    <w:rPr>
      <w:b/>
      <w:sz w:val="24"/>
      <w:lang w:val="en-IE"/>
    </w:rPr>
  </w:style>
  <w:style w:type="paragraph" w:customStyle="1" w:styleId="Project">
    <w:name w:val="Project"/>
    <w:basedOn w:val="Normal"/>
    <w:rsid w:val="005479BE"/>
    <w:pPr>
      <w:keepLines/>
      <w:spacing w:before="60" w:after="60"/>
      <w:jc w:val="center"/>
    </w:pPr>
    <w:rPr>
      <w:b/>
      <w:sz w:val="32"/>
      <w:lang w:val="en-IE"/>
    </w:rPr>
  </w:style>
  <w:style w:type="table" w:styleId="TableGrid">
    <w:name w:val="Table Grid"/>
    <w:basedOn w:val="TableNormal"/>
    <w:rsid w:val="00BF1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link w:val="Body1Char"/>
    <w:rsid w:val="00A915D8"/>
    <w:pPr>
      <w:keepLines/>
      <w:spacing w:before="60" w:after="60"/>
    </w:pPr>
    <w:rPr>
      <w:sz w:val="22"/>
      <w:szCs w:val="22"/>
    </w:rPr>
  </w:style>
  <w:style w:type="paragraph" w:customStyle="1" w:styleId="Body1CharCharCharCharCharCharCharCharCharCharCharCharCharCharCharCharChar">
    <w:name w:val="Body 1 Char Char Char Char Char Char Char Char Char Char Char Char Char Char Char Char Char"/>
    <w:basedOn w:val="Normal"/>
    <w:link w:val="Body1CharCharCharCharCharCharCharCharCharCharCharCharCharCharCharCharCharChar"/>
    <w:rsid w:val="00AB17DE"/>
    <w:pPr>
      <w:keepLines/>
      <w:spacing w:before="60" w:after="60"/>
    </w:pPr>
    <w:rPr>
      <w:sz w:val="22"/>
      <w:szCs w:val="22"/>
    </w:rPr>
  </w:style>
  <w:style w:type="character" w:customStyle="1" w:styleId="Body1CharCharCharCharCharCharCharCharCharCharCharCharCharCharCharCharCharChar">
    <w:name w:val="Body 1 Char Char Char Char Char Char Char Char Char Char Char Char Char Char Char Char Char Char"/>
    <w:basedOn w:val="DefaultParagraphFont"/>
    <w:link w:val="Body1CharCharCharCharCharCharCharCharCharCharCharCharCharCharCharCharChar"/>
    <w:rsid w:val="00AB17DE"/>
    <w:rPr>
      <w:sz w:val="22"/>
      <w:szCs w:val="22"/>
      <w:lang w:val="en-AU" w:eastAsia="en-GB" w:bidi="ar-SA"/>
    </w:rPr>
  </w:style>
  <w:style w:type="paragraph" w:customStyle="1" w:styleId="CERBULLET">
    <w:name w:val="CER BULLET"/>
    <w:rsid w:val="00280346"/>
    <w:pPr>
      <w:numPr>
        <w:numId w:val="6"/>
      </w:numPr>
      <w:spacing w:before="120" w:after="120"/>
      <w:jc w:val="both"/>
    </w:pPr>
    <w:rPr>
      <w:rFonts w:ascii="Arial" w:hAnsi="Arial"/>
      <w:iCs/>
      <w:color w:val="000000"/>
      <w:sz w:val="22"/>
      <w:lang w:val="en-GB" w:eastAsia="en-US"/>
    </w:rPr>
  </w:style>
  <w:style w:type="paragraph" w:customStyle="1" w:styleId="CERAPPENDIXHEADING1">
    <w:name w:val="CER APPENDIX HEADING 1"/>
    <w:next w:val="Normal"/>
    <w:rsid w:val="00B36654"/>
    <w:pPr>
      <w:pageBreakBefore/>
      <w:numPr>
        <w:numId w:val="7"/>
      </w:num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BODY">
    <w:name w:val="CER APPENDIX BODY"/>
    <w:rsid w:val="00B36654"/>
    <w:pPr>
      <w:numPr>
        <w:ilvl w:val="1"/>
        <w:numId w:val="7"/>
      </w:numPr>
      <w:tabs>
        <w:tab w:val="left" w:pos="851"/>
      </w:tabs>
      <w:spacing w:before="120" w:after="120"/>
      <w:jc w:val="both"/>
    </w:pPr>
    <w:rPr>
      <w:rFonts w:ascii="Arial" w:hAnsi="Arial"/>
      <w:color w:val="000000"/>
      <w:sz w:val="22"/>
      <w:lang w:val="en-GB" w:eastAsia="en-US"/>
    </w:rPr>
  </w:style>
  <w:style w:type="paragraph" w:customStyle="1" w:styleId="CERBODY">
    <w:name w:val="CER BODY"/>
    <w:rsid w:val="003F3E0E"/>
    <w:pPr>
      <w:numPr>
        <w:ilvl w:val="1"/>
        <w:numId w:val="8"/>
      </w:numPr>
      <w:tabs>
        <w:tab w:val="clear" w:pos="1031"/>
        <w:tab w:val="num" w:pos="851"/>
      </w:tabs>
      <w:spacing w:before="120" w:after="120"/>
      <w:ind w:left="851"/>
      <w:jc w:val="both"/>
    </w:pPr>
    <w:rPr>
      <w:rFonts w:ascii="Arial" w:hAnsi="Arial"/>
      <w:sz w:val="22"/>
      <w:szCs w:val="22"/>
      <w:lang w:val="en-GB" w:eastAsia="en-US"/>
    </w:rPr>
  </w:style>
  <w:style w:type="paragraph" w:customStyle="1" w:styleId="CERHEADING1">
    <w:name w:val="CER HEADING 1"/>
    <w:next w:val="CERBODY"/>
    <w:rsid w:val="003F3E0E"/>
    <w:pPr>
      <w:pageBreakBefore/>
      <w:numPr>
        <w:numId w:val="8"/>
      </w:numPr>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autoRedefine/>
    <w:rsid w:val="003F3E0E"/>
    <w:pPr>
      <w:keepNext/>
      <w:tabs>
        <w:tab w:val="left" w:pos="936"/>
      </w:tabs>
      <w:spacing w:before="240" w:after="120"/>
      <w:ind w:left="709"/>
      <w:outlineLvl w:val="1"/>
    </w:pPr>
    <w:rPr>
      <w:rFonts w:ascii="Arial" w:hAnsi="Arial" w:cs="Arial"/>
      <w:b/>
      <w:bCs/>
      <w:caps/>
      <w:sz w:val="24"/>
      <w:szCs w:val="24"/>
      <w:lang w:val="en-GB" w:eastAsia="en-US"/>
    </w:rPr>
  </w:style>
  <w:style w:type="paragraph" w:customStyle="1" w:styleId="CERNUMBERBULLET2">
    <w:name w:val="CER NUMBER BULLET 2"/>
    <w:rsid w:val="003C22AE"/>
    <w:pPr>
      <w:tabs>
        <w:tab w:val="num" w:pos="1418"/>
      </w:tabs>
      <w:ind w:left="1418" w:hanging="567"/>
    </w:pPr>
    <w:rPr>
      <w:rFonts w:ascii="Arial" w:hAnsi="Arial" w:cs="Arial"/>
      <w:sz w:val="22"/>
      <w:lang w:eastAsia="en-US"/>
    </w:rPr>
  </w:style>
  <w:style w:type="paragraph" w:styleId="BodyText">
    <w:name w:val="Body Text"/>
    <w:basedOn w:val="Normal"/>
    <w:rsid w:val="00A63C8F"/>
    <w:pPr>
      <w:spacing w:after="120"/>
    </w:pPr>
  </w:style>
  <w:style w:type="paragraph" w:customStyle="1" w:styleId="Default">
    <w:name w:val="Default"/>
    <w:rsid w:val="00E0360E"/>
    <w:pPr>
      <w:autoSpaceDE w:val="0"/>
      <w:autoSpaceDN w:val="0"/>
      <w:adjustRightInd w:val="0"/>
    </w:pPr>
    <w:rPr>
      <w:rFonts w:ascii="Arial" w:hAnsi="Arial" w:cs="Arial"/>
      <w:color w:val="000000"/>
      <w:sz w:val="24"/>
      <w:szCs w:val="24"/>
      <w:lang w:val="en-US" w:eastAsia="en-US"/>
    </w:rPr>
  </w:style>
  <w:style w:type="character" w:customStyle="1" w:styleId="DeltaViewInsertion">
    <w:name w:val="DeltaView Insertion"/>
    <w:rsid w:val="00D97AA4"/>
    <w:rPr>
      <w:color w:val="0000FF"/>
      <w:spacing w:val="0"/>
      <w:u w:val="double"/>
    </w:rPr>
  </w:style>
  <w:style w:type="character" w:styleId="FollowedHyperlink">
    <w:name w:val="FollowedHyperlink"/>
    <w:basedOn w:val="DefaultParagraphFont"/>
    <w:rsid w:val="00AB0DC0"/>
    <w:rPr>
      <w:color w:val="800080"/>
      <w:u w:val="single"/>
    </w:rPr>
  </w:style>
  <w:style w:type="paragraph" w:customStyle="1" w:styleId="CERMAINFRONTTEXT">
    <w:name w:val="CER MAIN FRONT TEXT"/>
    <w:rsid w:val="003F6DAF"/>
    <w:pPr>
      <w:spacing w:after="960"/>
      <w:jc w:val="center"/>
    </w:pPr>
    <w:rPr>
      <w:rFonts w:ascii="Arial" w:hAnsi="Arial"/>
      <w:b/>
      <w:bCs/>
      <w:sz w:val="52"/>
      <w:lang w:val="en-GB" w:eastAsia="en-US"/>
    </w:rPr>
  </w:style>
  <w:style w:type="paragraph" w:customStyle="1" w:styleId="CERNORMAL">
    <w:name w:val="CER NORMAL"/>
    <w:link w:val="CERNORMALChar"/>
    <w:rsid w:val="003F6DAF"/>
    <w:pPr>
      <w:tabs>
        <w:tab w:val="num" w:pos="851"/>
      </w:tabs>
      <w:spacing w:before="120" w:after="120"/>
      <w:ind w:left="851"/>
    </w:pPr>
    <w:rPr>
      <w:rFonts w:ascii="Arial" w:hAnsi="Arial"/>
      <w:color w:val="000000"/>
      <w:sz w:val="22"/>
      <w:lang w:val="en-GB" w:eastAsia="en-US"/>
    </w:rPr>
  </w:style>
  <w:style w:type="character" w:customStyle="1" w:styleId="CERNORMALChar">
    <w:name w:val="CER NORMAL Char"/>
    <w:basedOn w:val="DefaultParagraphFont"/>
    <w:link w:val="CERNORMAL"/>
    <w:rsid w:val="003F6DAF"/>
    <w:rPr>
      <w:rFonts w:ascii="Arial" w:hAnsi="Arial"/>
      <w:color w:val="000000"/>
      <w:sz w:val="22"/>
      <w:lang w:val="en-GB" w:eastAsia="en-US" w:bidi="ar-SA"/>
    </w:rPr>
  </w:style>
  <w:style w:type="paragraph" w:customStyle="1" w:styleId="CERNORMALHeading1">
    <w:name w:val="CER NORMAL Heading 1"/>
    <w:basedOn w:val="CERNORMAL"/>
    <w:rsid w:val="003F6DAF"/>
    <w:pPr>
      <w:keepNext/>
      <w:pBdr>
        <w:top w:val="single" w:sz="4" w:space="1" w:color="auto"/>
        <w:bottom w:val="single" w:sz="4" w:space="1" w:color="auto"/>
      </w:pBdr>
      <w:jc w:val="center"/>
    </w:pPr>
    <w:rPr>
      <w:b/>
      <w:bCs/>
      <w:sz w:val="32"/>
    </w:rPr>
  </w:style>
  <w:style w:type="paragraph" w:customStyle="1" w:styleId="APNUMHEAD1">
    <w:name w:val="AP NUM HEAD 1"/>
    <w:basedOn w:val="Heading1"/>
    <w:rsid w:val="003F6DAF"/>
    <w:pPr>
      <w:jc w:val="both"/>
    </w:pPr>
    <w:rPr>
      <w:rFonts w:ascii="Arial" w:hAnsi="Arial" w:cs="Arial"/>
      <w:lang w:val="en-IE"/>
    </w:rPr>
  </w:style>
  <w:style w:type="paragraph" w:customStyle="1" w:styleId="APNUMHEAD2">
    <w:name w:val="AP NUM HEAD 2"/>
    <w:basedOn w:val="Heading2"/>
    <w:rsid w:val="003F6DAF"/>
    <w:pPr>
      <w:spacing w:before="60" w:after="120"/>
      <w:jc w:val="both"/>
    </w:pPr>
    <w:rPr>
      <w:rFonts w:ascii="Arial" w:hAnsi="Arial" w:cs="Arial"/>
      <w:lang w:val="en-IE"/>
    </w:rPr>
  </w:style>
  <w:style w:type="paragraph" w:customStyle="1" w:styleId="CERnon-indent">
    <w:name w:val="CER non-indent"/>
    <w:basedOn w:val="Body1"/>
    <w:link w:val="CERnon-indentChar"/>
    <w:rsid w:val="003F6DAF"/>
    <w:pPr>
      <w:jc w:val="both"/>
    </w:pPr>
    <w:rPr>
      <w:rFonts w:ascii="Arial" w:hAnsi="Arial" w:cs="Arial"/>
      <w:lang w:val="en-IE"/>
    </w:rPr>
  </w:style>
  <w:style w:type="paragraph" w:customStyle="1" w:styleId="APPENDIX1DEFINITIONSANDABBREVIATIONS">
    <w:name w:val="APPENDIX 1:  DEFINITIONS AND ABBREVIATIONS"/>
    <w:basedOn w:val="Heading1"/>
    <w:rsid w:val="001659D8"/>
    <w:pPr>
      <w:pBdr>
        <w:top w:val="single" w:sz="4" w:space="1" w:color="auto"/>
        <w:bottom w:val="single" w:sz="4" w:space="1" w:color="auto"/>
      </w:pBdr>
    </w:pPr>
    <w:rPr>
      <w:rFonts w:ascii="Arial" w:hAnsi="Arial" w:cs="Arial"/>
      <w:lang w:val="en-IE"/>
    </w:rPr>
  </w:style>
  <w:style w:type="paragraph" w:customStyle="1" w:styleId="CERNUMBERBULLET">
    <w:name w:val="CER NUMBER BULLET"/>
    <w:link w:val="CERNUMBERBULLETChar1"/>
    <w:rsid w:val="008E3988"/>
    <w:pPr>
      <w:numPr>
        <w:numId w:val="14"/>
      </w:numPr>
      <w:spacing w:before="120" w:after="120"/>
      <w:jc w:val="both"/>
    </w:pPr>
    <w:rPr>
      <w:rFonts w:ascii="Arial" w:hAnsi="Arial"/>
      <w:color w:val="000000"/>
      <w:sz w:val="22"/>
      <w:szCs w:val="24"/>
      <w:lang w:val="en-GB" w:eastAsia="en-US"/>
    </w:rPr>
  </w:style>
  <w:style w:type="character" w:customStyle="1" w:styleId="CERNUMBERBULLETChar1">
    <w:name w:val="CER NUMBER BULLET Char1"/>
    <w:basedOn w:val="DefaultParagraphFont"/>
    <w:link w:val="CERNUMBERBULLET"/>
    <w:rsid w:val="008E3988"/>
    <w:rPr>
      <w:rFonts w:ascii="Arial" w:hAnsi="Arial"/>
      <w:color w:val="000000"/>
      <w:sz w:val="22"/>
      <w:szCs w:val="24"/>
      <w:lang w:val="en-GB" w:eastAsia="en-US"/>
    </w:rPr>
  </w:style>
  <w:style w:type="paragraph" w:styleId="NormalWeb">
    <w:name w:val="Normal (Web)"/>
    <w:basedOn w:val="Normal"/>
    <w:rsid w:val="004B30CE"/>
    <w:pPr>
      <w:overflowPunct/>
      <w:autoSpaceDE/>
      <w:autoSpaceDN/>
      <w:adjustRightInd/>
      <w:spacing w:before="100" w:beforeAutospacing="1" w:after="100" w:afterAutospacing="1"/>
      <w:textAlignment w:val="auto"/>
    </w:pPr>
    <w:rPr>
      <w:sz w:val="24"/>
      <w:szCs w:val="24"/>
      <w:lang w:val="en-GB"/>
    </w:rPr>
  </w:style>
  <w:style w:type="paragraph" w:customStyle="1" w:styleId="TableText">
    <w:name w:val="Table Text"/>
    <w:basedOn w:val="Normal"/>
    <w:rsid w:val="00C23236"/>
    <w:pPr>
      <w:overflowPunct/>
      <w:autoSpaceDE/>
      <w:autoSpaceDN/>
      <w:adjustRightInd/>
      <w:spacing w:before="120" w:after="120"/>
      <w:textAlignment w:val="auto"/>
    </w:pPr>
    <w:rPr>
      <w:b/>
      <w:snapToGrid w:val="0"/>
      <w:color w:val="000000"/>
      <w:lang w:val="en-GB" w:eastAsia="en-US"/>
    </w:rPr>
  </w:style>
  <w:style w:type="character" w:customStyle="1" w:styleId="CERBODYCharChar">
    <w:name w:val="CER BODY Char Char"/>
    <w:basedOn w:val="DefaultParagraphFont"/>
    <w:link w:val="CERBODYChar"/>
    <w:locked/>
    <w:rsid w:val="007B2A79"/>
    <w:rPr>
      <w:rFonts w:ascii="Arial" w:hAnsi="Arial" w:cs="Arial"/>
      <w:sz w:val="22"/>
      <w:szCs w:val="22"/>
      <w:lang w:val="en-GB" w:eastAsia="en-US"/>
    </w:rPr>
  </w:style>
  <w:style w:type="paragraph" w:customStyle="1" w:styleId="CERBODYChar">
    <w:name w:val="CER BODY Char"/>
    <w:link w:val="CERBODYCharChar"/>
    <w:rsid w:val="007B2A79"/>
    <w:pPr>
      <w:numPr>
        <w:ilvl w:val="1"/>
        <w:numId w:val="29"/>
      </w:numPr>
      <w:spacing w:before="120" w:after="120"/>
      <w:jc w:val="both"/>
    </w:pPr>
    <w:rPr>
      <w:rFonts w:ascii="Arial" w:hAnsi="Arial" w:cs="Arial"/>
      <w:sz w:val="22"/>
      <w:szCs w:val="22"/>
      <w:lang w:val="en-GB" w:eastAsia="en-US"/>
    </w:rPr>
  </w:style>
  <w:style w:type="paragraph" w:customStyle="1" w:styleId="CERHEADING3">
    <w:name w:val="CER HEADING 3"/>
    <w:next w:val="CERBODYChar"/>
    <w:rsid w:val="007B2A79"/>
    <w:pPr>
      <w:keepNext/>
      <w:spacing w:before="240" w:after="120"/>
      <w:ind w:left="851"/>
    </w:pPr>
    <w:rPr>
      <w:rFonts w:ascii="Arial" w:hAnsi="Arial"/>
      <w:b/>
      <w:iCs/>
      <w:color w:val="000000"/>
      <w:sz w:val="22"/>
      <w:szCs w:val="22"/>
      <w:lang w:val="en-GB" w:eastAsia="en-US"/>
    </w:rPr>
  </w:style>
  <w:style w:type="paragraph" w:customStyle="1" w:styleId="APNUMHEAD3">
    <w:name w:val="AP NUM HEAD 3"/>
    <w:next w:val="Normal"/>
    <w:rsid w:val="007B2A79"/>
    <w:pPr>
      <w:keepNext/>
      <w:tabs>
        <w:tab w:val="num" w:pos="851"/>
      </w:tabs>
      <w:ind w:left="851" w:hanging="851"/>
    </w:pPr>
    <w:rPr>
      <w:rFonts w:ascii="Arial" w:hAnsi="Arial"/>
      <w:b/>
      <w:color w:val="000000"/>
      <w:sz w:val="24"/>
      <w:lang w:val="en-GB" w:eastAsia="en-US"/>
    </w:rPr>
  </w:style>
  <w:style w:type="paragraph" w:customStyle="1" w:styleId="CERAPPENDIXBODYChar">
    <w:name w:val="CER APPENDIX BODY Char"/>
    <w:rsid w:val="007B2A79"/>
    <w:pPr>
      <w:tabs>
        <w:tab w:val="num" w:pos="709"/>
        <w:tab w:val="left" w:pos="851"/>
      </w:tabs>
      <w:spacing w:before="120" w:after="120"/>
      <w:ind w:left="709" w:hanging="709"/>
      <w:jc w:val="both"/>
    </w:pPr>
    <w:rPr>
      <w:rFonts w:ascii="Arial" w:hAnsi="Arial"/>
      <w:color w:val="000000"/>
      <w:sz w:val="22"/>
      <w:szCs w:val="24"/>
      <w:lang w:val="en-GB" w:eastAsia="en-US"/>
    </w:rPr>
  </w:style>
  <w:style w:type="character" w:customStyle="1" w:styleId="Heading1Char">
    <w:name w:val="Heading 1 Char"/>
    <w:basedOn w:val="DefaultParagraphFont"/>
    <w:link w:val="Heading1"/>
    <w:uiPriority w:val="99"/>
    <w:rsid w:val="007B2A79"/>
    <w:rPr>
      <w:b/>
      <w:bCs/>
      <w:caps/>
      <w:kern w:val="28"/>
      <w:sz w:val="28"/>
      <w:szCs w:val="28"/>
      <w:lang w:val="en-AU" w:eastAsia="en-GB"/>
    </w:rPr>
  </w:style>
  <w:style w:type="character" w:styleId="IntenseEmphasis">
    <w:name w:val="Intense Emphasis"/>
    <w:basedOn w:val="DefaultParagraphFont"/>
    <w:qFormat/>
    <w:rsid w:val="007B2A79"/>
    <w:rPr>
      <w:b/>
      <w:bCs/>
      <w:i/>
      <w:iCs/>
      <w:color w:val="4F81BD"/>
    </w:rPr>
  </w:style>
  <w:style w:type="paragraph" w:styleId="Revision">
    <w:name w:val="Revision"/>
    <w:hidden/>
    <w:uiPriority w:val="99"/>
    <w:semiHidden/>
    <w:rsid w:val="00FB13B5"/>
    <w:rPr>
      <w:lang w:val="en-AU" w:eastAsia="en-GB"/>
    </w:rPr>
  </w:style>
  <w:style w:type="character" w:customStyle="1" w:styleId="Body1Char">
    <w:name w:val="Body 1 Char"/>
    <w:link w:val="Body1"/>
    <w:locked/>
    <w:rsid w:val="00762545"/>
    <w:rPr>
      <w:sz w:val="22"/>
      <w:szCs w:val="22"/>
      <w:lang w:val="en-AU" w:eastAsia="en-GB"/>
    </w:rPr>
  </w:style>
  <w:style w:type="paragraph" w:customStyle="1" w:styleId="APNUMHEAD4">
    <w:name w:val="AP NUM HEAD 4"/>
    <w:rsid w:val="00762545"/>
    <w:pPr>
      <w:tabs>
        <w:tab w:val="num" w:pos="864"/>
      </w:tabs>
      <w:ind w:left="864" w:hanging="864"/>
    </w:pPr>
    <w:rPr>
      <w:rFonts w:ascii="Arial" w:hAnsi="Arial"/>
      <w:b/>
      <w:color w:val="000000"/>
      <w:sz w:val="24"/>
      <w:lang w:val="en-GB" w:eastAsia="en-US"/>
    </w:rPr>
  </w:style>
  <w:style w:type="character" w:customStyle="1" w:styleId="CERnon-indentChar">
    <w:name w:val="CER non-indent Char"/>
    <w:basedOn w:val="DefaultParagraphFont"/>
    <w:link w:val="CERnon-indent"/>
    <w:locked/>
    <w:rsid w:val="00651994"/>
    <w:rPr>
      <w:rFonts w:ascii="Arial" w:hAnsi="Arial" w:cs="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5546">
      <w:bodyDiv w:val="1"/>
      <w:marLeft w:val="0"/>
      <w:marRight w:val="0"/>
      <w:marTop w:val="0"/>
      <w:marBottom w:val="0"/>
      <w:divBdr>
        <w:top w:val="none" w:sz="0" w:space="0" w:color="auto"/>
        <w:left w:val="none" w:sz="0" w:space="0" w:color="auto"/>
        <w:bottom w:val="none" w:sz="0" w:space="0" w:color="auto"/>
        <w:right w:val="none" w:sz="0" w:space="0" w:color="auto"/>
      </w:divBdr>
    </w:div>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205921229">
      <w:bodyDiv w:val="1"/>
      <w:marLeft w:val="0"/>
      <w:marRight w:val="0"/>
      <w:marTop w:val="0"/>
      <w:marBottom w:val="0"/>
      <w:divBdr>
        <w:top w:val="none" w:sz="0" w:space="0" w:color="auto"/>
        <w:left w:val="none" w:sz="0" w:space="0" w:color="auto"/>
        <w:bottom w:val="none" w:sz="0" w:space="0" w:color="auto"/>
        <w:right w:val="none" w:sz="0" w:space="0" w:color="auto"/>
      </w:divBdr>
    </w:div>
    <w:div w:id="258415788">
      <w:bodyDiv w:val="1"/>
      <w:marLeft w:val="0"/>
      <w:marRight w:val="0"/>
      <w:marTop w:val="0"/>
      <w:marBottom w:val="0"/>
      <w:divBdr>
        <w:top w:val="none" w:sz="0" w:space="0" w:color="auto"/>
        <w:left w:val="none" w:sz="0" w:space="0" w:color="auto"/>
        <w:bottom w:val="none" w:sz="0" w:space="0" w:color="auto"/>
        <w:right w:val="none" w:sz="0" w:space="0" w:color="auto"/>
      </w:divBdr>
    </w:div>
    <w:div w:id="297881363">
      <w:bodyDiv w:val="1"/>
      <w:marLeft w:val="0"/>
      <w:marRight w:val="0"/>
      <w:marTop w:val="0"/>
      <w:marBottom w:val="0"/>
      <w:divBdr>
        <w:top w:val="none" w:sz="0" w:space="0" w:color="auto"/>
        <w:left w:val="none" w:sz="0" w:space="0" w:color="auto"/>
        <w:bottom w:val="none" w:sz="0" w:space="0" w:color="auto"/>
        <w:right w:val="none" w:sz="0" w:space="0" w:color="auto"/>
      </w:divBdr>
    </w:div>
    <w:div w:id="340742443">
      <w:bodyDiv w:val="1"/>
      <w:marLeft w:val="0"/>
      <w:marRight w:val="0"/>
      <w:marTop w:val="0"/>
      <w:marBottom w:val="0"/>
      <w:divBdr>
        <w:top w:val="none" w:sz="0" w:space="0" w:color="auto"/>
        <w:left w:val="none" w:sz="0" w:space="0" w:color="auto"/>
        <w:bottom w:val="none" w:sz="0" w:space="0" w:color="auto"/>
        <w:right w:val="none" w:sz="0" w:space="0" w:color="auto"/>
      </w:divBdr>
    </w:div>
    <w:div w:id="399135264">
      <w:bodyDiv w:val="1"/>
      <w:marLeft w:val="0"/>
      <w:marRight w:val="0"/>
      <w:marTop w:val="0"/>
      <w:marBottom w:val="0"/>
      <w:divBdr>
        <w:top w:val="none" w:sz="0" w:space="0" w:color="auto"/>
        <w:left w:val="none" w:sz="0" w:space="0" w:color="auto"/>
        <w:bottom w:val="none" w:sz="0" w:space="0" w:color="auto"/>
        <w:right w:val="none" w:sz="0" w:space="0" w:color="auto"/>
      </w:divBdr>
    </w:div>
    <w:div w:id="441144776">
      <w:bodyDiv w:val="1"/>
      <w:marLeft w:val="0"/>
      <w:marRight w:val="0"/>
      <w:marTop w:val="0"/>
      <w:marBottom w:val="0"/>
      <w:divBdr>
        <w:top w:val="none" w:sz="0" w:space="0" w:color="auto"/>
        <w:left w:val="none" w:sz="0" w:space="0" w:color="auto"/>
        <w:bottom w:val="none" w:sz="0" w:space="0" w:color="auto"/>
        <w:right w:val="none" w:sz="0" w:space="0" w:color="auto"/>
      </w:divBdr>
    </w:div>
    <w:div w:id="451021532">
      <w:bodyDiv w:val="1"/>
      <w:marLeft w:val="0"/>
      <w:marRight w:val="0"/>
      <w:marTop w:val="0"/>
      <w:marBottom w:val="0"/>
      <w:divBdr>
        <w:top w:val="none" w:sz="0" w:space="0" w:color="auto"/>
        <w:left w:val="none" w:sz="0" w:space="0" w:color="auto"/>
        <w:bottom w:val="none" w:sz="0" w:space="0" w:color="auto"/>
        <w:right w:val="none" w:sz="0" w:space="0" w:color="auto"/>
      </w:divBdr>
    </w:div>
    <w:div w:id="452990351">
      <w:bodyDiv w:val="1"/>
      <w:marLeft w:val="0"/>
      <w:marRight w:val="0"/>
      <w:marTop w:val="0"/>
      <w:marBottom w:val="0"/>
      <w:divBdr>
        <w:top w:val="none" w:sz="0" w:space="0" w:color="auto"/>
        <w:left w:val="none" w:sz="0" w:space="0" w:color="auto"/>
        <w:bottom w:val="none" w:sz="0" w:space="0" w:color="auto"/>
        <w:right w:val="none" w:sz="0" w:space="0" w:color="auto"/>
      </w:divBdr>
    </w:div>
    <w:div w:id="552930322">
      <w:bodyDiv w:val="1"/>
      <w:marLeft w:val="0"/>
      <w:marRight w:val="0"/>
      <w:marTop w:val="0"/>
      <w:marBottom w:val="0"/>
      <w:divBdr>
        <w:top w:val="none" w:sz="0" w:space="0" w:color="auto"/>
        <w:left w:val="none" w:sz="0" w:space="0" w:color="auto"/>
        <w:bottom w:val="none" w:sz="0" w:space="0" w:color="auto"/>
        <w:right w:val="none" w:sz="0" w:space="0" w:color="auto"/>
      </w:divBdr>
    </w:div>
    <w:div w:id="603339943">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698816962">
      <w:bodyDiv w:val="1"/>
      <w:marLeft w:val="0"/>
      <w:marRight w:val="0"/>
      <w:marTop w:val="0"/>
      <w:marBottom w:val="0"/>
      <w:divBdr>
        <w:top w:val="none" w:sz="0" w:space="0" w:color="auto"/>
        <w:left w:val="none" w:sz="0" w:space="0" w:color="auto"/>
        <w:bottom w:val="none" w:sz="0" w:space="0" w:color="auto"/>
        <w:right w:val="none" w:sz="0" w:space="0" w:color="auto"/>
      </w:divBdr>
    </w:div>
    <w:div w:id="741409560">
      <w:bodyDiv w:val="1"/>
      <w:marLeft w:val="0"/>
      <w:marRight w:val="0"/>
      <w:marTop w:val="0"/>
      <w:marBottom w:val="0"/>
      <w:divBdr>
        <w:top w:val="none" w:sz="0" w:space="0" w:color="auto"/>
        <w:left w:val="none" w:sz="0" w:space="0" w:color="auto"/>
        <w:bottom w:val="none" w:sz="0" w:space="0" w:color="auto"/>
        <w:right w:val="none" w:sz="0" w:space="0" w:color="auto"/>
      </w:divBdr>
    </w:div>
    <w:div w:id="875000343">
      <w:bodyDiv w:val="1"/>
      <w:marLeft w:val="0"/>
      <w:marRight w:val="0"/>
      <w:marTop w:val="0"/>
      <w:marBottom w:val="0"/>
      <w:divBdr>
        <w:top w:val="none" w:sz="0" w:space="0" w:color="auto"/>
        <w:left w:val="none" w:sz="0" w:space="0" w:color="auto"/>
        <w:bottom w:val="none" w:sz="0" w:space="0" w:color="auto"/>
        <w:right w:val="none" w:sz="0" w:space="0" w:color="auto"/>
      </w:divBdr>
    </w:div>
    <w:div w:id="961809658">
      <w:bodyDiv w:val="1"/>
      <w:marLeft w:val="0"/>
      <w:marRight w:val="0"/>
      <w:marTop w:val="0"/>
      <w:marBottom w:val="0"/>
      <w:divBdr>
        <w:top w:val="none" w:sz="0" w:space="0" w:color="auto"/>
        <w:left w:val="none" w:sz="0" w:space="0" w:color="auto"/>
        <w:bottom w:val="none" w:sz="0" w:space="0" w:color="auto"/>
        <w:right w:val="none" w:sz="0" w:space="0" w:color="auto"/>
      </w:divBdr>
    </w:div>
    <w:div w:id="1015838300">
      <w:bodyDiv w:val="1"/>
      <w:marLeft w:val="0"/>
      <w:marRight w:val="0"/>
      <w:marTop w:val="0"/>
      <w:marBottom w:val="0"/>
      <w:divBdr>
        <w:top w:val="none" w:sz="0" w:space="0" w:color="auto"/>
        <w:left w:val="none" w:sz="0" w:space="0" w:color="auto"/>
        <w:bottom w:val="none" w:sz="0" w:space="0" w:color="auto"/>
        <w:right w:val="none" w:sz="0" w:space="0" w:color="auto"/>
      </w:divBdr>
    </w:div>
    <w:div w:id="1101531989">
      <w:bodyDiv w:val="1"/>
      <w:marLeft w:val="0"/>
      <w:marRight w:val="0"/>
      <w:marTop w:val="0"/>
      <w:marBottom w:val="0"/>
      <w:divBdr>
        <w:top w:val="none" w:sz="0" w:space="0" w:color="auto"/>
        <w:left w:val="none" w:sz="0" w:space="0" w:color="auto"/>
        <w:bottom w:val="none" w:sz="0" w:space="0" w:color="auto"/>
        <w:right w:val="none" w:sz="0" w:space="0" w:color="auto"/>
      </w:divBdr>
    </w:div>
    <w:div w:id="1234581921">
      <w:bodyDiv w:val="1"/>
      <w:marLeft w:val="0"/>
      <w:marRight w:val="0"/>
      <w:marTop w:val="0"/>
      <w:marBottom w:val="0"/>
      <w:divBdr>
        <w:top w:val="none" w:sz="0" w:space="0" w:color="auto"/>
        <w:left w:val="none" w:sz="0" w:space="0" w:color="auto"/>
        <w:bottom w:val="none" w:sz="0" w:space="0" w:color="auto"/>
        <w:right w:val="none" w:sz="0" w:space="0" w:color="auto"/>
      </w:divBdr>
    </w:div>
    <w:div w:id="1443913437">
      <w:bodyDiv w:val="1"/>
      <w:marLeft w:val="0"/>
      <w:marRight w:val="0"/>
      <w:marTop w:val="0"/>
      <w:marBottom w:val="0"/>
      <w:divBdr>
        <w:top w:val="none" w:sz="0" w:space="0" w:color="auto"/>
        <w:left w:val="none" w:sz="0" w:space="0" w:color="auto"/>
        <w:bottom w:val="none" w:sz="0" w:space="0" w:color="auto"/>
        <w:right w:val="none" w:sz="0" w:space="0" w:color="auto"/>
      </w:divBdr>
    </w:div>
    <w:div w:id="1446080471">
      <w:bodyDiv w:val="1"/>
      <w:marLeft w:val="0"/>
      <w:marRight w:val="0"/>
      <w:marTop w:val="0"/>
      <w:marBottom w:val="0"/>
      <w:divBdr>
        <w:top w:val="none" w:sz="0" w:space="0" w:color="auto"/>
        <w:left w:val="none" w:sz="0" w:space="0" w:color="auto"/>
        <w:bottom w:val="none" w:sz="0" w:space="0" w:color="auto"/>
        <w:right w:val="none" w:sz="0" w:space="0" w:color="auto"/>
      </w:divBdr>
    </w:div>
    <w:div w:id="1537767052">
      <w:bodyDiv w:val="1"/>
      <w:marLeft w:val="0"/>
      <w:marRight w:val="0"/>
      <w:marTop w:val="0"/>
      <w:marBottom w:val="0"/>
      <w:divBdr>
        <w:top w:val="none" w:sz="0" w:space="0" w:color="auto"/>
        <w:left w:val="none" w:sz="0" w:space="0" w:color="auto"/>
        <w:bottom w:val="none" w:sz="0" w:space="0" w:color="auto"/>
        <w:right w:val="none" w:sz="0" w:space="0" w:color="auto"/>
      </w:divBdr>
    </w:div>
    <w:div w:id="1546334231">
      <w:bodyDiv w:val="1"/>
      <w:marLeft w:val="0"/>
      <w:marRight w:val="0"/>
      <w:marTop w:val="0"/>
      <w:marBottom w:val="0"/>
      <w:divBdr>
        <w:top w:val="none" w:sz="0" w:space="0" w:color="auto"/>
        <w:left w:val="none" w:sz="0" w:space="0" w:color="auto"/>
        <w:bottom w:val="none" w:sz="0" w:space="0" w:color="auto"/>
        <w:right w:val="none" w:sz="0" w:space="0" w:color="auto"/>
      </w:divBdr>
    </w:div>
    <w:div w:id="1583446750">
      <w:bodyDiv w:val="1"/>
      <w:marLeft w:val="0"/>
      <w:marRight w:val="0"/>
      <w:marTop w:val="0"/>
      <w:marBottom w:val="0"/>
      <w:divBdr>
        <w:top w:val="none" w:sz="0" w:space="0" w:color="auto"/>
        <w:left w:val="none" w:sz="0" w:space="0" w:color="auto"/>
        <w:bottom w:val="none" w:sz="0" w:space="0" w:color="auto"/>
        <w:right w:val="none" w:sz="0" w:space="0" w:color="auto"/>
      </w:divBdr>
    </w:div>
    <w:div w:id="1652174856">
      <w:bodyDiv w:val="1"/>
      <w:marLeft w:val="0"/>
      <w:marRight w:val="0"/>
      <w:marTop w:val="0"/>
      <w:marBottom w:val="0"/>
      <w:divBdr>
        <w:top w:val="none" w:sz="0" w:space="0" w:color="auto"/>
        <w:left w:val="none" w:sz="0" w:space="0" w:color="auto"/>
        <w:bottom w:val="none" w:sz="0" w:space="0" w:color="auto"/>
        <w:right w:val="none" w:sz="0" w:space="0" w:color="auto"/>
      </w:divBdr>
    </w:div>
    <w:div w:id="1660190568">
      <w:bodyDiv w:val="1"/>
      <w:marLeft w:val="0"/>
      <w:marRight w:val="0"/>
      <w:marTop w:val="0"/>
      <w:marBottom w:val="0"/>
      <w:divBdr>
        <w:top w:val="none" w:sz="0" w:space="0" w:color="auto"/>
        <w:left w:val="none" w:sz="0" w:space="0" w:color="auto"/>
        <w:bottom w:val="none" w:sz="0" w:space="0" w:color="auto"/>
        <w:right w:val="none" w:sz="0" w:space="0" w:color="auto"/>
      </w:divBdr>
    </w:div>
    <w:div w:id="1661541033">
      <w:bodyDiv w:val="1"/>
      <w:marLeft w:val="0"/>
      <w:marRight w:val="0"/>
      <w:marTop w:val="0"/>
      <w:marBottom w:val="0"/>
      <w:divBdr>
        <w:top w:val="none" w:sz="0" w:space="0" w:color="auto"/>
        <w:left w:val="none" w:sz="0" w:space="0" w:color="auto"/>
        <w:bottom w:val="none" w:sz="0" w:space="0" w:color="auto"/>
        <w:right w:val="none" w:sz="0" w:space="0" w:color="auto"/>
      </w:divBdr>
    </w:div>
    <w:div w:id="1673138802">
      <w:bodyDiv w:val="1"/>
      <w:marLeft w:val="0"/>
      <w:marRight w:val="0"/>
      <w:marTop w:val="0"/>
      <w:marBottom w:val="0"/>
      <w:divBdr>
        <w:top w:val="none" w:sz="0" w:space="0" w:color="auto"/>
        <w:left w:val="none" w:sz="0" w:space="0" w:color="auto"/>
        <w:bottom w:val="none" w:sz="0" w:space="0" w:color="auto"/>
        <w:right w:val="none" w:sz="0" w:space="0" w:color="auto"/>
      </w:divBdr>
    </w:div>
    <w:div w:id="1698777993">
      <w:bodyDiv w:val="1"/>
      <w:marLeft w:val="0"/>
      <w:marRight w:val="0"/>
      <w:marTop w:val="0"/>
      <w:marBottom w:val="0"/>
      <w:divBdr>
        <w:top w:val="none" w:sz="0" w:space="0" w:color="auto"/>
        <w:left w:val="none" w:sz="0" w:space="0" w:color="auto"/>
        <w:bottom w:val="none" w:sz="0" w:space="0" w:color="auto"/>
        <w:right w:val="none" w:sz="0" w:space="0" w:color="auto"/>
      </w:divBdr>
    </w:div>
    <w:div w:id="1700819585">
      <w:bodyDiv w:val="1"/>
      <w:marLeft w:val="0"/>
      <w:marRight w:val="0"/>
      <w:marTop w:val="0"/>
      <w:marBottom w:val="0"/>
      <w:divBdr>
        <w:top w:val="none" w:sz="0" w:space="0" w:color="auto"/>
        <w:left w:val="none" w:sz="0" w:space="0" w:color="auto"/>
        <w:bottom w:val="none" w:sz="0" w:space="0" w:color="auto"/>
        <w:right w:val="none" w:sz="0" w:space="0" w:color="auto"/>
      </w:divBdr>
    </w:div>
    <w:div w:id="1702121010">
      <w:bodyDiv w:val="1"/>
      <w:marLeft w:val="0"/>
      <w:marRight w:val="0"/>
      <w:marTop w:val="0"/>
      <w:marBottom w:val="0"/>
      <w:divBdr>
        <w:top w:val="none" w:sz="0" w:space="0" w:color="auto"/>
        <w:left w:val="none" w:sz="0" w:space="0" w:color="auto"/>
        <w:bottom w:val="none" w:sz="0" w:space="0" w:color="auto"/>
        <w:right w:val="none" w:sz="0" w:space="0" w:color="auto"/>
      </w:divBdr>
    </w:div>
    <w:div w:id="1787234883">
      <w:bodyDiv w:val="1"/>
      <w:marLeft w:val="0"/>
      <w:marRight w:val="0"/>
      <w:marTop w:val="0"/>
      <w:marBottom w:val="0"/>
      <w:divBdr>
        <w:top w:val="none" w:sz="0" w:space="0" w:color="auto"/>
        <w:left w:val="none" w:sz="0" w:space="0" w:color="auto"/>
        <w:bottom w:val="none" w:sz="0" w:space="0" w:color="auto"/>
        <w:right w:val="none" w:sz="0" w:space="0" w:color="auto"/>
      </w:divBdr>
    </w:div>
    <w:div w:id="1788113046">
      <w:bodyDiv w:val="1"/>
      <w:marLeft w:val="0"/>
      <w:marRight w:val="0"/>
      <w:marTop w:val="0"/>
      <w:marBottom w:val="0"/>
      <w:divBdr>
        <w:top w:val="none" w:sz="0" w:space="0" w:color="auto"/>
        <w:left w:val="none" w:sz="0" w:space="0" w:color="auto"/>
        <w:bottom w:val="none" w:sz="0" w:space="0" w:color="auto"/>
        <w:right w:val="none" w:sz="0" w:space="0" w:color="auto"/>
      </w:divBdr>
    </w:div>
    <w:div w:id="1793937508">
      <w:bodyDiv w:val="1"/>
      <w:marLeft w:val="0"/>
      <w:marRight w:val="0"/>
      <w:marTop w:val="0"/>
      <w:marBottom w:val="0"/>
      <w:divBdr>
        <w:top w:val="none" w:sz="0" w:space="0" w:color="auto"/>
        <w:left w:val="none" w:sz="0" w:space="0" w:color="auto"/>
        <w:bottom w:val="none" w:sz="0" w:space="0" w:color="auto"/>
        <w:right w:val="none" w:sz="0" w:space="0" w:color="auto"/>
      </w:divBdr>
    </w:div>
    <w:div w:id="1847861687">
      <w:bodyDiv w:val="1"/>
      <w:marLeft w:val="0"/>
      <w:marRight w:val="0"/>
      <w:marTop w:val="0"/>
      <w:marBottom w:val="0"/>
      <w:divBdr>
        <w:top w:val="none" w:sz="0" w:space="0" w:color="auto"/>
        <w:left w:val="none" w:sz="0" w:space="0" w:color="auto"/>
        <w:bottom w:val="none" w:sz="0" w:space="0" w:color="auto"/>
        <w:right w:val="none" w:sz="0" w:space="0" w:color="auto"/>
      </w:divBdr>
    </w:div>
    <w:div w:id="1897545125">
      <w:bodyDiv w:val="1"/>
      <w:marLeft w:val="0"/>
      <w:marRight w:val="0"/>
      <w:marTop w:val="0"/>
      <w:marBottom w:val="0"/>
      <w:divBdr>
        <w:top w:val="none" w:sz="0" w:space="0" w:color="auto"/>
        <w:left w:val="none" w:sz="0" w:space="0" w:color="auto"/>
        <w:bottom w:val="none" w:sz="0" w:space="0" w:color="auto"/>
        <w:right w:val="none" w:sz="0" w:space="0" w:color="auto"/>
      </w:divBdr>
    </w:div>
    <w:div w:id="1926068249">
      <w:bodyDiv w:val="1"/>
      <w:marLeft w:val="0"/>
      <w:marRight w:val="0"/>
      <w:marTop w:val="0"/>
      <w:marBottom w:val="0"/>
      <w:divBdr>
        <w:top w:val="none" w:sz="0" w:space="0" w:color="auto"/>
        <w:left w:val="none" w:sz="0" w:space="0" w:color="auto"/>
        <w:bottom w:val="none" w:sz="0" w:space="0" w:color="auto"/>
        <w:right w:val="none" w:sz="0" w:space="0" w:color="auto"/>
      </w:divBdr>
    </w:div>
    <w:div w:id="1938826631">
      <w:bodyDiv w:val="1"/>
      <w:marLeft w:val="0"/>
      <w:marRight w:val="0"/>
      <w:marTop w:val="0"/>
      <w:marBottom w:val="0"/>
      <w:divBdr>
        <w:top w:val="none" w:sz="0" w:space="0" w:color="auto"/>
        <w:left w:val="none" w:sz="0" w:space="0" w:color="auto"/>
        <w:bottom w:val="none" w:sz="0" w:space="0" w:color="auto"/>
        <w:right w:val="none" w:sz="0" w:space="0" w:color="auto"/>
      </w:divBdr>
    </w:div>
    <w:div w:id="1948386425">
      <w:bodyDiv w:val="1"/>
      <w:marLeft w:val="0"/>
      <w:marRight w:val="0"/>
      <w:marTop w:val="0"/>
      <w:marBottom w:val="0"/>
      <w:divBdr>
        <w:top w:val="none" w:sz="0" w:space="0" w:color="auto"/>
        <w:left w:val="none" w:sz="0" w:space="0" w:color="auto"/>
        <w:bottom w:val="none" w:sz="0" w:space="0" w:color="auto"/>
        <w:right w:val="none" w:sz="0" w:space="0" w:color="auto"/>
      </w:divBdr>
    </w:div>
    <w:div w:id="1961108714">
      <w:bodyDiv w:val="1"/>
      <w:marLeft w:val="0"/>
      <w:marRight w:val="0"/>
      <w:marTop w:val="0"/>
      <w:marBottom w:val="0"/>
      <w:divBdr>
        <w:top w:val="none" w:sz="0" w:space="0" w:color="auto"/>
        <w:left w:val="none" w:sz="0" w:space="0" w:color="auto"/>
        <w:bottom w:val="none" w:sz="0" w:space="0" w:color="auto"/>
        <w:right w:val="none" w:sz="0" w:space="0" w:color="auto"/>
      </w:divBdr>
    </w:div>
    <w:div w:id="1964388612">
      <w:bodyDiv w:val="1"/>
      <w:marLeft w:val="0"/>
      <w:marRight w:val="0"/>
      <w:marTop w:val="0"/>
      <w:marBottom w:val="0"/>
      <w:divBdr>
        <w:top w:val="none" w:sz="0" w:space="0" w:color="auto"/>
        <w:left w:val="none" w:sz="0" w:space="0" w:color="auto"/>
        <w:bottom w:val="none" w:sz="0" w:space="0" w:color="auto"/>
        <w:right w:val="none" w:sz="0" w:space="0" w:color="auto"/>
      </w:divBdr>
      <w:divsChild>
        <w:div w:id="1500383439">
          <w:marLeft w:val="0"/>
          <w:marRight w:val="0"/>
          <w:marTop w:val="0"/>
          <w:marBottom w:val="0"/>
          <w:divBdr>
            <w:top w:val="none" w:sz="0" w:space="0" w:color="auto"/>
            <w:left w:val="none" w:sz="0" w:space="0" w:color="auto"/>
            <w:bottom w:val="none" w:sz="0" w:space="0" w:color="auto"/>
            <w:right w:val="none" w:sz="0" w:space="0" w:color="auto"/>
          </w:divBdr>
          <w:divsChild>
            <w:div w:id="119734951">
              <w:marLeft w:val="0"/>
              <w:marRight w:val="0"/>
              <w:marTop w:val="0"/>
              <w:marBottom w:val="0"/>
              <w:divBdr>
                <w:top w:val="none" w:sz="0" w:space="0" w:color="auto"/>
                <w:left w:val="none" w:sz="0" w:space="0" w:color="auto"/>
                <w:bottom w:val="none" w:sz="0" w:space="0" w:color="auto"/>
                <w:right w:val="none" w:sz="0" w:space="0" w:color="auto"/>
              </w:divBdr>
              <w:divsChild>
                <w:div w:id="1961036911">
                  <w:marLeft w:val="0"/>
                  <w:marRight w:val="0"/>
                  <w:marTop w:val="0"/>
                  <w:marBottom w:val="0"/>
                  <w:divBdr>
                    <w:top w:val="none" w:sz="0" w:space="0" w:color="auto"/>
                    <w:left w:val="none" w:sz="0" w:space="0" w:color="auto"/>
                    <w:bottom w:val="none" w:sz="0" w:space="0" w:color="auto"/>
                    <w:right w:val="none" w:sz="0" w:space="0" w:color="auto"/>
                  </w:divBdr>
                  <w:divsChild>
                    <w:div w:id="5142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modifications@sem-o.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SEM%20Establishment\Process%20&amp;%20Specification\Template\Application%20Area%20Functional%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Year xmlns="da47a76b-6d6c-4664-990f-1faf15b5f31c">2023</Year>
    <Market xmlns="da47a76b-6d6c-4664-990f-1faf15b5f31c">Balancing Market</Market>
    <TaxCatchAll xmlns="3cada6dc-2705-46ed-bab2-0b2cd6d935ca"/>
    <File_x0020_Type0 xmlns="da47a76b-6d6c-4664-990f-1faf15b5f31c">Code Version 28.0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Props1.xml><?xml version="1.0" encoding="utf-8"?>
<ds:datastoreItem xmlns:ds="http://schemas.openxmlformats.org/officeDocument/2006/customXml" ds:itemID="{FF12300B-E318-4AAA-9316-F395F8F21EB6}">
  <ds:schemaRefs>
    <ds:schemaRef ds:uri="http://schemas.microsoft.com/office/2006/metadata/longProperties"/>
  </ds:schemaRefs>
</ds:datastoreItem>
</file>

<file path=customXml/itemProps2.xml><?xml version="1.0" encoding="utf-8"?>
<ds:datastoreItem xmlns:ds="http://schemas.openxmlformats.org/officeDocument/2006/customXml" ds:itemID="{26666588-BB1D-4695-A07D-E13E6F6DB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B25E4-879E-44BD-8932-2569444C93F8}">
  <ds:schemaRefs>
    <ds:schemaRef ds:uri="http://schemas.microsoft.com/sharepoint/v3/contenttype/forms"/>
  </ds:schemaRefs>
</ds:datastoreItem>
</file>

<file path=customXml/itemProps4.xml><?xml version="1.0" encoding="utf-8"?>
<ds:datastoreItem xmlns:ds="http://schemas.openxmlformats.org/officeDocument/2006/customXml" ds:itemID="{8FC41117-513A-47E6-A43F-04C107F2F252}">
  <ds:schemaRefs>
    <ds:schemaRef ds:uri="http://purl.org/dc/elements/1.1/"/>
    <ds:schemaRef ds:uri="http://schemas.microsoft.com/office/2006/metadata/properties"/>
    <ds:schemaRef ds:uri="da47a76b-6d6c-4664-990f-1faf15b5f3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ada6dc-2705-46ed-bab2-0b2cd6d935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Application Area Functional Specification.dot</Template>
  <TotalTime>1</TotalTime>
  <Pages>33</Pages>
  <Words>7242</Words>
  <Characters>41284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Part A AP12: Modifications Committee Operation</vt:lpstr>
    </vt:vector>
  </TitlesOfParts>
  <Company>ESB</Company>
  <LinksUpToDate>false</LinksUpToDate>
  <CharactersWithSpaces>48430</CharactersWithSpaces>
  <SharedDoc>false</SharedDoc>
  <HLinks>
    <vt:vector size="138" baseType="variant">
      <vt:variant>
        <vt:i4>7929866</vt:i4>
      </vt:variant>
      <vt:variant>
        <vt:i4>135</vt:i4>
      </vt:variant>
      <vt:variant>
        <vt:i4>0</vt:i4>
      </vt:variant>
      <vt:variant>
        <vt:i4>5</vt:i4>
      </vt:variant>
      <vt:variant>
        <vt:lpwstr>mailto:modifications@sem-o.com</vt:lpwstr>
      </vt:variant>
      <vt:variant>
        <vt:lpwstr/>
      </vt:variant>
      <vt:variant>
        <vt:i4>7929866</vt:i4>
      </vt:variant>
      <vt:variant>
        <vt:i4>132</vt:i4>
      </vt:variant>
      <vt:variant>
        <vt:i4>0</vt:i4>
      </vt:variant>
      <vt:variant>
        <vt:i4>5</vt:i4>
      </vt:variant>
      <vt:variant>
        <vt:lpwstr>mailto:modifications@sem-o.com</vt:lpwstr>
      </vt:variant>
      <vt:variant>
        <vt:lpwstr/>
      </vt:variant>
      <vt:variant>
        <vt:i4>1441846</vt:i4>
      </vt:variant>
      <vt:variant>
        <vt:i4>122</vt:i4>
      </vt:variant>
      <vt:variant>
        <vt:i4>0</vt:i4>
      </vt:variant>
      <vt:variant>
        <vt:i4>5</vt:i4>
      </vt:variant>
      <vt:variant>
        <vt:lpwstr/>
      </vt:variant>
      <vt:variant>
        <vt:lpwstr>_Toc292454383</vt:lpwstr>
      </vt:variant>
      <vt:variant>
        <vt:i4>1441846</vt:i4>
      </vt:variant>
      <vt:variant>
        <vt:i4>116</vt:i4>
      </vt:variant>
      <vt:variant>
        <vt:i4>0</vt:i4>
      </vt:variant>
      <vt:variant>
        <vt:i4>5</vt:i4>
      </vt:variant>
      <vt:variant>
        <vt:lpwstr/>
      </vt:variant>
      <vt:variant>
        <vt:lpwstr>_Toc292454382</vt:lpwstr>
      </vt:variant>
      <vt:variant>
        <vt:i4>1441846</vt:i4>
      </vt:variant>
      <vt:variant>
        <vt:i4>110</vt:i4>
      </vt:variant>
      <vt:variant>
        <vt:i4>0</vt:i4>
      </vt:variant>
      <vt:variant>
        <vt:i4>5</vt:i4>
      </vt:variant>
      <vt:variant>
        <vt:lpwstr/>
      </vt:variant>
      <vt:variant>
        <vt:lpwstr>_Toc292454381</vt:lpwstr>
      </vt:variant>
      <vt:variant>
        <vt:i4>1441846</vt:i4>
      </vt:variant>
      <vt:variant>
        <vt:i4>104</vt:i4>
      </vt:variant>
      <vt:variant>
        <vt:i4>0</vt:i4>
      </vt:variant>
      <vt:variant>
        <vt:i4>5</vt:i4>
      </vt:variant>
      <vt:variant>
        <vt:lpwstr/>
      </vt:variant>
      <vt:variant>
        <vt:lpwstr>_Toc292454380</vt:lpwstr>
      </vt:variant>
      <vt:variant>
        <vt:i4>1638454</vt:i4>
      </vt:variant>
      <vt:variant>
        <vt:i4>98</vt:i4>
      </vt:variant>
      <vt:variant>
        <vt:i4>0</vt:i4>
      </vt:variant>
      <vt:variant>
        <vt:i4>5</vt:i4>
      </vt:variant>
      <vt:variant>
        <vt:lpwstr/>
      </vt:variant>
      <vt:variant>
        <vt:lpwstr>_Toc292454379</vt:lpwstr>
      </vt:variant>
      <vt:variant>
        <vt:i4>1638454</vt:i4>
      </vt:variant>
      <vt:variant>
        <vt:i4>92</vt:i4>
      </vt:variant>
      <vt:variant>
        <vt:i4>0</vt:i4>
      </vt:variant>
      <vt:variant>
        <vt:i4>5</vt:i4>
      </vt:variant>
      <vt:variant>
        <vt:lpwstr/>
      </vt:variant>
      <vt:variant>
        <vt:lpwstr>_Toc292454378</vt:lpwstr>
      </vt:variant>
      <vt:variant>
        <vt:i4>1638454</vt:i4>
      </vt:variant>
      <vt:variant>
        <vt:i4>86</vt:i4>
      </vt:variant>
      <vt:variant>
        <vt:i4>0</vt:i4>
      </vt:variant>
      <vt:variant>
        <vt:i4>5</vt:i4>
      </vt:variant>
      <vt:variant>
        <vt:lpwstr/>
      </vt:variant>
      <vt:variant>
        <vt:lpwstr>_Toc292454377</vt:lpwstr>
      </vt:variant>
      <vt:variant>
        <vt:i4>1638454</vt:i4>
      </vt:variant>
      <vt:variant>
        <vt:i4>80</vt:i4>
      </vt:variant>
      <vt:variant>
        <vt:i4>0</vt:i4>
      </vt:variant>
      <vt:variant>
        <vt:i4>5</vt:i4>
      </vt:variant>
      <vt:variant>
        <vt:lpwstr/>
      </vt:variant>
      <vt:variant>
        <vt:lpwstr>_Toc292454376</vt:lpwstr>
      </vt:variant>
      <vt:variant>
        <vt:i4>1638454</vt:i4>
      </vt:variant>
      <vt:variant>
        <vt:i4>74</vt:i4>
      </vt:variant>
      <vt:variant>
        <vt:i4>0</vt:i4>
      </vt:variant>
      <vt:variant>
        <vt:i4>5</vt:i4>
      </vt:variant>
      <vt:variant>
        <vt:lpwstr/>
      </vt:variant>
      <vt:variant>
        <vt:lpwstr>_Toc292454375</vt:lpwstr>
      </vt:variant>
      <vt:variant>
        <vt:i4>1638454</vt:i4>
      </vt:variant>
      <vt:variant>
        <vt:i4>68</vt:i4>
      </vt:variant>
      <vt:variant>
        <vt:i4>0</vt:i4>
      </vt:variant>
      <vt:variant>
        <vt:i4>5</vt:i4>
      </vt:variant>
      <vt:variant>
        <vt:lpwstr/>
      </vt:variant>
      <vt:variant>
        <vt:lpwstr>_Toc292454374</vt:lpwstr>
      </vt:variant>
      <vt:variant>
        <vt:i4>1638454</vt:i4>
      </vt:variant>
      <vt:variant>
        <vt:i4>62</vt:i4>
      </vt:variant>
      <vt:variant>
        <vt:i4>0</vt:i4>
      </vt:variant>
      <vt:variant>
        <vt:i4>5</vt:i4>
      </vt:variant>
      <vt:variant>
        <vt:lpwstr/>
      </vt:variant>
      <vt:variant>
        <vt:lpwstr>_Toc292454373</vt:lpwstr>
      </vt:variant>
      <vt:variant>
        <vt:i4>1638454</vt:i4>
      </vt:variant>
      <vt:variant>
        <vt:i4>56</vt:i4>
      </vt:variant>
      <vt:variant>
        <vt:i4>0</vt:i4>
      </vt:variant>
      <vt:variant>
        <vt:i4>5</vt:i4>
      </vt:variant>
      <vt:variant>
        <vt:lpwstr/>
      </vt:variant>
      <vt:variant>
        <vt:lpwstr>_Toc292454372</vt:lpwstr>
      </vt:variant>
      <vt:variant>
        <vt:i4>1638454</vt:i4>
      </vt:variant>
      <vt:variant>
        <vt:i4>50</vt:i4>
      </vt:variant>
      <vt:variant>
        <vt:i4>0</vt:i4>
      </vt:variant>
      <vt:variant>
        <vt:i4>5</vt:i4>
      </vt:variant>
      <vt:variant>
        <vt:lpwstr/>
      </vt:variant>
      <vt:variant>
        <vt:lpwstr>_Toc292454371</vt:lpwstr>
      </vt:variant>
      <vt:variant>
        <vt:i4>1638454</vt:i4>
      </vt:variant>
      <vt:variant>
        <vt:i4>44</vt:i4>
      </vt:variant>
      <vt:variant>
        <vt:i4>0</vt:i4>
      </vt:variant>
      <vt:variant>
        <vt:i4>5</vt:i4>
      </vt:variant>
      <vt:variant>
        <vt:lpwstr/>
      </vt:variant>
      <vt:variant>
        <vt:lpwstr>_Toc292454370</vt:lpwstr>
      </vt:variant>
      <vt:variant>
        <vt:i4>1572918</vt:i4>
      </vt:variant>
      <vt:variant>
        <vt:i4>38</vt:i4>
      </vt:variant>
      <vt:variant>
        <vt:i4>0</vt:i4>
      </vt:variant>
      <vt:variant>
        <vt:i4>5</vt:i4>
      </vt:variant>
      <vt:variant>
        <vt:lpwstr/>
      </vt:variant>
      <vt:variant>
        <vt:lpwstr>_Toc292454369</vt:lpwstr>
      </vt:variant>
      <vt:variant>
        <vt:i4>1572918</vt:i4>
      </vt:variant>
      <vt:variant>
        <vt:i4>32</vt:i4>
      </vt:variant>
      <vt:variant>
        <vt:i4>0</vt:i4>
      </vt:variant>
      <vt:variant>
        <vt:i4>5</vt:i4>
      </vt:variant>
      <vt:variant>
        <vt:lpwstr/>
      </vt:variant>
      <vt:variant>
        <vt:lpwstr>_Toc292454368</vt:lpwstr>
      </vt:variant>
      <vt:variant>
        <vt:i4>1572918</vt:i4>
      </vt:variant>
      <vt:variant>
        <vt:i4>26</vt:i4>
      </vt:variant>
      <vt:variant>
        <vt:i4>0</vt:i4>
      </vt:variant>
      <vt:variant>
        <vt:i4>5</vt:i4>
      </vt:variant>
      <vt:variant>
        <vt:lpwstr/>
      </vt:variant>
      <vt:variant>
        <vt:lpwstr>_Toc292454367</vt:lpwstr>
      </vt:variant>
      <vt:variant>
        <vt:i4>1572918</vt:i4>
      </vt:variant>
      <vt:variant>
        <vt:i4>20</vt:i4>
      </vt:variant>
      <vt:variant>
        <vt:i4>0</vt:i4>
      </vt:variant>
      <vt:variant>
        <vt:i4>5</vt:i4>
      </vt:variant>
      <vt:variant>
        <vt:lpwstr/>
      </vt:variant>
      <vt:variant>
        <vt:lpwstr>_Toc292454366</vt:lpwstr>
      </vt:variant>
      <vt:variant>
        <vt:i4>1572918</vt:i4>
      </vt:variant>
      <vt:variant>
        <vt:i4>14</vt:i4>
      </vt:variant>
      <vt:variant>
        <vt:i4>0</vt:i4>
      </vt:variant>
      <vt:variant>
        <vt:i4>5</vt:i4>
      </vt:variant>
      <vt:variant>
        <vt:lpwstr/>
      </vt:variant>
      <vt:variant>
        <vt:lpwstr>_Toc292454365</vt:lpwstr>
      </vt:variant>
      <vt:variant>
        <vt:i4>1572918</vt:i4>
      </vt:variant>
      <vt:variant>
        <vt:i4>8</vt:i4>
      </vt:variant>
      <vt:variant>
        <vt:i4>0</vt:i4>
      </vt:variant>
      <vt:variant>
        <vt:i4>5</vt:i4>
      </vt:variant>
      <vt:variant>
        <vt:lpwstr/>
      </vt:variant>
      <vt:variant>
        <vt:lpwstr>_Toc292454364</vt:lpwstr>
      </vt:variant>
      <vt:variant>
        <vt:i4>1572918</vt:i4>
      </vt:variant>
      <vt:variant>
        <vt:i4>2</vt:i4>
      </vt:variant>
      <vt:variant>
        <vt:i4>0</vt:i4>
      </vt:variant>
      <vt:variant>
        <vt:i4>5</vt:i4>
      </vt:variant>
      <vt:variant>
        <vt:lpwstr/>
      </vt:variant>
      <vt:variant>
        <vt:lpwstr>_Toc292454363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AP12: Modifications Committee Operation</dc:title>
  <dc:subject/>
  <dc:creator>Brendan O'Sullivan</dc:creator>
  <cp:keywords/>
  <dc:description/>
  <cp:lastModifiedBy>Linnane, Sandra</cp:lastModifiedBy>
  <cp:revision>2</cp:revision>
  <cp:lastPrinted>2008-04-29T12:24:00Z</cp:lastPrinted>
  <dcterms:created xsi:type="dcterms:W3CDTF">2024-10-08T10:13:00Z</dcterms:created>
  <dcterms:modified xsi:type="dcterms:W3CDTF">2024-10-08T10:13:00Z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
  </property>
  <property fmtid="{D5CDD505-2E9C-101B-9397-08002B2CF9AE}" pid="3" name="Owner">
    <vt:lpwstr/>
  </property>
  <property fmtid="{D5CDD505-2E9C-101B-9397-08002B2CF9AE}" pid="4" name="Status">
    <vt:lpwstr>Draft</vt:lpwstr>
  </property>
  <property fmtid="{D5CDD505-2E9C-101B-9397-08002B2CF9AE}" pid="5" name="ContentType">
    <vt:lpwstr>AP</vt:lpwstr>
  </property>
  <property fmtid="{D5CDD505-2E9C-101B-9397-08002B2CF9AE}" pid="6" name="Subject">
    <vt:lpwstr/>
  </property>
  <property fmtid="{D5CDD505-2E9C-101B-9397-08002B2CF9AE}" pid="7" name="Keywords">
    <vt:lpwstr/>
  </property>
  <property fmtid="{D5CDD505-2E9C-101B-9397-08002B2CF9AE}" pid="8" name="_Author">
    <vt:lpwstr>Brendan O'Sullivan</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ContentTypeId">
    <vt:lpwstr>0x0101003CB10A7C3482BC479BD00EA1C7F0B768</vt:lpwstr>
  </property>
  <property fmtid="{D5CDD505-2E9C-101B-9397-08002B2CF9AE}" pid="15" name="Effective Date">
    <vt:lpwstr>2010-11-19T00:00:00Z</vt:lpwstr>
  </property>
  <property fmtid="{D5CDD505-2E9C-101B-9397-08002B2CF9AE}" pid="16" name="Version Number">
    <vt:lpwstr>7</vt:lpwstr>
  </property>
  <property fmtid="{D5CDD505-2E9C-101B-9397-08002B2CF9AE}" pid="17" name="Tracked Changes">
    <vt:lpwstr>0</vt:lpwstr>
  </property>
  <property fmtid="{D5CDD505-2E9C-101B-9397-08002B2CF9AE}" pid="18" name="Published">
    <vt:lpwstr/>
  </property>
  <property fmtid="{D5CDD505-2E9C-101B-9397-08002B2CF9AE}" pid="19" name="Document Type">
    <vt:lpwstr/>
  </property>
  <property fmtid="{D5CDD505-2E9C-101B-9397-08002B2CF9AE}" pid="20" name="Date Published">
    <vt:lpwstr/>
  </property>
  <property fmtid="{D5CDD505-2E9C-101B-9397-08002B2CF9AE}" pid="21" name="Order">
    <vt:r8>12400</vt:r8>
  </property>
  <property fmtid="{D5CDD505-2E9C-101B-9397-08002B2CF9AE}" pid="22" name="MSIP_Label_4c99bc9a-9772-4b7e-bcf5-e39ce86bfb30_Enabled">
    <vt:lpwstr>true</vt:lpwstr>
  </property>
  <property fmtid="{D5CDD505-2E9C-101B-9397-08002B2CF9AE}" pid="23" name="MSIP_Label_4c99bc9a-9772-4b7e-bcf5-e39ce86bfb30_SetDate">
    <vt:lpwstr>2023-08-16T10:35:23Z</vt:lpwstr>
  </property>
  <property fmtid="{D5CDD505-2E9C-101B-9397-08002B2CF9AE}" pid="24" name="MSIP_Label_4c99bc9a-9772-4b7e-bcf5-e39ce86bfb30_Method">
    <vt:lpwstr>Standard</vt:lpwstr>
  </property>
  <property fmtid="{D5CDD505-2E9C-101B-9397-08002B2CF9AE}" pid="25" name="MSIP_Label_4c99bc9a-9772-4b7e-bcf5-e39ce86bfb30_Name">
    <vt:lpwstr>Internal</vt:lpwstr>
  </property>
  <property fmtid="{D5CDD505-2E9C-101B-9397-08002B2CF9AE}" pid="26" name="MSIP_Label_4c99bc9a-9772-4b7e-bcf5-e39ce86bfb30_SiteId">
    <vt:lpwstr>c1528ebb-73e5-4ac2-9d93-677ac4834cc5</vt:lpwstr>
  </property>
  <property fmtid="{D5CDD505-2E9C-101B-9397-08002B2CF9AE}" pid="27" name="MSIP_Label_4c99bc9a-9772-4b7e-bcf5-e39ce86bfb30_ActionId">
    <vt:lpwstr>9d721e74-e091-472c-b366-88aa02c2fedc</vt:lpwstr>
  </property>
  <property fmtid="{D5CDD505-2E9C-101B-9397-08002B2CF9AE}" pid="28" name="MSIP_Label_4c99bc9a-9772-4b7e-bcf5-e39ce86bfb30_ContentBits">
    <vt:lpwstr>0</vt:lpwstr>
  </property>
</Properties>
</file>