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323A" w14:textId="77777777" w:rsidR="00C4773B" w:rsidRPr="003F6DAF" w:rsidRDefault="00C4773B" w:rsidP="00C4773B">
      <w:pPr>
        <w:pStyle w:val="Project"/>
        <w:rPr>
          <w:rFonts w:ascii="Arial" w:hAnsi="Arial" w:cs="Arial"/>
        </w:rPr>
      </w:pPr>
    </w:p>
    <w:p w14:paraId="65F7475C" w14:textId="77777777" w:rsidR="00C4773B" w:rsidRPr="001267B9" w:rsidRDefault="00C4773B" w:rsidP="00C4773B">
      <w:pPr>
        <w:pStyle w:val="CERNORMAL"/>
        <w:rPr>
          <w:rFonts w:cs="Arial"/>
        </w:rPr>
      </w:pPr>
    </w:p>
    <w:p w14:paraId="5F2F881F" w14:textId="42892F9A"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3686469A" w:rsidR="00C4773B" w:rsidRDefault="001B398A"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03-08T00:00:00Z">
                <w:dateFormat w:val="MMMM d"/>
                <w:lid w:val="en-US"/>
                <w:storeMappedDataAs w:val="dateTime"/>
                <w:calendar w:val="gregorian"/>
              </w:date>
            </w:sdtPr>
            <w:sdtEndPr/>
            <w:sdtContent>
              <w:p w14:paraId="29724AD8" w14:textId="5ABEB023" w:rsidR="00C4773B" w:rsidRDefault="00BF311A"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March 8</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4-03-08T00:00:00Z">
                <w:dateFormat w:val="yyyy"/>
                <w:lid w:val="en-US"/>
                <w:storeMappedDataAs w:val="dateTime"/>
                <w:calendar w:val="gregorian"/>
              </w:date>
            </w:sdtPr>
            <w:sdtEndPr/>
            <w:sdtContent>
              <w:p w14:paraId="20AE087A" w14:textId="1CFCEC4B" w:rsidR="00C4773B" w:rsidRDefault="00BF311A"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2024</w:t>
                </w:r>
              </w:p>
            </w:sdtContent>
          </w:sdt>
        </w:tc>
      </w:tr>
    </w:tbl>
    <w:p w14:paraId="2E6E15ED" w14:textId="5EC799BD" w:rsidR="00C4773B" w:rsidRDefault="00620E3D" w:rsidP="00C4773B">
      <w:r w:rsidRPr="00620E3D">
        <w:rPr>
          <w:rFonts w:ascii="Arial" w:hAnsi="Arial" w:cs="Arial"/>
          <w:noProof/>
          <w:lang w:val="en-IE" w:eastAsia="en-IE"/>
        </w:rPr>
        <mc:AlternateContent>
          <mc:Choice Requires="wps">
            <w:drawing>
              <wp:anchor distT="0" distB="0" distL="114300" distR="114300" simplePos="0" relativeHeight="251658752" behindDoc="0" locked="0" layoutInCell="1" allowOverlap="1" wp14:anchorId="12C4C25A" wp14:editId="2402B642">
                <wp:simplePos x="0" y="0"/>
                <wp:positionH relativeFrom="column">
                  <wp:posOffset>4403725</wp:posOffset>
                </wp:positionH>
                <wp:positionV relativeFrom="paragraph">
                  <wp:posOffset>3966845</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6BB8FE08"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BF311A">
                              <w:rPr>
                                <w:rFonts w:asciiTheme="majorHAnsi" w:hAnsiTheme="majorHAnsi" w:cs="Arial"/>
                              </w:rPr>
                              <w:t>1</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C4C25A" id="_x0000_t202" coordsize="21600,21600" o:spt="202" path="m,l,21600r21600,l21600,xe">
                <v:stroke joinstyle="miter"/>
                <v:path gradientshapeok="t" o:connecttype="rect"/>
              </v:shapetype>
              <v:shape id="Text Box 2" o:spid="_x0000_s1026" type="#_x0000_t202" style="position:absolute;margin-left:346.75pt;margin-top:312.35pt;width:85.1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">
                <v:textbox style="mso-fit-shape-to-text:t">
                  <w:txbxContent>
                    <w:p w14:paraId="787A7493" w14:textId="6BB8FE08"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BF311A">
                        <w:rPr>
                          <w:rFonts w:asciiTheme="majorHAnsi" w:hAnsiTheme="majorHAnsi" w:cs="Arial"/>
                        </w:rPr>
                        <w:t>1</w:t>
                      </w:r>
                      <w:r w:rsidR="00E2279C" w:rsidRPr="008018F7">
                        <w:rPr>
                          <w:rFonts w:asciiTheme="majorHAnsi" w:hAnsiTheme="majorHAnsi" w:cs="Arial"/>
                        </w:rPr>
                        <w:t>.0</w:t>
                      </w:r>
                    </w:p>
                  </w:txbxContent>
                </v:textbox>
              </v:shape>
            </w:pict>
          </mc:Fallback>
        </mc:AlternateContent>
      </w:r>
      <w:r w:rsidR="00C4773B">
        <w:br w:type="page"/>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1B398A"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009557E3" w:rsidRPr="009557E3">
                  <w:rPr>
                    <w:rStyle w:val="Hyperlink"/>
                    <w:sz w:val="22"/>
                  </w:rPr>
                  <w:t>1.</w:t>
                </w:r>
                <w:r w:rsidR="009557E3" w:rsidRPr="009557E3">
                  <w:rPr>
                    <w:rFonts w:eastAsiaTheme="minorEastAsia"/>
                    <w:b w:val="0"/>
                    <w:bCs w:val="0"/>
                    <w:sz w:val="22"/>
                    <w:lang w:eastAsia="en-IE"/>
                  </w:rPr>
                  <w:tab/>
                </w:r>
                <w:r w:rsidR="009557E3" w:rsidRPr="00FF5445">
                  <w:rPr>
                    <w:rStyle w:val="Hyperlink"/>
                    <w:rFonts w:cs="Times New Roman"/>
                    <w:sz w:val="22"/>
                    <w:szCs w:val="28"/>
                    <w:lang w:eastAsia="en-US"/>
                  </w:rPr>
                  <w:t>Introduction</w:t>
                </w:r>
                <w:r w:rsidR="009557E3" w:rsidRPr="009557E3">
                  <w:rPr>
                    <w:webHidden/>
                    <w:sz w:val="22"/>
                  </w:rPr>
                  <w:tab/>
                </w:r>
                <w:r w:rsidR="009557E3" w:rsidRPr="009557E3">
                  <w:rPr>
                    <w:webHidden/>
                    <w:sz w:val="22"/>
                  </w:rPr>
                  <w:fldChar w:fldCharType="begin"/>
                </w:r>
                <w:r w:rsidR="009557E3" w:rsidRPr="009557E3">
                  <w:rPr>
                    <w:webHidden/>
                    <w:sz w:val="22"/>
                  </w:rPr>
                  <w:instrText xml:space="preserve"> PAGEREF _Toc482714489 \h </w:instrText>
                </w:r>
                <w:r w:rsidR="009557E3" w:rsidRPr="009557E3">
                  <w:rPr>
                    <w:webHidden/>
                    <w:sz w:val="22"/>
                  </w:rPr>
                </w:r>
                <w:r w:rsidR="009557E3" w:rsidRPr="009557E3">
                  <w:rPr>
                    <w:webHidden/>
                    <w:sz w:val="22"/>
                  </w:rPr>
                  <w:fldChar w:fldCharType="separate"/>
                </w:r>
                <w:r w:rsidR="00036838">
                  <w:rPr>
                    <w:webHidden/>
                    <w:sz w:val="22"/>
                  </w:rPr>
                  <w:t>4</w:t>
                </w:r>
                <w:r w:rsidR="009557E3" w:rsidRPr="009557E3">
                  <w:rPr>
                    <w:webHidden/>
                    <w:sz w:val="22"/>
                  </w:rPr>
                  <w:fldChar w:fldCharType="end"/>
                </w:r>
              </w:hyperlink>
            </w:p>
            <w:p w14:paraId="40B141E6" w14:textId="77777777" w:rsidR="009557E3" w:rsidRPr="009557E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009557E3" w:rsidRPr="009557E3">
                  <w:rPr>
                    <w:rStyle w:val="Hyperlink"/>
                    <w:rFonts w:cs="Arial"/>
                    <w:szCs w:val="22"/>
                  </w:rPr>
                  <w:t>1.1</w:t>
                </w:r>
                <w:r w:rsidR="009557E3" w:rsidRPr="009557E3">
                  <w:rPr>
                    <w:rFonts w:eastAsiaTheme="minorEastAsia" w:cs="Arial"/>
                    <w:szCs w:val="22"/>
                    <w:lang w:val="en-IE" w:eastAsia="en-IE"/>
                  </w:rPr>
                  <w:tab/>
                </w:r>
                <w:r w:rsidR="009557E3" w:rsidRPr="00FF5445">
                  <w:rPr>
                    <w:rStyle w:val="Hyperlink"/>
                    <w:szCs w:val="24"/>
                    <w:lang w:val="en-IE" w:eastAsia="en-US"/>
                  </w:rPr>
                  <w:t>Background</w:t>
                </w:r>
                <w:r w:rsidR="009557E3" w:rsidRPr="009557E3">
                  <w:rPr>
                    <w:rStyle w:val="Hyperlink"/>
                    <w:rFonts w:cs="Arial"/>
                    <w:szCs w:val="22"/>
                  </w:rPr>
                  <w:t xml:space="preserve"> and Purpose</w:t>
                </w:r>
                <w:r w:rsidR="009557E3" w:rsidRPr="009557E3">
                  <w:rPr>
                    <w:rFonts w:cs="Arial"/>
                    <w:webHidden/>
                    <w:szCs w:val="22"/>
                  </w:rPr>
                  <w:tab/>
                </w:r>
                <w:r w:rsidR="009557E3" w:rsidRPr="009557E3">
                  <w:rPr>
                    <w:rFonts w:cs="Arial"/>
                    <w:webHidden/>
                    <w:szCs w:val="22"/>
                  </w:rPr>
                  <w:fldChar w:fldCharType="begin"/>
                </w:r>
                <w:r w:rsidR="009557E3" w:rsidRPr="009557E3">
                  <w:rPr>
                    <w:rFonts w:cs="Arial"/>
                    <w:webHidden/>
                    <w:szCs w:val="22"/>
                  </w:rPr>
                  <w:instrText xml:space="preserve"> PAGEREF _Toc482714490 \h </w:instrText>
                </w:r>
                <w:r w:rsidR="009557E3" w:rsidRPr="009557E3">
                  <w:rPr>
                    <w:rFonts w:cs="Arial"/>
                    <w:webHidden/>
                    <w:szCs w:val="22"/>
                  </w:rPr>
                </w:r>
                <w:r w:rsidR="009557E3" w:rsidRPr="009557E3">
                  <w:rPr>
                    <w:rFonts w:cs="Arial"/>
                    <w:webHidden/>
                    <w:szCs w:val="22"/>
                  </w:rPr>
                  <w:fldChar w:fldCharType="separate"/>
                </w:r>
                <w:r w:rsidR="00036838">
                  <w:rPr>
                    <w:rFonts w:cs="Arial"/>
                    <w:webHidden/>
                    <w:szCs w:val="22"/>
                  </w:rPr>
                  <w:t>4</w:t>
                </w:r>
                <w:r w:rsidR="009557E3" w:rsidRPr="009557E3">
                  <w:rPr>
                    <w:rFonts w:cs="Arial"/>
                    <w:webHidden/>
                    <w:szCs w:val="22"/>
                  </w:rPr>
                  <w:fldChar w:fldCharType="end"/>
                </w:r>
              </w:hyperlink>
            </w:p>
            <w:p w14:paraId="6B39EB52" w14:textId="77777777" w:rsidR="009557E3" w:rsidRPr="009557E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009557E3" w:rsidRPr="009557E3">
                  <w:rPr>
                    <w:rStyle w:val="Hyperlink"/>
                    <w:rFonts w:cs="Arial"/>
                    <w:szCs w:val="22"/>
                  </w:rPr>
                  <w:t>1.2</w:t>
                </w:r>
                <w:r w:rsidR="009557E3" w:rsidRPr="009557E3">
                  <w:rPr>
                    <w:rFonts w:eastAsiaTheme="minorEastAsia" w:cs="Arial"/>
                    <w:szCs w:val="22"/>
                    <w:lang w:val="en-IE" w:eastAsia="en-IE"/>
                  </w:rPr>
                  <w:tab/>
                </w:r>
                <w:r w:rsidR="009557E3" w:rsidRPr="009557E3">
                  <w:rPr>
                    <w:rStyle w:val="Hyperlink"/>
                    <w:rFonts w:cs="Arial"/>
                    <w:szCs w:val="22"/>
                  </w:rPr>
                  <w:t>Scope of Agreed Procedure</w:t>
                </w:r>
                <w:r w:rsidR="009557E3" w:rsidRPr="009557E3">
                  <w:rPr>
                    <w:rFonts w:cs="Arial"/>
                    <w:webHidden/>
                    <w:szCs w:val="22"/>
                  </w:rPr>
                  <w:tab/>
                </w:r>
                <w:r w:rsidR="009557E3" w:rsidRPr="009557E3">
                  <w:rPr>
                    <w:rFonts w:cs="Arial"/>
                    <w:webHidden/>
                    <w:szCs w:val="22"/>
                  </w:rPr>
                  <w:fldChar w:fldCharType="begin"/>
                </w:r>
                <w:r w:rsidR="009557E3" w:rsidRPr="009557E3">
                  <w:rPr>
                    <w:rFonts w:cs="Arial"/>
                    <w:webHidden/>
                    <w:szCs w:val="22"/>
                  </w:rPr>
                  <w:instrText xml:space="preserve"> PAGEREF _Toc482714491 \h </w:instrText>
                </w:r>
                <w:r w:rsidR="009557E3" w:rsidRPr="009557E3">
                  <w:rPr>
                    <w:rFonts w:cs="Arial"/>
                    <w:webHidden/>
                    <w:szCs w:val="22"/>
                  </w:rPr>
                </w:r>
                <w:r w:rsidR="009557E3" w:rsidRPr="009557E3">
                  <w:rPr>
                    <w:rFonts w:cs="Arial"/>
                    <w:webHidden/>
                    <w:szCs w:val="22"/>
                  </w:rPr>
                  <w:fldChar w:fldCharType="separate"/>
                </w:r>
                <w:r w:rsidR="00036838">
                  <w:rPr>
                    <w:rFonts w:cs="Arial"/>
                    <w:webHidden/>
                    <w:szCs w:val="22"/>
                  </w:rPr>
                  <w:t>4</w:t>
                </w:r>
                <w:r w:rsidR="009557E3" w:rsidRPr="009557E3">
                  <w:rPr>
                    <w:rFonts w:cs="Arial"/>
                    <w:webHidden/>
                    <w:szCs w:val="22"/>
                  </w:rPr>
                  <w:fldChar w:fldCharType="end"/>
                </w:r>
              </w:hyperlink>
            </w:p>
            <w:p w14:paraId="28058FAB"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009557E3" w:rsidRPr="00EE2F73">
                  <w:rPr>
                    <w:rStyle w:val="Hyperlink"/>
                    <w:rFonts w:cs="Arial"/>
                    <w:szCs w:val="22"/>
                  </w:rPr>
                  <w:t>1.3</w:t>
                </w:r>
                <w:r w:rsidR="009557E3" w:rsidRPr="00EE2F73">
                  <w:rPr>
                    <w:rFonts w:eastAsiaTheme="minorEastAsia" w:cs="Arial"/>
                    <w:szCs w:val="22"/>
                    <w:lang w:val="en-IE" w:eastAsia="en-IE"/>
                  </w:rPr>
                  <w:tab/>
                </w:r>
                <w:r w:rsidR="009557E3" w:rsidRPr="00EE2F73">
                  <w:rPr>
                    <w:rStyle w:val="Hyperlink"/>
                    <w:rFonts w:cs="Arial"/>
                    <w:szCs w:val="22"/>
                  </w:rPr>
                  <w:t>Definitions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_Toc482714492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4</w:t>
                </w:r>
                <w:r w:rsidR="009557E3" w:rsidRPr="00EE2F73">
                  <w:rPr>
                    <w:rFonts w:cs="Arial"/>
                    <w:webHidden/>
                    <w:szCs w:val="22"/>
                  </w:rPr>
                  <w:fldChar w:fldCharType="end"/>
                </w:r>
              </w:hyperlink>
            </w:p>
            <w:p w14:paraId="786555BB"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009557E3" w:rsidRPr="00EE2F73">
                  <w:rPr>
                    <w:rStyle w:val="Hyperlink"/>
                    <w:rFonts w:cs="Arial"/>
                    <w:szCs w:val="22"/>
                  </w:rPr>
                  <w:t>1.4</w:t>
                </w:r>
                <w:r w:rsidR="009557E3" w:rsidRPr="00EE2F73">
                  <w:rPr>
                    <w:rFonts w:eastAsiaTheme="minorEastAsia" w:cs="Arial"/>
                    <w:szCs w:val="22"/>
                    <w:lang w:val="en-IE" w:eastAsia="en-IE"/>
                  </w:rPr>
                  <w:tab/>
                </w:r>
                <w:r w:rsidR="009557E3" w:rsidRPr="00EE2F73">
                  <w:rPr>
                    <w:rStyle w:val="Hyperlink"/>
                    <w:rFonts w:cs="Arial"/>
                    <w:szCs w:val="22"/>
                  </w:rPr>
                  <w:t>Compliance with Agreed Procedure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_Toc482714493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4</w:t>
                </w:r>
                <w:r w:rsidR="009557E3" w:rsidRPr="00EE2F73">
                  <w:rPr>
                    <w:rFonts w:cs="Arial"/>
                    <w:webHidden/>
                    <w:szCs w:val="22"/>
                  </w:rPr>
                  <w:fldChar w:fldCharType="end"/>
                </w:r>
              </w:hyperlink>
            </w:p>
            <w:p w14:paraId="6296D321" w14:textId="77777777" w:rsidR="009557E3" w:rsidRPr="00EE2F73" w:rsidRDefault="001B398A"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009557E3" w:rsidRPr="00EE2F73">
                  <w:rPr>
                    <w:rStyle w:val="Hyperlink"/>
                    <w:sz w:val="22"/>
                  </w:rPr>
                  <w:t>2.</w:t>
                </w:r>
                <w:r w:rsidR="009557E3" w:rsidRPr="00EE2F73">
                  <w:rPr>
                    <w:rFonts w:eastAsiaTheme="minorEastAsia"/>
                    <w:b w:val="0"/>
                    <w:bCs w:val="0"/>
                    <w:sz w:val="22"/>
                    <w:lang w:eastAsia="en-IE"/>
                  </w:rPr>
                  <w:tab/>
                </w:r>
                <w:r w:rsidR="009557E3" w:rsidRPr="00FF5445">
                  <w:rPr>
                    <w:rStyle w:val="Hyperlink"/>
                    <w:rFonts w:cs="Times New Roman"/>
                    <w:sz w:val="22"/>
                    <w:szCs w:val="28"/>
                    <w:lang w:eastAsia="en-US"/>
                  </w:rPr>
                  <w:t>Overview</w:t>
                </w:r>
                <w:r w:rsidR="009557E3" w:rsidRPr="00EE2F73">
                  <w:rPr>
                    <w:webHidden/>
                    <w:sz w:val="22"/>
                  </w:rPr>
                  <w:tab/>
                </w:r>
                <w:r w:rsidR="009557E3" w:rsidRPr="00EE2F73">
                  <w:rPr>
                    <w:webHidden/>
                    <w:sz w:val="22"/>
                  </w:rPr>
                  <w:fldChar w:fldCharType="begin"/>
                </w:r>
                <w:r w:rsidR="009557E3" w:rsidRPr="00EE2F73">
                  <w:rPr>
                    <w:webHidden/>
                    <w:sz w:val="22"/>
                  </w:rPr>
                  <w:instrText xml:space="preserve"> PAGEREF _Toc482714494 \h </w:instrText>
                </w:r>
                <w:r w:rsidR="009557E3" w:rsidRPr="00EE2F73">
                  <w:rPr>
                    <w:webHidden/>
                    <w:sz w:val="22"/>
                  </w:rPr>
                </w:r>
                <w:r w:rsidR="009557E3" w:rsidRPr="00EE2F73">
                  <w:rPr>
                    <w:webHidden/>
                    <w:sz w:val="22"/>
                  </w:rPr>
                  <w:fldChar w:fldCharType="separate"/>
                </w:r>
                <w:r w:rsidR="00036838">
                  <w:rPr>
                    <w:webHidden/>
                    <w:sz w:val="22"/>
                  </w:rPr>
                  <w:t>5</w:t>
                </w:r>
                <w:r w:rsidR="009557E3" w:rsidRPr="00EE2F73">
                  <w:rPr>
                    <w:webHidden/>
                    <w:sz w:val="22"/>
                  </w:rPr>
                  <w:fldChar w:fldCharType="end"/>
                </w:r>
              </w:hyperlink>
            </w:p>
            <w:p w14:paraId="4F2E7DEB"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009557E3" w:rsidRPr="00EE2F73">
                  <w:rPr>
                    <w:rStyle w:val="Hyperlink"/>
                    <w:rFonts w:cs="Arial"/>
                    <w:szCs w:val="22"/>
                  </w:rPr>
                  <w:t>2.1</w:t>
                </w:r>
                <w:r w:rsidR="009557E3" w:rsidRPr="00EE2F73">
                  <w:rPr>
                    <w:rFonts w:eastAsiaTheme="minorEastAsia" w:cs="Arial"/>
                    <w:szCs w:val="22"/>
                    <w:lang w:val="en-IE" w:eastAsia="en-IE"/>
                  </w:rPr>
                  <w:tab/>
                </w:r>
                <w:r w:rsidR="009557E3" w:rsidRPr="00EE2F73">
                  <w:rPr>
                    <w:rStyle w:val="Hyperlink"/>
                    <w:rFonts w:cs="Arial"/>
                    <w:szCs w:val="22"/>
                  </w:rPr>
                  <w:t>Default and 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_Toc482714495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45A16D8C" w14:textId="5E9B741F"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009557E3" w:rsidRPr="00EE2F73">
                  <w:rPr>
                    <w:rStyle w:val="Hyperlink"/>
                    <w:rFonts w:cs="Arial"/>
                    <w:szCs w:val="22"/>
                  </w:rPr>
                  <w:t>2.1.1</w:t>
                </w:r>
                <w:r w:rsidR="00FF5445">
                  <w:rPr>
                    <w:rFonts w:eastAsiaTheme="minorEastAsia" w:cs="Arial"/>
                    <w:szCs w:val="22"/>
                    <w:lang w:val="en-IE" w:eastAsia="en-IE"/>
                  </w:rPr>
                  <w:t xml:space="preserve">    </w:t>
                </w:r>
                <w:r w:rsidR="009557E3" w:rsidRPr="00EE2F73">
                  <w:rPr>
                    <w:rStyle w:val="Hyperlink"/>
                    <w:rFonts w:cs="Arial"/>
                    <w:szCs w:val="22"/>
                  </w:rPr>
                  <w:t>Default</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_Toc482714496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5CF47125" w14:textId="217F338D"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009557E3" w:rsidRPr="00EE2F73">
                  <w:rPr>
                    <w:rStyle w:val="Hyperlink"/>
                    <w:rFonts w:cs="Arial"/>
                    <w:caps/>
                    <w:szCs w:val="22"/>
                  </w:rPr>
                  <w:t>2.1.2</w:t>
                </w:r>
                <w:r w:rsidR="00FF5445">
                  <w:rPr>
                    <w:rFonts w:eastAsiaTheme="minorEastAsia" w:cs="Arial"/>
                    <w:szCs w:val="22"/>
                    <w:lang w:val="en-IE" w:eastAsia="en-IE"/>
                  </w:rPr>
                  <w:t xml:space="preserve">    </w:t>
                </w:r>
                <w:r w:rsidR="009557E3" w:rsidRPr="00EE2F73">
                  <w:rPr>
                    <w:rStyle w:val="Hyperlink"/>
                    <w:rFonts w:cs="Arial"/>
                    <w:szCs w:val="22"/>
                  </w:rPr>
                  <w:t>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_Toc482714497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28A577C0"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009557E3" w:rsidRPr="00EE2F73">
                  <w:rPr>
                    <w:rStyle w:val="Hyperlink"/>
                    <w:rFonts w:cs="Arial"/>
                    <w:szCs w:val="22"/>
                  </w:rPr>
                  <w:t>2.2</w:t>
                </w:r>
                <w:r w:rsidR="009557E3" w:rsidRPr="00EE2F73">
                  <w:rPr>
                    <w:rFonts w:eastAsiaTheme="minorEastAsia" w:cs="Arial"/>
                    <w:szCs w:val="22"/>
                    <w:lang w:val="en-IE" w:eastAsia="en-IE"/>
                  </w:rPr>
                  <w:tab/>
                </w:r>
                <w:r w:rsidR="009557E3" w:rsidRPr="00EE2F73">
                  <w:rPr>
                    <w:rStyle w:val="Hyperlink"/>
                    <w:rFonts w:cs="Arial"/>
                    <w:szCs w:val="22"/>
                  </w:rPr>
                  <w:t>Termination Orders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_Toc482714498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6EEFDC62" w14:textId="77777777" w:rsidR="009557E3" w:rsidRPr="00EE2F73" w:rsidRDefault="001B398A"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009557E3" w:rsidRPr="00EE2F73">
                  <w:rPr>
                    <w:rStyle w:val="Hyperlink"/>
                    <w:sz w:val="22"/>
                  </w:rPr>
                  <w:t>3.</w:t>
                </w:r>
                <w:r w:rsidR="009557E3" w:rsidRPr="00EE2F73">
                  <w:rPr>
                    <w:rFonts w:eastAsiaTheme="minorEastAsia"/>
                    <w:b w:val="0"/>
                    <w:bCs w:val="0"/>
                    <w:sz w:val="22"/>
                    <w:lang w:eastAsia="en-IE"/>
                  </w:rPr>
                  <w:tab/>
                </w:r>
                <w:r w:rsidR="009557E3" w:rsidRPr="00FF5445">
                  <w:rPr>
                    <w:rStyle w:val="Hyperlink"/>
                    <w:rFonts w:cs="Times New Roman"/>
                    <w:sz w:val="22"/>
                    <w:szCs w:val="28"/>
                    <w:lang w:eastAsia="en-US"/>
                  </w:rPr>
                  <w:t>Procedural</w:t>
                </w:r>
                <w:r w:rsidR="009557E3" w:rsidRPr="00EE2F73">
                  <w:rPr>
                    <w:rStyle w:val="Hyperlink"/>
                    <w:sz w:val="22"/>
                  </w:rPr>
                  <w:t xml:space="preserve"> Steps</w:t>
                </w:r>
                <w:r w:rsidR="009557E3" w:rsidRPr="00EE2F73">
                  <w:rPr>
                    <w:webHidden/>
                    <w:sz w:val="22"/>
                  </w:rPr>
                  <w:tab/>
                </w:r>
                <w:r w:rsidR="009557E3" w:rsidRPr="00EE2F73">
                  <w:rPr>
                    <w:webHidden/>
                    <w:sz w:val="22"/>
                  </w:rPr>
                  <w:fldChar w:fldCharType="begin"/>
                </w:r>
                <w:r w:rsidR="009557E3" w:rsidRPr="00EE2F73">
                  <w:rPr>
                    <w:webHidden/>
                    <w:sz w:val="22"/>
                  </w:rPr>
                  <w:instrText xml:space="preserve"> PAGEREF _Toc482714499 \h </w:instrText>
                </w:r>
                <w:r w:rsidR="009557E3" w:rsidRPr="00EE2F73">
                  <w:rPr>
                    <w:webHidden/>
                    <w:sz w:val="22"/>
                  </w:rPr>
                </w:r>
                <w:r w:rsidR="009557E3" w:rsidRPr="00EE2F73">
                  <w:rPr>
                    <w:webHidden/>
                    <w:sz w:val="22"/>
                  </w:rPr>
                  <w:fldChar w:fldCharType="separate"/>
                </w:r>
                <w:r w:rsidR="00036838">
                  <w:rPr>
                    <w:webHidden/>
                    <w:sz w:val="22"/>
                  </w:rPr>
                  <w:t>6</w:t>
                </w:r>
                <w:r w:rsidR="009557E3" w:rsidRPr="00EE2F73">
                  <w:rPr>
                    <w:webHidden/>
                    <w:sz w:val="22"/>
                  </w:rPr>
                  <w:fldChar w:fldCharType="end"/>
                </w:r>
              </w:hyperlink>
            </w:p>
            <w:p w14:paraId="02E6A16D"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009557E3" w:rsidRPr="00EE2F73">
                  <w:rPr>
                    <w:rStyle w:val="Hyperlink"/>
                    <w:rFonts w:cs="Arial"/>
                    <w:szCs w:val="22"/>
                  </w:rPr>
                  <w:t>3.1</w:t>
                </w:r>
                <w:r w:rsidR="009557E3" w:rsidRPr="00EE2F73">
                  <w:rPr>
                    <w:rFonts w:eastAsiaTheme="minorEastAsia" w:cs="Arial"/>
                    <w:szCs w:val="22"/>
                    <w:lang w:val="en-IE" w:eastAsia="en-IE"/>
                  </w:rPr>
                  <w:tab/>
                </w:r>
                <w:r w:rsidR="009557E3" w:rsidRPr="00EE2F73">
                  <w:rPr>
                    <w:rStyle w:val="Hyperlink"/>
                    <w:rFonts w:cs="Arial"/>
                    <w:szCs w:val="22"/>
                  </w:rPr>
                  <w:t>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_Toc482714500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6</w:t>
                </w:r>
                <w:r w:rsidR="009557E3" w:rsidRPr="00EE2F73">
                  <w:rPr>
                    <w:rFonts w:cs="Arial"/>
                    <w:webHidden/>
                    <w:szCs w:val="22"/>
                  </w:rPr>
                  <w:fldChar w:fldCharType="end"/>
                </w:r>
              </w:hyperlink>
            </w:p>
            <w:p w14:paraId="64CB95F5" w14:textId="273FDCC9" w:rsidR="009557E3" w:rsidRPr="00EE2F73" w:rsidRDefault="001B398A"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009557E3" w:rsidRPr="00EE2F73">
                  <w:rPr>
                    <w:rStyle w:val="Hyperlink"/>
                    <w:rFonts w:cs="Arial"/>
                    <w:caps/>
                    <w:szCs w:val="22"/>
                  </w:rPr>
                  <w:t>3.1.1</w:t>
                </w:r>
                <w:r w:rsidR="00FF5445">
                  <w:rPr>
                    <w:rFonts w:eastAsiaTheme="minorEastAsia" w:cs="Arial"/>
                    <w:szCs w:val="22"/>
                    <w:lang w:val="en-IE" w:eastAsia="en-IE"/>
                  </w:rPr>
                  <w:t xml:space="preserve">   </w:t>
                </w:r>
                <w:r w:rsidR="009557E3" w:rsidRPr="00FF5445">
                  <w:rPr>
                    <w:rFonts w:eastAsiaTheme="minorEastAsia"/>
                    <w:lang w:val="en-IE" w:eastAsia="en-IE"/>
                  </w:rPr>
                  <w:t>Suspension</w:t>
                </w:r>
                <w:r w:rsidR="009557E3" w:rsidRPr="00EE2F73">
                  <w:rPr>
                    <w:rStyle w:val="Hyperlink"/>
                    <w:rFonts w:cs="Arial"/>
                    <w:szCs w:val="22"/>
                  </w:rPr>
                  <w:t xml:space="preserve"> pursuant to a Suspension Order issued in accordance with paragraph B.13.3.1 of the Code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_Toc482714501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6</w:t>
                </w:r>
                <w:r w:rsidR="009557E3" w:rsidRPr="00EE2F73">
                  <w:rPr>
                    <w:rFonts w:cs="Arial"/>
                    <w:webHidden/>
                    <w:szCs w:val="22"/>
                  </w:rPr>
                  <w:fldChar w:fldCharType="end"/>
                </w:r>
              </w:hyperlink>
            </w:p>
            <w:p w14:paraId="7144BD28" w14:textId="4894A35F" w:rsidR="009557E3" w:rsidRPr="00EE2F73" w:rsidRDefault="001B398A"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009557E3" w:rsidRPr="00EE2F73">
                  <w:rPr>
                    <w:rStyle w:val="Hyperlink"/>
                    <w:rFonts w:cs="Arial"/>
                    <w:caps/>
                    <w:szCs w:val="22"/>
                  </w:rPr>
                  <w:t>3.1.2</w:t>
                </w:r>
                <w:r w:rsidR="00FF5445">
                  <w:rPr>
                    <w:rFonts w:eastAsiaTheme="minorEastAsia" w:cs="Arial"/>
                    <w:szCs w:val="22"/>
                    <w:lang w:val="en-IE" w:eastAsia="en-IE"/>
                  </w:rPr>
                  <w:t xml:space="preserve">   </w:t>
                </w:r>
                <w:r w:rsidR="009557E3" w:rsidRPr="00EE2F73">
                  <w:rPr>
                    <w:rStyle w:val="Hyperlink"/>
                    <w:rFonts w:cs="Arial"/>
                    <w:szCs w:val="22"/>
                  </w:rPr>
                  <w:t>Suspension pursuant to a Suspension Order issued in accordance with paragraph B.13.3.2 of the Code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_Toc482714502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9</w:t>
                </w:r>
                <w:r w:rsidR="009557E3" w:rsidRPr="00EE2F73">
                  <w:rPr>
                    <w:rFonts w:cs="Arial"/>
                    <w:webHidden/>
                    <w:szCs w:val="22"/>
                  </w:rPr>
                  <w:fldChar w:fldCharType="end"/>
                </w:r>
              </w:hyperlink>
            </w:p>
            <w:p w14:paraId="7519A09D" w14:textId="77777777" w:rsidR="009557E3" w:rsidRPr="00EE2F73" w:rsidRDefault="001B398A"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009557E3" w:rsidRPr="00EE2F73">
                  <w:rPr>
                    <w:rStyle w:val="Hyperlink"/>
                    <w:rFonts w:cs="Arial"/>
                    <w:szCs w:val="22"/>
                  </w:rPr>
                  <w:t>3.2</w:t>
                </w:r>
                <w:r w:rsidR="009557E3" w:rsidRPr="00EE2F73">
                  <w:rPr>
                    <w:rFonts w:eastAsiaTheme="minorEastAsia" w:cs="Arial"/>
                    <w:szCs w:val="22"/>
                    <w:lang w:val="en-IE" w:eastAsia="en-IE"/>
                  </w:rPr>
                  <w:tab/>
                </w:r>
                <w:r w:rsidR="009557E3" w:rsidRPr="00EE2F73">
                  <w:rPr>
                    <w:rStyle w:val="Hyperlink"/>
                    <w:rFonts w:cs="Arial"/>
                    <w:szCs w:val="22"/>
                  </w:rPr>
                  <w:t>Termination Orders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_Toc482714503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12</w:t>
                </w:r>
                <w:r w:rsidR="009557E3"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rsidP="00EB6110">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rsidP="00EB6110">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rsidP="00EB6110">
            <w:pPr>
              <w:pStyle w:val="CERnon-indent"/>
              <w:jc w:val="both"/>
              <w:rPr>
                <w:rFonts w:cs="Arial"/>
                <w:b w:val="0"/>
                <w:bCs/>
                <w:lang w:val="en-IE"/>
              </w:rPr>
            </w:pPr>
          </w:p>
        </w:tc>
        <w:tc>
          <w:tcPr>
            <w:tcW w:w="1452" w:type="dxa"/>
          </w:tcPr>
          <w:p w14:paraId="1F1D756D" w14:textId="77777777" w:rsidR="00095B88"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rsidP="00EB6110">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rsidP="00EB611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rsidP="00EB6110">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rsidP="00EB6110">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rsidP="00EB6110">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rsidP="00EB6110">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rsidP="00EB6110">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rsidP="00EB6110">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456468A2" w:rsidR="00916719" w:rsidRPr="001267B9" w:rsidRDefault="00FE36F7" w:rsidP="005C460B">
            <w:pPr>
              <w:pStyle w:val="Body1"/>
              <w:rPr>
                <w:rFonts w:ascii="Arial" w:hAnsi="Arial" w:cs="Arial"/>
                <w:lang w:val="en-IE"/>
              </w:rPr>
            </w:pPr>
            <w:r>
              <w:rPr>
                <w:rFonts w:ascii="Arial" w:hAnsi="Arial" w:cs="Arial"/>
                <w:lang w:val="en-IE"/>
              </w:rPr>
              <w:t>1</w:t>
            </w:r>
            <w:r w:rsidR="00BF311A">
              <w:rPr>
                <w:rFonts w:ascii="Arial" w:hAnsi="Arial" w:cs="Arial"/>
                <w:lang w:val="en-IE"/>
              </w:rPr>
              <w:t>1</w:t>
            </w:r>
            <w:r w:rsidR="006C5C90">
              <w:rPr>
                <w:rFonts w:ascii="Arial" w:hAnsi="Arial" w:cs="Arial"/>
                <w:lang w:val="en-IE"/>
              </w:rPr>
              <w:t>.0</w:t>
            </w:r>
          </w:p>
        </w:tc>
        <w:tc>
          <w:tcPr>
            <w:tcW w:w="1416" w:type="dxa"/>
            <w:tcBorders>
              <w:top w:val="single" w:sz="18" w:space="0" w:color="auto"/>
            </w:tcBorders>
          </w:tcPr>
          <w:p w14:paraId="6CF3DBCB" w14:textId="380ED642" w:rsidR="00645C5E" w:rsidRPr="001267B9" w:rsidRDefault="00BF311A" w:rsidP="001905EE">
            <w:pPr>
              <w:pStyle w:val="Body1"/>
              <w:rPr>
                <w:rFonts w:ascii="Arial" w:hAnsi="Arial" w:cs="Arial"/>
                <w:snapToGrid w:val="0"/>
                <w:lang w:val="en-IE"/>
              </w:rPr>
            </w:pPr>
            <w:r>
              <w:rPr>
                <w:rFonts w:ascii="Arial" w:hAnsi="Arial" w:cs="Arial"/>
                <w:snapToGrid w:val="0"/>
                <w:lang w:val="en-IE"/>
              </w:rPr>
              <w:t>08/03/2024</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3"/>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 xml:space="preserve">This Agreed Procedure forms an annex </w:t>
      </w:r>
      <w:proofErr w:type="gramStart"/>
      <w:r w:rsidRPr="006D76AC">
        <w:rPr>
          <w:rFonts w:ascii="Arial" w:hAnsi="Arial"/>
          <w:color w:val="000000"/>
          <w:sz w:val="22"/>
          <w:szCs w:val="22"/>
          <w:lang w:val="en-GB" w:eastAsia="en-US"/>
        </w:rPr>
        <w:t>to, and</w:t>
      </w:r>
      <w:proofErr w:type="gramEnd"/>
      <w:r w:rsidRPr="006D76AC">
        <w:rPr>
          <w:rFonts w:ascii="Arial" w:hAnsi="Arial"/>
          <w:color w:val="000000"/>
          <w:sz w:val="22"/>
          <w:szCs w:val="22"/>
          <w:lang w:val="en-GB" w:eastAsia="en-US"/>
        </w:rPr>
        <w:t xml:space="preserve">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proofErr w:type="gramStart"/>
      <w:r>
        <w:rPr>
          <w:rFonts w:cs="Arial"/>
          <w:color w:val="auto"/>
          <w:szCs w:val="22"/>
          <w:lang w:val="en-IE" w:eastAsia="en-GB"/>
        </w:rPr>
        <w:t>In the event that</w:t>
      </w:r>
      <w:proofErr w:type="gramEnd"/>
      <w:r>
        <w:rPr>
          <w:rFonts w:cs="Arial"/>
          <w:color w:val="auto"/>
          <w:szCs w:val="22"/>
          <w:lang w:val="en-IE" w:eastAsia="en-GB"/>
        </w:rPr>
        <w:t xml:space="preserve">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w:t>
      </w:r>
      <w:proofErr w:type="gramStart"/>
      <w:r w:rsidRPr="00C5544C">
        <w:rPr>
          <w:rFonts w:ascii="Arial" w:hAnsi="Arial" w:cs="Arial"/>
          <w:lang w:val="en-IE"/>
        </w:rPr>
        <w:t>all of</w:t>
      </w:r>
      <w:proofErr w:type="gramEnd"/>
      <w:r w:rsidRPr="00C5544C">
        <w:rPr>
          <w:rFonts w:ascii="Arial" w:hAnsi="Arial" w:cs="Arial"/>
          <w:lang w:val="en-IE"/>
        </w:rPr>
        <w:t xml:space="preserve">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proofErr w:type="gramStart"/>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proofErr w:type="gramEnd"/>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Units to which the Suspension Order shall </w:t>
      </w:r>
      <w:proofErr w:type="gramStart"/>
      <w:r w:rsidR="00B437C5">
        <w:rPr>
          <w:rFonts w:ascii="Arial" w:hAnsi="Arial" w:cs="Arial"/>
          <w:lang w:val="en-IE"/>
        </w:rPr>
        <w:t>apply;</w:t>
      </w:r>
      <w:proofErr w:type="gramEnd"/>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proofErr w:type="gramStart"/>
      <w:r w:rsidR="0072508A">
        <w:rPr>
          <w:rFonts w:ascii="Arial" w:hAnsi="Arial" w:cs="Arial"/>
          <w:lang w:val="en-IE"/>
        </w:rPr>
        <w:t>S</w:t>
      </w:r>
      <w:r w:rsidR="00B437C5">
        <w:rPr>
          <w:rFonts w:ascii="Arial" w:hAnsi="Arial" w:cs="Arial"/>
          <w:lang w:val="en-IE"/>
        </w:rPr>
        <w:t>uspension;</w:t>
      </w:r>
      <w:proofErr w:type="gramEnd"/>
      <w:r w:rsidR="00B437C5">
        <w:rPr>
          <w:rFonts w:ascii="Arial" w:hAnsi="Arial" w:cs="Arial"/>
          <w:lang w:val="en-IE"/>
        </w:rPr>
        <w:t xml:space="preserve">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4"/>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 xml:space="preserve">.3.1 of the </w:t>
      </w:r>
      <w:proofErr w:type="gramStart"/>
      <w:r w:rsidR="009557E3">
        <w:t>C</w:t>
      </w:r>
      <w:r w:rsidR="00835E72" w:rsidRPr="002B0CAE">
        <w:t>ode</w:t>
      </w:r>
      <w:bookmarkEnd w:id="176"/>
      <w:bookmarkEnd w:id="177"/>
      <w:bookmarkEnd w:id="178"/>
      <w:bookmarkEnd w:id="179"/>
      <w:bookmarkEnd w:id="180"/>
      <w:proofErr w:type="gramEnd"/>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5"/>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 xml:space="preserve">.3.2 of the </w:t>
      </w:r>
      <w:proofErr w:type="gramStart"/>
      <w:r w:rsidR="00F64B48" w:rsidRPr="002B0CAE">
        <w:t>Code</w:t>
      </w:r>
      <w:bookmarkEnd w:id="185"/>
      <w:bookmarkEnd w:id="186"/>
      <w:bookmarkEnd w:id="187"/>
      <w:bookmarkEnd w:id="188"/>
      <w:bookmarkEnd w:id="189"/>
      <w:proofErr w:type="gramEnd"/>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00E81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roofErr w:type="gramStart"/>
            <w:r>
              <w:rPr>
                <w:rFonts w:ascii="Arial" w:hAnsi="Arial" w:cs="Arial"/>
                <w:sz w:val="22"/>
                <w:szCs w:val="22"/>
                <w:lang w:val="en-IE"/>
              </w:rPr>
              <w:t>In the event that</w:t>
            </w:r>
            <w:proofErr w:type="gramEnd"/>
            <w:r>
              <w:rPr>
                <w:rFonts w:ascii="Arial" w:hAnsi="Arial" w:cs="Arial"/>
                <w:sz w:val="22"/>
                <w:szCs w:val="22"/>
                <w:lang w:val="en-IE"/>
              </w:rPr>
              <w:t xml:space="preserve">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00DF572F">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554DFB">
              <w:rPr>
                <w:rFonts w:ascii="Arial" w:hAnsi="Arial" w:cs="Arial"/>
                <w:sz w:val="22"/>
                <w:szCs w:val="22"/>
                <w:lang w:val="en-IE"/>
              </w:rPr>
              <w:t>accordance with</w:t>
            </w:r>
            <w:r>
              <w:rPr>
                <w:rFonts w:ascii="Arial" w:hAnsi="Arial" w:cs="Arial"/>
                <w:sz w:val="22"/>
                <w:szCs w:val="22"/>
                <w:lang w:val="en-IE"/>
              </w:rPr>
              <w:t xml:space="preserve"> paragraph B.13.3.2 of the Code, i</w:t>
            </w:r>
            <w:r w:rsidR="001A161C">
              <w:rPr>
                <w:rFonts w:ascii="Arial" w:hAnsi="Arial" w:cs="Arial"/>
                <w:sz w:val="22"/>
                <w:szCs w:val="22"/>
                <w:lang w:val="en-IE"/>
              </w:rPr>
              <w:t xml:space="preserve">ssue </w:t>
            </w:r>
            <w:r>
              <w:rPr>
                <w:rFonts w:ascii="Arial" w:hAnsi="Arial" w:cs="Arial"/>
                <w:sz w:val="22"/>
                <w:szCs w:val="22"/>
                <w:lang w:val="en-IE"/>
              </w:rPr>
              <w:t xml:space="preserve">a </w:t>
            </w:r>
            <w:r w:rsidR="001A161C">
              <w:rPr>
                <w:rFonts w:ascii="Arial" w:hAnsi="Arial" w:cs="Arial"/>
                <w:sz w:val="22"/>
                <w:szCs w:val="22"/>
                <w:lang w:val="en-IE"/>
              </w:rPr>
              <w:t>Suspension Order</w:t>
            </w:r>
            <w:r w:rsidR="001A4B18">
              <w:rPr>
                <w:rFonts w:ascii="Arial" w:hAnsi="Arial" w:cs="Arial"/>
                <w:sz w:val="22"/>
                <w:szCs w:val="22"/>
                <w:lang w:val="en-IE"/>
              </w:rPr>
              <w:t>.</w:t>
            </w:r>
            <w:r w:rsidR="00E61B04">
              <w:rPr>
                <w:rFonts w:ascii="Arial" w:hAnsi="Arial" w:cs="Arial"/>
                <w:sz w:val="22"/>
                <w:szCs w:val="22"/>
                <w:lang w:val="en-IE"/>
              </w:rPr>
              <w:t xml:space="preserve"> </w:t>
            </w:r>
            <w:r w:rsidR="002D158E">
              <w:rPr>
                <w:rFonts w:ascii="Arial" w:hAnsi="Arial" w:cs="Arial"/>
                <w:sz w:val="22"/>
                <w:szCs w:val="22"/>
                <w:lang w:val="en-IE"/>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002D158E">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002D158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003E2202">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003E220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19"/>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37274" w14:textId="77777777" w:rsidR="005C5B3F" w:rsidRDefault="005C5B3F">
      <w:r>
        <w:separator/>
      </w:r>
    </w:p>
  </w:endnote>
  <w:endnote w:type="continuationSeparator" w:id="0">
    <w:p w14:paraId="07E35CC1" w14:textId="77777777" w:rsidR="005C5B3F" w:rsidRDefault="005C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41ED" w14:textId="77777777" w:rsidR="005C5B3F" w:rsidRDefault="005C5B3F">
      <w:r>
        <w:separator/>
      </w:r>
    </w:p>
  </w:footnote>
  <w:footnote w:type="continuationSeparator" w:id="0">
    <w:p w14:paraId="1EDF4F2A" w14:textId="77777777" w:rsidR="005C5B3F" w:rsidRDefault="005C5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A35"/>
    <w:rsid w:val="00180F33"/>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20A0A"/>
    <w:rsid w:val="00420E36"/>
    <w:rsid w:val="0042252E"/>
    <w:rsid w:val="004241CE"/>
    <w:rsid w:val="00427427"/>
    <w:rsid w:val="00427B56"/>
    <w:rsid w:val="00427EE1"/>
    <w:rsid w:val="004302C2"/>
    <w:rsid w:val="0043040F"/>
    <w:rsid w:val="00433E51"/>
    <w:rsid w:val="004361D3"/>
    <w:rsid w:val="004365BC"/>
    <w:rsid w:val="00436742"/>
    <w:rsid w:val="00436766"/>
    <w:rsid w:val="00436B08"/>
    <w:rsid w:val="0043730C"/>
    <w:rsid w:val="00437703"/>
    <w:rsid w:val="0044114F"/>
    <w:rsid w:val="0044120F"/>
    <w:rsid w:val="0044145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37A2"/>
    <w:rsid w:val="00835744"/>
    <w:rsid w:val="00835E72"/>
    <w:rsid w:val="008366BC"/>
    <w:rsid w:val="008402A4"/>
    <w:rsid w:val="00842A38"/>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562F"/>
    <w:rsid w:val="008F5E72"/>
    <w:rsid w:val="008F6EE5"/>
    <w:rsid w:val="008F6FBA"/>
    <w:rsid w:val="008F7452"/>
    <w:rsid w:val="008F7598"/>
    <w:rsid w:val="008F7AF7"/>
    <w:rsid w:val="008F7D18"/>
    <w:rsid w:val="008F7D72"/>
    <w:rsid w:val="008F7E2D"/>
    <w:rsid w:val="0090027B"/>
    <w:rsid w:val="009032CC"/>
    <w:rsid w:val="009045FC"/>
    <w:rsid w:val="00904E12"/>
    <w:rsid w:val="00904E6F"/>
    <w:rsid w:val="00906C50"/>
    <w:rsid w:val="00907528"/>
    <w:rsid w:val="00907B8F"/>
    <w:rsid w:val="00907DC9"/>
    <w:rsid w:val="00907F25"/>
    <w:rsid w:val="009104CD"/>
    <w:rsid w:val="00912777"/>
    <w:rsid w:val="009152F7"/>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7275"/>
    <w:rsid w:val="00987CDF"/>
    <w:rsid w:val="00991A2B"/>
    <w:rsid w:val="00992C02"/>
    <w:rsid w:val="00994317"/>
    <w:rsid w:val="00994C3B"/>
    <w:rsid w:val="009968C3"/>
    <w:rsid w:val="009970AC"/>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2930"/>
    <w:rsid w:val="009D3692"/>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61033"/>
    <w:rsid w:val="00A61187"/>
    <w:rsid w:val="00A62B5D"/>
    <w:rsid w:val="00A6411E"/>
    <w:rsid w:val="00A66C54"/>
    <w:rsid w:val="00A70D50"/>
    <w:rsid w:val="00A7149E"/>
    <w:rsid w:val="00A73FF0"/>
    <w:rsid w:val="00A74244"/>
    <w:rsid w:val="00A75103"/>
    <w:rsid w:val="00A75515"/>
    <w:rsid w:val="00A76CCE"/>
    <w:rsid w:val="00A8151B"/>
    <w:rsid w:val="00A81FB1"/>
    <w:rsid w:val="00A85C76"/>
    <w:rsid w:val="00A85EF9"/>
    <w:rsid w:val="00A8618F"/>
    <w:rsid w:val="00A8642D"/>
    <w:rsid w:val="00A86456"/>
    <w:rsid w:val="00A87BFA"/>
    <w:rsid w:val="00A87F8B"/>
    <w:rsid w:val="00A87FBA"/>
    <w:rsid w:val="00A915D8"/>
    <w:rsid w:val="00A91BDB"/>
    <w:rsid w:val="00A920C8"/>
    <w:rsid w:val="00A92EC7"/>
    <w:rsid w:val="00A93341"/>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72530"/>
    <w:rsid w:val="00B72C3D"/>
    <w:rsid w:val="00B73B46"/>
    <w:rsid w:val="00B73C5D"/>
    <w:rsid w:val="00B73F00"/>
    <w:rsid w:val="00B747D3"/>
    <w:rsid w:val="00B75A3A"/>
    <w:rsid w:val="00B80F07"/>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6B1"/>
    <w:rsid w:val="00DA7060"/>
    <w:rsid w:val="00DB06D3"/>
    <w:rsid w:val="00DB076F"/>
    <w:rsid w:val="00DB1711"/>
    <w:rsid w:val="00DB1D62"/>
    <w:rsid w:val="00DB29AF"/>
    <w:rsid w:val="00DB498B"/>
    <w:rsid w:val="00DB4F3D"/>
    <w:rsid w:val="00DB5927"/>
    <w:rsid w:val="00DB7EC3"/>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4903"/>
    <w:rsid w:val="00F04FF0"/>
    <w:rsid w:val="00F051BC"/>
    <w:rsid w:val="00F073FC"/>
    <w:rsid w:val="00F1164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6E7"/>
    <w:rsid w:val="00FF210C"/>
    <w:rsid w:val="00FF2B64"/>
    <w:rsid w:val="00FF2C33"/>
    <w:rsid w:val="00FF2CCF"/>
    <w:rsid w:val="00FF3846"/>
    <w:rsid w:val="00FF407F"/>
    <w:rsid w:val="00FF4FC5"/>
    <w:rsid w:val="00FF5016"/>
    <w:rsid w:val="00FF5445"/>
    <w:rsid w:val="00FF57EF"/>
    <w:rsid w:val="00FF61A3"/>
    <w:rsid w:val="00FF77DB"/>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2024-03-08T00:00:00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f1447648bfcea5b42b45df31646cfa65">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206fd2c607974e9adc229eb707074a28"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Market xmlns="da47a76b-6d6c-4664-990f-1faf15b5f31c">Capacity Market</Market>
    <TaxCatchAll xmlns="3cada6dc-2705-46ed-bab2-0b2cd6d935ca"/>
    <File_x0020_Type0 xmlns="da47a76b-6d6c-4664-990f-1faf15b5f31c">Code Version 11.0</File_x0020_Type0>
    <Year xmlns="da47a76b-6d6c-4664-990f-1faf15b5f31c">2024</Year>
    <Name_x0020_of_x0020_Report xmlns="da47a76b-6d6c-4664-990f-1faf15b5f31c">Capacity Code Update Document</Name_x0020_of_x0020_Report>
    <Date_x0020_of_x0020_Report xmlns="da47a76b-6d6c-4664-990f-1faf15b5f31c" xsi:nil="true"/>
    <Name_x0020_of_x0020_File xmlns="da47a76b-6d6c-4664-990f-1faf15b5f31c">Clean Versions</Name_x0020_of_x0020_Fil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2FE067-CDC6-4B25-B1BE-377BAA2C6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A331D-546C-4D41-B860-9D1641BB7DB0}">
  <ds:schemaRefs>
    <ds:schemaRef ds:uri="http://schemas.microsoft.com/sharepoint/v3/contenttype/forms"/>
  </ds:schemaRefs>
</ds:datastoreItem>
</file>

<file path=customXml/itemProps4.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5.xml><?xml version="1.0" encoding="utf-8"?>
<ds:datastoreItem xmlns:ds="http://schemas.openxmlformats.org/officeDocument/2006/customXml" ds:itemID="{3882840C-28AE-4081-BAC7-FF12C8C3CA79}">
  <ds:schemaRefs>
    <ds:schemaRef ds:uri="http://purl.org/dc/elements/1.1/"/>
    <ds:schemaRef ds:uri="http://schemas.microsoft.com/office/2006/metadata/properties"/>
    <ds:schemaRef ds:uri="http://schemas.microsoft.com/office/infopath/2007/PartnerControls"/>
    <ds:schemaRef ds:uri="http://purl.org/dc/terms/"/>
    <ds:schemaRef ds:uri="3cada6dc-2705-46ed-bab2-0b2cd6d935ca"/>
    <ds:schemaRef ds:uri="http://schemas.microsoft.com/office/2006/documentManagement/types"/>
    <ds:schemaRef ds:uri="http://schemas.openxmlformats.org/package/2006/metadata/core-properties"/>
    <ds:schemaRef ds:uri="da47a76b-6d6c-4664-990f-1faf15b5f31c"/>
    <ds:schemaRef ds:uri="http://www.w3.org/XML/1998/namespace"/>
    <ds:schemaRef ds:uri="http://purl.org/dc/dcmitype/"/>
  </ds:schemaRefs>
</ds:datastoreItem>
</file>

<file path=customXml/itemProps6.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1892</Words>
  <Characters>10786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CMC Agreed Procedure 2 - Default and Suspension</vt:lpstr>
    </vt:vector>
  </TitlesOfParts>
  <Company>ESB</Company>
  <LinksUpToDate>false</LinksUpToDate>
  <CharactersWithSpaces>12653</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creator>Ahern, Rachel</dc:creator>
  <cp:lastModifiedBy>Linnane, Sandra</cp:lastModifiedBy>
  <cp:revision>2</cp:revision>
  <cp:lastPrinted>2017-05-29T15:06:00Z</cp:lastPrinted>
  <dcterms:created xsi:type="dcterms:W3CDTF">2024-03-05T13:27:00Z</dcterms:created>
  <dcterms:modified xsi:type="dcterms:W3CDTF">2024-03-05T13:27:00Z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ies>
</file>