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BE52" w14:textId="2713410C" w:rsidR="00B970DF" w:rsidRDefault="00B04450" w:rsidP="00D5466A">
      <w:pPr>
        <w:pStyle w:val="SONINormal"/>
        <w:tabs>
          <w:tab w:val="left" w:pos="3828"/>
          <w:tab w:val="left" w:pos="4111"/>
        </w:tabs>
        <w:jc w:val="center"/>
        <w:rPr>
          <w:rFonts w:asciiTheme="majorHAnsi" w:eastAsiaTheme="majorEastAsia" w:hAnsiTheme="majorHAnsi" w:cstheme="majorBidi"/>
          <w:b/>
          <w:color w:val="00A88E" w:themeColor="background2"/>
          <w:spacing w:val="-20"/>
          <w:kern w:val="28"/>
          <w:sz w:val="52"/>
          <w:szCs w:val="44"/>
        </w:rPr>
      </w:pPr>
      <w:bookmarkStart w:id="0" w:name="_Hlk130823824"/>
      <w:r w:rsidRPr="00B04450">
        <w:rPr>
          <w:rFonts w:asciiTheme="majorHAnsi" w:eastAsiaTheme="majorEastAsia" w:hAnsiTheme="majorHAnsi" w:cstheme="majorBidi"/>
          <w:b/>
          <w:color w:val="00A88E" w:themeColor="background2"/>
          <w:spacing w:val="-20"/>
          <w:kern w:val="28"/>
          <w:sz w:val="52"/>
          <w:szCs w:val="44"/>
        </w:rPr>
        <w:t>Voluntary Termination Form</w:t>
      </w:r>
      <w:bookmarkEnd w:id="0"/>
    </w:p>
    <w:p w14:paraId="49BEA6B2" w14:textId="77777777" w:rsidR="00B04450" w:rsidRPr="00A4193E" w:rsidRDefault="00B04450" w:rsidP="00A4193E">
      <w:pPr>
        <w:tabs>
          <w:tab w:val="left" w:pos="720"/>
        </w:tabs>
        <w:spacing w:before="120"/>
        <w:rPr>
          <w:sz w:val="24"/>
          <w:szCs w:val="24"/>
        </w:rPr>
      </w:pPr>
    </w:p>
    <w:p w14:paraId="1A8592AC" w14:textId="42BF5D5A" w:rsidR="00A4193E" w:rsidRPr="00A4193E" w:rsidRDefault="00B04450" w:rsidP="00A4193E">
      <w:pPr>
        <w:tabs>
          <w:tab w:val="left" w:pos="720"/>
        </w:tabs>
        <w:spacing w:before="120"/>
        <w:rPr>
          <w:b/>
          <w:sz w:val="24"/>
          <w:szCs w:val="24"/>
        </w:rPr>
      </w:pPr>
      <w:r w:rsidRPr="00A4193E">
        <w:rPr>
          <w:b/>
          <w:sz w:val="24"/>
          <w:szCs w:val="24"/>
        </w:rPr>
        <w:t>Party Name:</w:t>
      </w:r>
      <w:r w:rsidRPr="00A4193E">
        <w:rPr>
          <w:b/>
          <w:sz w:val="24"/>
          <w:szCs w:val="24"/>
        </w:rPr>
        <w:tab/>
      </w:r>
      <w:r w:rsidR="00A4193E">
        <w:rPr>
          <w:b/>
          <w:sz w:val="24"/>
          <w:szCs w:val="24"/>
        </w:rPr>
        <w:tab/>
      </w:r>
      <w:r w:rsidR="00A4193E">
        <w:rPr>
          <w:b/>
          <w:sz w:val="24"/>
          <w:szCs w:val="24"/>
        </w:rPr>
        <w:tab/>
      </w:r>
      <w:r w:rsidR="00A4193E">
        <w:rPr>
          <w:b/>
          <w:sz w:val="24"/>
          <w:szCs w:val="24"/>
        </w:rPr>
        <w:tab/>
      </w:r>
      <w:r w:rsidR="00A4193E">
        <w:rPr>
          <w:b/>
          <w:sz w:val="24"/>
          <w:szCs w:val="24"/>
        </w:rPr>
        <w:tab/>
      </w:r>
      <w:r w:rsidR="00A4193E" w:rsidRPr="00A4193E">
        <w:rPr>
          <w:bCs/>
          <w:sz w:val="24"/>
          <w:szCs w:val="24"/>
        </w:rPr>
        <w:t>____________________________________</w:t>
      </w:r>
      <w:r w:rsidR="00A4193E">
        <w:rPr>
          <w:bCs/>
          <w:sz w:val="24"/>
          <w:szCs w:val="24"/>
        </w:rPr>
        <w:t>_____</w:t>
      </w:r>
    </w:p>
    <w:p w14:paraId="572B2FB5" w14:textId="26813A3B" w:rsidR="00B04450" w:rsidRPr="00A4193E" w:rsidRDefault="00B04450" w:rsidP="00A4193E">
      <w:pPr>
        <w:tabs>
          <w:tab w:val="left" w:pos="720"/>
        </w:tabs>
        <w:spacing w:before="120"/>
        <w:rPr>
          <w:b/>
          <w:sz w:val="24"/>
          <w:szCs w:val="24"/>
        </w:rPr>
      </w:pPr>
      <w:r w:rsidRPr="00A4193E">
        <w:rPr>
          <w:b/>
          <w:sz w:val="24"/>
          <w:szCs w:val="24"/>
        </w:rPr>
        <w:tab/>
      </w:r>
      <w:r w:rsidR="00A4193E">
        <w:rPr>
          <w:b/>
          <w:sz w:val="24"/>
          <w:szCs w:val="24"/>
        </w:rPr>
        <w:tab/>
      </w:r>
      <w:r w:rsidR="00A4193E">
        <w:rPr>
          <w:b/>
          <w:sz w:val="24"/>
          <w:szCs w:val="24"/>
        </w:rPr>
        <w:tab/>
      </w:r>
      <w:r w:rsidR="00A4193E">
        <w:rPr>
          <w:b/>
          <w:sz w:val="24"/>
          <w:szCs w:val="24"/>
        </w:rPr>
        <w:tab/>
      </w:r>
      <w:r w:rsidR="00A4193E">
        <w:rPr>
          <w:b/>
          <w:sz w:val="24"/>
          <w:szCs w:val="24"/>
        </w:rPr>
        <w:tab/>
      </w:r>
      <w:r w:rsidR="00A4193E">
        <w:rPr>
          <w:b/>
          <w:sz w:val="24"/>
          <w:szCs w:val="24"/>
        </w:rPr>
        <w:tab/>
      </w:r>
      <w:r w:rsidRPr="00A4193E">
        <w:rPr>
          <w:b/>
          <w:sz w:val="24"/>
          <w:szCs w:val="24"/>
        </w:rPr>
        <w:t>(the “Party”)</w:t>
      </w:r>
    </w:p>
    <w:p w14:paraId="2ED21789" w14:textId="21ACE7AE" w:rsidR="00B04450" w:rsidRPr="00A4193E" w:rsidRDefault="00B04450" w:rsidP="00A4193E">
      <w:pPr>
        <w:tabs>
          <w:tab w:val="left" w:pos="720"/>
        </w:tabs>
        <w:spacing w:before="240" w:after="240"/>
        <w:rPr>
          <w:b/>
          <w:sz w:val="24"/>
          <w:szCs w:val="24"/>
        </w:rPr>
      </w:pPr>
      <w:r w:rsidRPr="00A4193E">
        <w:rPr>
          <w:b/>
          <w:sz w:val="24"/>
          <w:szCs w:val="24"/>
        </w:rPr>
        <w:t>Party</w:t>
      </w:r>
      <w:r w:rsidRPr="00A4193E">
        <w:rPr>
          <w:b/>
          <w:spacing w:val="-2"/>
          <w:sz w:val="24"/>
          <w:szCs w:val="24"/>
        </w:rPr>
        <w:t xml:space="preserve"> </w:t>
      </w:r>
      <w:r w:rsidRPr="00A4193E">
        <w:rPr>
          <w:b/>
          <w:spacing w:val="-5"/>
          <w:sz w:val="24"/>
          <w:szCs w:val="24"/>
        </w:rPr>
        <w:t>ID:</w:t>
      </w:r>
      <w:r w:rsidRPr="00A4193E">
        <w:rPr>
          <w:b/>
          <w:sz w:val="24"/>
          <w:szCs w:val="24"/>
        </w:rPr>
        <w:tab/>
      </w:r>
      <w:r w:rsidR="00A4193E">
        <w:rPr>
          <w:b/>
          <w:sz w:val="24"/>
          <w:szCs w:val="24"/>
        </w:rPr>
        <w:tab/>
      </w:r>
      <w:r w:rsidR="00A4193E">
        <w:rPr>
          <w:b/>
          <w:sz w:val="24"/>
          <w:szCs w:val="24"/>
        </w:rPr>
        <w:tab/>
      </w:r>
      <w:r w:rsidR="00A4193E">
        <w:rPr>
          <w:b/>
          <w:sz w:val="24"/>
          <w:szCs w:val="24"/>
        </w:rPr>
        <w:tab/>
      </w:r>
      <w:r w:rsidR="00A4193E">
        <w:rPr>
          <w:b/>
          <w:sz w:val="24"/>
          <w:szCs w:val="24"/>
        </w:rPr>
        <w:tab/>
      </w:r>
      <w:r w:rsidR="00A4193E" w:rsidRPr="00A4193E">
        <w:rPr>
          <w:bCs/>
          <w:sz w:val="24"/>
          <w:szCs w:val="24"/>
        </w:rPr>
        <w:t>_____________________________________</w:t>
      </w:r>
      <w:r w:rsidR="00A4193E">
        <w:rPr>
          <w:bCs/>
          <w:sz w:val="24"/>
          <w:szCs w:val="24"/>
        </w:rPr>
        <w:t>____</w:t>
      </w:r>
    </w:p>
    <w:p w14:paraId="1B879146" w14:textId="6E0FDB30" w:rsidR="00A4193E" w:rsidRDefault="00B04450" w:rsidP="00A4193E">
      <w:pPr>
        <w:tabs>
          <w:tab w:val="left" w:pos="720"/>
        </w:tabs>
        <w:spacing w:before="240" w:after="240"/>
        <w:rPr>
          <w:b/>
          <w:sz w:val="24"/>
          <w:szCs w:val="24"/>
        </w:rPr>
      </w:pPr>
      <w:r w:rsidRPr="00A4193E">
        <w:rPr>
          <w:b/>
          <w:sz w:val="24"/>
          <w:szCs w:val="24"/>
        </w:rPr>
        <w:t>Party</w:t>
      </w:r>
      <w:r w:rsidRPr="00A4193E">
        <w:rPr>
          <w:b/>
          <w:spacing w:val="-5"/>
          <w:sz w:val="24"/>
          <w:szCs w:val="24"/>
        </w:rPr>
        <w:t xml:space="preserve"> </w:t>
      </w:r>
      <w:r w:rsidRPr="00A4193E">
        <w:rPr>
          <w:b/>
          <w:spacing w:val="-2"/>
          <w:sz w:val="24"/>
          <w:szCs w:val="24"/>
        </w:rPr>
        <w:t>Address:</w:t>
      </w:r>
      <w:r w:rsidR="00A4193E" w:rsidRPr="00A4193E">
        <w:rPr>
          <w:b/>
          <w:sz w:val="24"/>
          <w:szCs w:val="24"/>
        </w:rPr>
        <w:tab/>
      </w:r>
      <w:r w:rsidR="00A4193E">
        <w:rPr>
          <w:b/>
          <w:sz w:val="24"/>
          <w:szCs w:val="24"/>
        </w:rPr>
        <w:tab/>
      </w:r>
      <w:r w:rsidR="00A4193E">
        <w:rPr>
          <w:b/>
          <w:sz w:val="24"/>
          <w:szCs w:val="24"/>
        </w:rPr>
        <w:tab/>
      </w:r>
      <w:r w:rsidR="00A4193E">
        <w:rPr>
          <w:b/>
          <w:sz w:val="24"/>
          <w:szCs w:val="24"/>
        </w:rPr>
        <w:tab/>
      </w:r>
      <w:r w:rsidR="00A4193E" w:rsidRPr="00A4193E">
        <w:rPr>
          <w:bCs/>
          <w:sz w:val="24"/>
          <w:szCs w:val="24"/>
        </w:rPr>
        <w:t>_____________________________________</w:t>
      </w:r>
      <w:r w:rsidR="00A4193E">
        <w:rPr>
          <w:bCs/>
          <w:sz w:val="24"/>
          <w:szCs w:val="24"/>
        </w:rPr>
        <w:t>____</w:t>
      </w:r>
    </w:p>
    <w:p w14:paraId="1655CCE4" w14:textId="0155B0F6" w:rsidR="00A4193E" w:rsidRPr="00A4193E" w:rsidRDefault="00A4193E" w:rsidP="00A4193E">
      <w:pPr>
        <w:pStyle w:val="SONINormal"/>
        <w:spacing w:before="240" w:after="240"/>
        <w:rPr>
          <w:sz w:val="24"/>
          <w:szCs w:val="28"/>
          <w:lang w:val="en-IE"/>
        </w:rPr>
      </w:pPr>
      <w:r>
        <w:rPr>
          <w:sz w:val="24"/>
          <w:szCs w:val="28"/>
          <w:lang w:val="en-IE"/>
        </w:rPr>
        <w:tab/>
      </w:r>
      <w:r>
        <w:rPr>
          <w:sz w:val="24"/>
          <w:szCs w:val="28"/>
          <w:lang w:val="en-IE"/>
        </w:rPr>
        <w:tab/>
      </w:r>
      <w:r>
        <w:rPr>
          <w:sz w:val="24"/>
          <w:szCs w:val="28"/>
          <w:lang w:val="en-IE"/>
        </w:rPr>
        <w:tab/>
      </w:r>
      <w:r w:rsidRPr="00A4193E">
        <w:rPr>
          <w:sz w:val="24"/>
          <w:szCs w:val="28"/>
          <w:lang w:val="en-IE"/>
        </w:rPr>
        <w:tab/>
      </w:r>
      <w:r>
        <w:rPr>
          <w:sz w:val="24"/>
          <w:szCs w:val="28"/>
          <w:lang w:val="en-IE"/>
        </w:rPr>
        <w:tab/>
      </w:r>
      <w:r>
        <w:rPr>
          <w:sz w:val="24"/>
          <w:szCs w:val="28"/>
          <w:lang w:val="en-IE"/>
        </w:rPr>
        <w:tab/>
      </w:r>
      <w:r w:rsidRPr="00A4193E">
        <w:rPr>
          <w:sz w:val="24"/>
          <w:szCs w:val="28"/>
          <w:lang w:val="en-IE"/>
        </w:rPr>
        <w:t>_________________________________________</w:t>
      </w:r>
    </w:p>
    <w:p w14:paraId="3DFB217E" w14:textId="7B628FC5" w:rsidR="00A4193E" w:rsidRPr="00A4193E" w:rsidRDefault="00A4193E" w:rsidP="00A4193E">
      <w:pPr>
        <w:pStyle w:val="SONINormal"/>
        <w:spacing w:before="240" w:after="240"/>
        <w:rPr>
          <w:sz w:val="24"/>
          <w:szCs w:val="28"/>
          <w:lang w:val="en-IE"/>
        </w:rPr>
      </w:pPr>
      <w:r w:rsidRPr="00A4193E">
        <w:rPr>
          <w:sz w:val="24"/>
          <w:szCs w:val="28"/>
          <w:lang w:val="en-IE"/>
        </w:rPr>
        <w:tab/>
      </w:r>
      <w:r w:rsidRPr="00A4193E">
        <w:rPr>
          <w:sz w:val="24"/>
          <w:szCs w:val="28"/>
          <w:lang w:val="en-IE"/>
        </w:rPr>
        <w:tab/>
      </w:r>
      <w:r w:rsidRPr="00A4193E">
        <w:rPr>
          <w:sz w:val="24"/>
          <w:szCs w:val="28"/>
          <w:lang w:val="en-IE"/>
        </w:rPr>
        <w:tab/>
      </w:r>
      <w:r w:rsidRPr="00A4193E">
        <w:rPr>
          <w:sz w:val="24"/>
          <w:szCs w:val="28"/>
          <w:lang w:val="en-IE"/>
        </w:rPr>
        <w:tab/>
      </w:r>
      <w:r w:rsidRPr="00A4193E">
        <w:rPr>
          <w:sz w:val="24"/>
          <w:szCs w:val="28"/>
          <w:lang w:val="en-IE"/>
        </w:rPr>
        <w:tab/>
      </w:r>
      <w:r w:rsidRPr="00A4193E">
        <w:rPr>
          <w:sz w:val="24"/>
          <w:szCs w:val="28"/>
          <w:lang w:val="en-IE"/>
        </w:rPr>
        <w:tab/>
        <w:t>_________________________________________</w:t>
      </w:r>
    </w:p>
    <w:p w14:paraId="6673E041" w14:textId="0D46B4DF" w:rsidR="00B04450" w:rsidRPr="00A4193E" w:rsidRDefault="00B04450" w:rsidP="00A4193E">
      <w:pPr>
        <w:pStyle w:val="BodyText"/>
        <w:tabs>
          <w:tab w:val="left" w:pos="720"/>
        </w:tabs>
        <w:spacing w:before="120" w:after="120" w:line="360" w:lineRule="auto"/>
        <w:ind w:right="161"/>
        <w:jc w:val="both"/>
        <w:rPr>
          <w:rFonts w:asciiTheme="minorHAnsi" w:hAnsiTheme="minorHAnsi"/>
        </w:rPr>
      </w:pPr>
      <w:proofErr w:type="spellStart"/>
      <w:r w:rsidRPr="00A4193E">
        <w:rPr>
          <w:rFonts w:asciiTheme="minorHAnsi" w:hAnsiTheme="minorHAnsi"/>
        </w:rPr>
        <w:t>Capitalised</w:t>
      </w:r>
      <w:proofErr w:type="spellEnd"/>
      <w:r w:rsidRPr="00A4193E">
        <w:rPr>
          <w:rFonts w:asciiTheme="minorHAnsi" w:hAnsiTheme="minorHAnsi"/>
        </w:rPr>
        <w:t xml:space="preserve"> terms herein shall have the same meaning as in the </w:t>
      </w:r>
      <w:bookmarkStart w:id="1" w:name="_Hlk196311463"/>
      <w:r w:rsidRPr="00A4193E">
        <w:rPr>
          <w:rFonts w:asciiTheme="minorHAnsi" w:hAnsiTheme="minorHAnsi"/>
        </w:rPr>
        <w:t xml:space="preserve">Capacity Market </w:t>
      </w:r>
      <w:bookmarkEnd w:id="1"/>
      <w:r w:rsidRPr="00A4193E">
        <w:rPr>
          <w:rFonts w:asciiTheme="minorHAnsi" w:hAnsiTheme="minorHAnsi"/>
        </w:rPr>
        <w:t>Code (the “Code”) unless otherwise defined herein.</w:t>
      </w:r>
    </w:p>
    <w:p w14:paraId="6DFA8210" w14:textId="0DDC6E38" w:rsidR="00B04450" w:rsidRPr="00A4193E" w:rsidRDefault="00C120AE" w:rsidP="00A4193E">
      <w:pPr>
        <w:pStyle w:val="BodyText"/>
        <w:tabs>
          <w:tab w:val="left" w:pos="720"/>
        </w:tabs>
        <w:spacing w:before="120" w:after="120" w:line="360" w:lineRule="auto"/>
        <w:ind w:right="154"/>
        <w:jc w:val="both"/>
        <w:rPr>
          <w:rFonts w:asciiTheme="minorHAnsi" w:hAnsiTheme="minorHAnsi"/>
        </w:rPr>
      </w:pPr>
      <w:r>
        <w:rPr>
          <w:rFonts w:asciiTheme="minorHAnsi" w:hAnsiTheme="minorHAnsi"/>
        </w:rPr>
        <w:t>The Party</w:t>
      </w:r>
      <w:r w:rsidR="00B04450" w:rsidRPr="00A4193E">
        <w:rPr>
          <w:rFonts w:asciiTheme="minorHAnsi" w:hAnsiTheme="minorHAnsi"/>
        </w:rPr>
        <w:t xml:space="preserve"> hereby give</w:t>
      </w:r>
      <w:r>
        <w:rPr>
          <w:rFonts w:asciiTheme="minorHAnsi" w:hAnsiTheme="minorHAnsi"/>
        </w:rPr>
        <w:t>s</w:t>
      </w:r>
      <w:r w:rsidR="00B04450" w:rsidRPr="00A4193E">
        <w:rPr>
          <w:rFonts w:asciiTheme="minorHAnsi" w:hAnsiTheme="minorHAnsi"/>
        </w:rPr>
        <w:t xml:space="preserve"> notice to the System Operator</w:t>
      </w:r>
      <w:r>
        <w:rPr>
          <w:rFonts w:asciiTheme="minorHAnsi" w:hAnsiTheme="minorHAnsi"/>
        </w:rPr>
        <w:t>,</w:t>
      </w:r>
      <w:r w:rsidR="00B04450" w:rsidRPr="00A4193E">
        <w:rPr>
          <w:rFonts w:asciiTheme="minorHAnsi" w:hAnsiTheme="minorHAnsi"/>
        </w:rPr>
        <w:t xml:space="preserve"> </w:t>
      </w:r>
      <w:r>
        <w:rPr>
          <w:rFonts w:asciiTheme="minorHAnsi" w:hAnsiTheme="minorHAnsi"/>
        </w:rPr>
        <w:t xml:space="preserve">pursuant to B.13.8.2 of the Code, </w:t>
      </w:r>
      <w:r w:rsidR="00B04450" w:rsidRPr="00A4193E">
        <w:rPr>
          <w:rFonts w:asciiTheme="minorHAnsi" w:hAnsiTheme="minorHAnsi"/>
        </w:rPr>
        <w:t xml:space="preserve">of </w:t>
      </w:r>
      <w:r>
        <w:rPr>
          <w:rFonts w:asciiTheme="minorHAnsi" w:hAnsiTheme="minorHAnsi"/>
        </w:rPr>
        <w:t>its</w:t>
      </w:r>
      <w:r w:rsidR="00B04450" w:rsidRPr="00A4193E">
        <w:rPr>
          <w:rFonts w:asciiTheme="minorHAnsi" w:hAnsiTheme="minorHAnsi"/>
        </w:rPr>
        <w:t xml:space="preserve"> intention to </w:t>
      </w:r>
      <w:r>
        <w:rPr>
          <w:rFonts w:asciiTheme="minorHAnsi" w:hAnsiTheme="minorHAnsi"/>
        </w:rPr>
        <w:t>cease being a</w:t>
      </w:r>
      <w:r w:rsidR="00B04450" w:rsidRPr="00A4193E">
        <w:rPr>
          <w:rFonts w:asciiTheme="minorHAnsi" w:hAnsiTheme="minorHAnsi"/>
        </w:rPr>
        <w:t xml:space="preserve"> Party </w:t>
      </w:r>
      <w:r>
        <w:rPr>
          <w:rFonts w:asciiTheme="minorHAnsi" w:hAnsiTheme="minorHAnsi"/>
        </w:rPr>
        <w:t xml:space="preserve">to the Code </w:t>
      </w:r>
      <w:r w:rsidR="00B04450" w:rsidRPr="00A4193E">
        <w:rPr>
          <w:rFonts w:asciiTheme="minorHAnsi" w:hAnsiTheme="minorHAnsi"/>
        </w:rPr>
        <w:t>as of the following time and date</w:t>
      </w:r>
      <w:r w:rsidR="00B04450" w:rsidRPr="00A4193E">
        <w:rPr>
          <w:rFonts w:asciiTheme="minorHAnsi" w:hAnsiTheme="minorHAnsi"/>
          <w:spacing w:val="40"/>
        </w:rPr>
        <w:t xml:space="preserve"> </w:t>
      </w:r>
      <w:r w:rsidR="00B04450" w:rsidRPr="00A4193E">
        <w:rPr>
          <w:rFonts w:asciiTheme="minorHAnsi" w:hAnsiTheme="minorHAnsi"/>
        </w:rPr>
        <w:t xml:space="preserve">(being at least 90 Working Days </w:t>
      </w:r>
      <w:r w:rsidR="000F14AE">
        <w:rPr>
          <w:rFonts w:asciiTheme="minorHAnsi" w:hAnsiTheme="minorHAnsi"/>
        </w:rPr>
        <w:t>from the date of this notice</w:t>
      </w:r>
      <w:r w:rsidR="00B04450" w:rsidRPr="00A4193E">
        <w:rPr>
          <w:rFonts w:asciiTheme="minorHAnsi" w:hAnsiTheme="minorHAnsi"/>
        </w:rPr>
        <w:t>):</w:t>
      </w:r>
    </w:p>
    <w:p w14:paraId="63453119" w14:textId="77777777" w:rsidR="00A139DE" w:rsidRPr="00A4193E" w:rsidRDefault="00B04450" w:rsidP="00A4193E">
      <w:pPr>
        <w:pStyle w:val="BodyText"/>
        <w:tabs>
          <w:tab w:val="left" w:pos="720"/>
          <w:tab w:val="left" w:pos="5781"/>
        </w:tabs>
        <w:spacing w:before="120" w:after="120" w:line="360" w:lineRule="auto"/>
        <w:ind w:left="3061" w:right="3180" w:hanging="9"/>
        <w:jc w:val="both"/>
        <w:rPr>
          <w:rFonts w:asciiTheme="minorHAnsi" w:hAnsiTheme="minorHAnsi"/>
        </w:rPr>
      </w:pPr>
      <w:r w:rsidRPr="00A4193E">
        <w:rPr>
          <w:rFonts w:asciiTheme="minorHAnsi" w:hAnsiTheme="minorHAnsi"/>
        </w:rPr>
        <w:t xml:space="preserve">Time: </w:t>
      </w:r>
      <w:r w:rsidRPr="00A4193E">
        <w:rPr>
          <w:rFonts w:asciiTheme="minorHAnsi" w:hAnsiTheme="minorHAnsi"/>
          <w:u w:val="single"/>
        </w:rPr>
        <w:tab/>
      </w:r>
      <w:r w:rsidRPr="00A4193E">
        <w:rPr>
          <w:rFonts w:asciiTheme="minorHAnsi" w:hAnsiTheme="minorHAnsi"/>
        </w:rPr>
        <w:t xml:space="preserve"> </w:t>
      </w:r>
    </w:p>
    <w:p w14:paraId="3E5C991F" w14:textId="714AF27A" w:rsidR="00B04450" w:rsidRPr="00A4193E" w:rsidRDefault="00B04450" w:rsidP="00A4193E">
      <w:pPr>
        <w:pStyle w:val="BodyText"/>
        <w:tabs>
          <w:tab w:val="left" w:pos="720"/>
          <w:tab w:val="left" w:pos="5781"/>
        </w:tabs>
        <w:spacing w:before="120" w:after="120" w:line="360" w:lineRule="auto"/>
        <w:ind w:left="3061" w:right="3180" w:hanging="9"/>
        <w:jc w:val="both"/>
        <w:rPr>
          <w:rFonts w:asciiTheme="minorHAnsi" w:hAnsiTheme="minorHAnsi"/>
        </w:rPr>
      </w:pPr>
      <w:r w:rsidRPr="00A4193E">
        <w:rPr>
          <w:rFonts w:asciiTheme="minorHAnsi" w:hAnsiTheme="minorHAnsi"/>
          <w:spacing w:val="-4"/>
        </w:rPr>
        <w:t>Date:</w:t>
      </w:r>
      <w:r w:rsidRPr="00A4193E">
        <w:rPr>
          <w:rFonts w:asciiTheme="minorHAnsi" w:hAnsiTheme="minorHAnsi"/>
          <w:u w:val="single"/>
        </w:rPr>
        <w:tab/>
      </w:r>
    </w:p>
    <w:p w14:paraId="4BF56AB8" w14:textId="300D7361" w:rsidR="000F14AE" w:rsidRDefault="000F14AE" w:rsidP="000F14AE">
      <w:pPr>
        <w:pStyle w:val="BodyText"/>
        <w:tabs>
          <w:tab w:val="left" w:pos="720"/>
          <w:tab w:val="left" w:pos="1134"/>
        </w:tabs>
        <w:spacing w:before="120" w:after="120" w:line="360" w:lineRule="auto"/>
        <w:ind w:right="1123"/>
        <w:jc w:val="both"/>
        <w:rPr>
          <w:rFonts w:asciiTheme="minorHAnsi" w:hAnsiTheme="minorHAnsi"/>
        </w:rPr>
      </w:pPr>
      <w:r>
        <w:rPr>
          <w:rFonts w:asciiTheme="minorHAnsi" w:hAnsiTheme="minorHAnsi"/>
        </w:rPr>
        <w:t xml:space="preserve">The Party acknowledges that this </w:t>
      </w:r>
      <w:r w:rsidR="00B04450" w:rsidRPr="00A4193E">
        <w:rPr>
          <w:rFonts w:asciiTheme="minorHAnsi" w:hAnsiTheme="minorHAnsi"/>
        </w:rPr>
        <w:t>Voluntary</w:t>
      </w:r>
      <w:r w:rsidR="00B04450" w:rsidRPr="00A4193E">
        <w:rPr>
          <w:rFonts w:asciiTheme="minorHAnsi" w:hAnsiTheme="minorHAnsi"/>
          <w:spacing w:val="-8"/>
        </w:rPr>
        <w:t xml:space="preserve"> </w:t>
      </w:r>
      <w:r w:rsidR="00B04450" w:rsidRPr="00A4193E">
        <w:rPr>
          <w:rFonts w:asciiTheme="minorHAnsi" w:hAnsiTheme="minorHAnsi"/>
        </w:rPr>
        <w:t>Termination</w:t>
      </w:r>
      <w:r w:rsidR="00B04450" w:rsidRPr="00A4193E">
        <w:rPr>
          <w:rFonts w:asciiTheme="minorHAnsi" w:hAnsiTheme="minorHAnsi"/>
          <w:spacing w:val="-3"/>
        </w:rPr>
        <w:t xml:space="preserve"> </w:t>
      </w:r>
      <w:r w:rsidR="00B04450" w:rsidRPr="00A4193E">
        <w:rPr>
          <w:rFonts w:asciiTheme="minorHAnsi" w:hAnsiTheme="minorHAnsi"/>
        </w:rPr>
        <w:t>shall</w:t>
      </w:r>
      <w:r w:rsidR="00B04450" w:rsidRPr="00A4193E">
        <w:rPr>
          <w:rFonts w:asciiTheme="minorHAnsi" w:hAnsiTheme="minorHAnsi"/>
          <w:spacing w:val="-3"/>
        </w:rPr>
        <w:t xml:space="preserve"> </w:t>
      </w:r>
      <w:r w:rsidR="00B04450" w:rsidRPr="00A4193E">
        <w:rPr>
          <w:rFonts w:asciiTheme="minorHAnsi" w:hAnsiTheme="minorHAnsi"/>
        </w:rPr>
        <w:t>have</w:t>
      </w:r>
      <w:r w:rsidR="00B04450" w:rsidRPr="00A4193E">
        <w:rPr>
          <w:rFonts w:asciiTheme="minorHAnsi" w:hAnsiTheme="minorHAnsi"/>
          <w:spacing w:val="-4"/>
        </w:rPr>
        <w:t xml:space="preserve"> </w:t>
      </w:r>
      <w:r w:rsidR="00B04450" w:rsidRPr="00A4193E">
        <w:rPr>
          <w:rFonts w:asciiTheme="minorHAnsi" w:hAnsiTheme="minorHAnsi"/>
        </w:rPr>
        <w:t>the</w:t>
      </w:r>
      <w:r w:rsidR="00B04450" w:rsidRPr="00A4193E">
        <w:rPr>
          <w:rFonts w:asciiTheme="minorHAnsi" w:hAnsiTheme="minorHAnsi"/>
          <w:spacing w:val="-3"/>
        </w:rPr>
        <w:t xml:space="preserve"> </w:t>
      </w:r>
      <w:r w:rsidR="00B04450" w:rsidRPr="00A4193E">
        <w:rPr>
          <w:rFonts w:asciiTheme="minorHAnsi" w:hAnsiTheme="minorHAnsi"/>
        </w:rPr>
        <w:t>effect</w:t>
      </w:r>
      <w:r w:rsidR="00B04450" w:rsidRPr="00A4193E">
        <w:rPr>
          <w:rFonts w:asciiTheme="minorHAnsi" w:hAnsiTheme="minorHAnsi"/>
          <w:spacing w:val="-3"/>
        </w:rPr>
        <w:t xml:space="preserve"> </w:t>
      </w:r>
      <w:r w:rsidR="00B04450" w:rsidRPr="00A4193E">
        <w:rPr>
          <w:rFonts w:asciiTheme="minorHAnsi" w:hAnsiTheme="minorHAnsi"/>
        </w:rPr>
        <w:t>of</w:t>
      </w:r>
      <w:r w:rsidR="00B04450" w:rsidRPr="00A4193E">
        <w:rPr>
          <w:rFonts w:asciiTheme="minorHAnsi" w:hAnsiTheme="minorHAnsi"/>
          <w:spacing w:val="-3"/>
        </w:rPr>
        <w:t xml:space="preserve"> </w:t>
      </w:r>
      <w:r w:rsidR="00B04450" w:rsidRPr="00A4193E">
        <w:rPr>
          <w:rFonts w:asciiTheme="minorHAnsi" w:hAnsiTheme="minorHAnsi"/>
        </w:rPr>
        <w:t>Deregistration</w:t>
      </w:r>
      <w:r w:rsidR="00B04450" w:rsidRPr="00A4193E">
        <w:rPr>
          <w:rFonts w:asciiTheme="minorHAnsi" w:hAnsiTheme="minorHAnsi"/>
          <w:spacing w:val="-3"/>
        </w:rPr>
        <w:t xml:space="preserve"> </w:t>
      </w:r>
      <w:r w:rsidR="00B04450" w:rsidRPr="00A4193E">
        <w:rPr>
          <w:rFonts w:asciiTheme="minorHAnsi" w:hAnsiTheme="minorHAnsi"/>
        </w:rPr>
        <w:t>of</w:t>
      </w:r>
      <w:r w:rsidR="00B04450" w:rsidRPr="00A4193E">
        <w:rPr>
          <w:rFonts w:asciiTheme="minorHAnsi" w:hAnsiTheme="minorHAnsi"/>
          <w:spacing w:val="-4"/>
        </w:rPr>
        <w:t xml:space="preserve"> </w:t>
      </w:r>
      <w:r w:rsidR="00B04450" w:rsidRPr="00A4193E">
        <w:rPr>
          <w:rFonts w:asciiTheme="minorHAnsi" w:hAnsiTheme="minorHAnsi"/>
        </w:rPr>
        <w:t>all</w:t>
      </w:r>
      <w:r w:rsidR="00B04450" w:rsidRPr="00A4193E">
        <w:rPr>
          <w:rFonts w:asciiTheme="minorHAnsi" w:hAnsiTheme="minorHAnsi"/>
          <w:spacing w:val="-3"/>
        </w:rPr>
        <w:t xml:space="preserve"> </w:t>
      </w:r>
      <w:r>
        <w:rPr>
          <w:rFonts w:asciiTheme="minorHAnsi" w:hAnsiTheme="minorHAnsi"/>
          <w:spacing w:val="-3"/>
        </w:rPr>
        <w:t xml:space="preserve">the </w:t>
      </w:r>
      <w:r w:rsidR="00B04450" w:rsidRPr="00A4193E">
        <w:rPr>
          <w:rFonts w:asciiTheme="minorHAnsi" w:hAnsiTheme="minorHAnsi"/>
        </w:rPr>
        <w:t>Party</w:t>
      </w:r>
      <w:r>
        <w:rPr>
          <w:rFonts w:asciiTheme="minorHAnsi" w:hAnsiTheme="minorHAnsi"/>
        </w:rPr>
        <w:t>’s Capacity Market</w:t>
      </w:r>
      <w:r w:rsidR="00B04450" w:rsidRPr="00A4193E">
        <w:rPr>
          <w:rFonts w:asciiTheme="minorHAnsi" w:hAnsiTheme="minorHAnsi"/>
          <w:spacing w:val="-8"/>
        </w:rPr>
        <w:t xml:space="preserve"> </w:t>
      </w:r>
      <w:r w:rsidR="00B04450" w:rsidRPr="00A4193E">
        <w:rPr>
          <w:rFonts w:asciiTheme="minorHAnsi" w:hAnsiTheme="minorHAnsi"/>
        </w:rPr>
        <w:t xml:space="preserve">Units. </w:t>
      </w:r>
    </w:p>
    <w:p w14:paraId="27498E0E" w14:textId="5F1BE38C" w:rsidR="00A139DE" w:rsidRPr="00A4193E" w:rsidRDefault="00B04450" w:rsidP="000F14AE">
      <w:pPr>
        <w:pStyle w:val="BodyText"/>
        <w:tabs>
          <w:tab w:val="left" w:pos="720"/>
          <w:tab w:val="left" w:pos="1134"/>
        </w:tabs>
        <w:spacing w:before="120" w:after="120" w:line="360" w:lineRule="auto"/>
        <w:ind w:right="1123"/>
        <w:jc w:val="both"/>
        <w:rPr>
          <w:rFonts w:asciiTheme="minorHAnsi" w:hAnsiTheme="minorHAnsi"/>
        </w:rPr>
      </w:pPr>
      <w:r w:rsidRPr="00A4193E">
        <w:rPr>
          <w:rFonts w:asciiTheme="minorHAnsi" w:hAnsiTheme="minorHAnsi"/>
        </w:rPr>
        <w:t>I confirm that</w:t>
      </w:r>
      <w:r w:rsidR="00A139DE" w:rsidRPr="00A4193E">
        <w:rPr>
          <w:rFonts w:asciiTheme="minorHAnsi" w:hAnsiTheme="minorHAnsi"/>
        </w:rPr>
        <w:t>:</w:t>
      </w:r>
    </w:p>
    <w:p w14:paraId="2DDD04D4" w14:textId="0351D83E" w:rsidR="00E270C8" w:rsidRPr="00A4193E" w:rsidRDefault="00E270C8" w:rsidP="00A4193E">
      <w:pPr>
        <w:pStyle w:val="BodyText"/>
        <w:numPr>
          <w:ilvl w:val="0"/>
          <w:numId w:val="14"/>
        </w:numPr>
        <w:tabs>
          <w:tab w:val="left" w:pos="720"/>
        </w:tabs>
        <w:spacing w:before="120" w:after="120" w:line="360" w:lineRule="auto"/>
        <w:ind w:left="709" w:right="1123" w:hanging="539"/>
        <w:jc w:val="both"/>
        <w:rPr>
          <w:rFonts w:asciiTheme="minorHAnsi" w:hAnsiTheme="minorHAnsi"/>
        </w:rPr>
      </w:pPr>
      <w:r w:rsidRPr="00A4193E">
        <w:rPr>
          <w:rFonts w:asciiTheme="minorHAnsi" w:hAnsiTheme="minorHAnsi"/>
        </w:rPr>
        <w:t xml:space="preserve">the Party has no continuing obligations under the Trading and Settlement Code (including that all amounts due and payable by the Party pursuant to the Trading and Settlement Code have been paid in full) and, if it </w:t>
      </w:r>
      <w:r w:rsidR="000F14AE">
        <w:rPr>
          <w:rFonts w:asciiTheme="minorHAnsi" w:hAnsiTheme="minorHAnsi"/>
        </w:rPr>
        <w:t>was</w:t>
      </w:r>
      <w:r w:rsidRPr="00A4193E">
        <w:rPr>
          <w:rFonts w:asciiTheme="minorHAnsi" w:hAnsiTheme="minorHAnsi"/>
        </w:rPr>
        <w:t xml:space="preserve"> a party to the Framework Agreement (as defined in the Trading and Settlement Code), it has ceased to be a party to that agreement or will cease to be a party to that agreement at the time it ceases to be a Party; </w:t>
      </w:r>
    </w:p>
    <w:p w14:paraId="398B2774" w14:textId="04C0444D" w:rsidR="00E270C8" w:rsidRPr="00A4193E" w:rsidRDefault="00E270C8" w:rsidP="00A4193E">
      <w:pPr>
        <w:pStyle w:val="BodyText"/>
        <w:numPr>
          <w:ilvl w:val="0"/>
          <w:numId w:val="14"/>
        </w:numPr>
        <w:tabs>
          <w:tab w:val="left" w:pos="720"/>
        </w:tabs>
        <w:spacing w:before="120" w:after="120" w:line="360" w:lineRule="auto"/>
        <w:ind w:left="709" w:right="1123" w:hanging="539"/>
        <w:jc w:val="both"/>
        <w:rPr>
          <w:rFonts w:asciiTheme="minorHAnsi" w:hAnsiTheme="minorHAnsi"/>
        </w:rPr>
      </w:pPr>
      <w:r w:rsidRPr="00A4193E">
        <w:rPr>
          <w:rFonts w:asciiTheme="minorHAnsi" w:hAnsiTheme="minorHAnsi"/>
        </w:rPr>
        <w:t xml:space="preserve">any outstanding Default by the Party of this Code which is capable of remedy has been </w:t>
      </w:r>
      <w:proofErr w:type="gramStart"/>
      <w:r w:rsidRPr="00A4193E">
        <w:rPr>
          <w:rFonts w:asciiTheme="minorHAnsi" w:hAnsiTheme="minorHAnsi"/>
        </w:rPr>
        <w:t>remedied;</w:t>
      </w:r>
      <w:proofErr w:type="gramEnd"/>
      <w:r w:rsidRPr="00A4193E">
        <w:rPr>
          <w:rFonts w:asciiTheme="minorHAnsi" w:hAnsiTheme="minorHAnsi"/>
        </w:rPr>
        <w:t xml:space="preserve"> </w:t>
      </w:r>
    </w:p>
    <w:p w14:paraId="304A1DBB" w14:textId="5F08EA41" w:rsidR="00E270C8" w:rsidRPr="00A4193E" w:rsidRDefault="00E270C8" w:rsidP="00A4193E">
      <w:pPr>
        <w:pStyle w:val="BodyText"/>
        <w:numPr>
          <w:ilvl w:val="0"/>
          <w:numId w:val="14"/>
        </w:numPr>
        <w:tabs>
          <w:tab w:val="left" w:pos="720"/>
        </w:tabs>
        <w:spacing w:before="120" w:after="120" w:line="360" w:lineRule="auto"/>
        <w:ind w:left="709" w:right="1123" w:hanging="539"/>
        <w:jc w:val="both"/>
        <w:rPr>
          <w:rFonts w:asciiTheme="minorHAnsi" w:hAnsiTheme="minorHAnsi"/>
        </w:rPr>
      </w:pPr>
      <w:r w:rsidRPr="00A4193E">
        <w:rPr>
          <w:rFonts w:asciiTheme="minorHAnsi" w:hAnsiTheme="minorHAnsi"/>
        </w:rPr>
        <w:t xml:space="preserve">the Party has no continuing obligations under this Code and has ceased to be a party to the Capacity Market Framework Agreement or will cease </w:t>
      </w:r>
      <w:r w:rsidRPr="00A4193E">
        <w:rPr>
          <w:rFonts w:asciiTheme="minorHAnsi" w:hAnsiTheme="minorHAnsi"/>
        </w:rPr>
        <w:lastRenderedPageBreak/>
        <w:t xml:space="preserve">to be a party to that agreement by the time the Voluntary Termination Consent Order takes </w:t>
      </w:r>
      <w:proofErr w:type="gramStart"/>
      <w:r w:rsidRPr="00A4193E">
        <w:rPr>
          <w:rFonts w:asciiTheme="minorHAnsi" w:hAnsiTheme="minorHAnsi"/>
        </w:rPr>
        <w:t>effect;</w:t>
      </w:r>
      <w:proofErr w:type="gramEnd"/>
    </w:p>
    <w:p w14:paraId="04DE44E7" w14:textId="5E3BF8E0" w:rsidR="00E270C8" w:rsidRPr="00A4193E" w:rsidRDefault="00E270C8" w:rsidP="00A4193E">
      <w:pPr>
        <w:pStyle w:val="BodyText"/>
        <w:numPr>
          <w:ilvl w:val="0"/>
          <w:numId w:val="14"/>
        </w:numPr>
        <w:tabs>
          <w:tab w:val="left" w:pos="720"/>
        </w:tabs>
        <w:spacing w:before="120" w:after="120" w:line="360" w:lineRule="auto"/>
        <w:ind w:left="709" w:right="1123" w:hanging="539"/>
        <w:jc w:val="both"/>
        <w:rPr>
          <w:rFonts w:asciiTheme="minorHAnsi" w:hAnsiTheme="minorHAnsi"/>
        </w:rPr>
      </w:pPr>
      <w:r w:rsidRPr="00A4193E">
        <w:rPr>
          <w:rFonts w:asciiTheme="minorHAnsi" w:hAnsiTheme="minorHAnsi"/>
        </w:rPr>
        <w:t>the written consent of the Regulatory Authorities has been obtained; and</w:t>
      </w:r>
    </w:p>
    <w:p w14:paraId="4A37149F" w14:textId="3591A45D" w:rsidR="00E270C8" w:rsidRPr="00A4193E" w:rsidRDefault="00E270C8" w:rsidP="00A4193E">
      <w:pPr>
        <w:pStyle w:val="BodyText"/>
        <w:tabs>
          <w:tab w:val="left" w:pos="720"/>
        </w:tabs>
        <w:spacing w:before="120" w:after="120" w:line="360" w:lineRule="auto"/>
        <w:ind w:left="720" w:right="1120" w:hanging="540"/>
        <w:jc w:val="both"/>
        <w:rPr>
          <w:rFonts w:asciiTheme="minorHAnsi" w:hAnsiTheme="minorHAnsi"/>
        </w:rPr>
      </w:pPr>
      <w:proofErr w:type="gramStart"/>
      <w:r w:rsidRPr="00A4193E">
        <w:rPr>
          <w:rFonts w:asciiTheme="minorHAnsi" w:hAnsiTheme="minorHAnsi"/>
        </w:rPr>
        <w:t>(e)</w:t>
      </w:r>
      <w:r w:rsidRPr="00A4193E">
        <w:rPr>
          <w:rFonts w:asciiTheme="minorHAnsi" w:hAnsiTheme="minorHAnsi"/>
        </w:rPr>
        <w:tab/>
        <w:t>there</w:t>
      </w:r>
      <w:proofErr w:type="gramEnd"/>
      <w:r w:rsidRPr="00A4193E">
        <w:rPr>
          <w:rFonts w:asciiTheme="minorHAnsi" w:hAnsiTheme="minorHAnsi"/>
        </w:rPr>
        <w:t xml:space="preserve"> is no Awarded Capacity in respect of any of the Party’s Capacity Market Units in respect of any period following the date the Termination is to take </w:t>
      </w:r>
      <w:proofErr w:type="gramStart"/>
      <w:r w:rsidRPr="00A4193E">
        <w:rPr>
          <w:rFonts w:asciiTheme="minorHAnsi" w:hAnsiTheme="minorHAnsi"/>
        </w:rPr>
        <w:t>effect</w:t>
      </w:r>
      <w:proofErr w:type="gramEnd"/>
      <w:r w:rsidRPr="00A4193E">
        <w:rPr>
          <w:rFonts w:asciiTheme="minorHAnsi" w:hAnsiTheme="minorHAnsi"/>
        </w:rPr>
        <w:t xml:space="preserve"> or the System Operators </w:t>
      </w:r>
      <w:r w:rsidR="008C2BB3">
        <w:rPr>
          <w:rFonts w:asciiTheme="minorHAnsi" w:hAnsiTheme="minorHAnsi"/>
        </w:rPr>
        <w:t xml:space="preserve">have confirmed they are </w:t>
      </w:r>
      <w:r w:rsidRPr="00A4193E">
        <w:rPr>
          <w:rFonts w:asciiTheme="minorHAnsi" w:hAnsiTheme="minorHAnsi"/>
        </w:rPr>
        <w:t xml:space="preserve">satisfied that another Party has or will assume responsibility for providing that Awarded Capacity in that period. </w:t>
      </w:r>
    </w:p>
    <w:p w14:paraId="56D86112" w14:textId="413BC562" w:rsidR="00A139DE" w:rsidRPr="00A4193E" w:rsidRDefault="00A139DE" w:rsidP="000F14AE">
      <w:pPr>
        <w:pStyle w:val="BodyText"/>
        <w:tabs>
          <w:tab w:val="left" w:pos="720"/>
        </w:tabs>
        <w:spacing w:before="120" w:after="120" w:line="360" w:lineRule="auto"/>
        <w:ind w:right="1120"/>
        <w:jc w:val="both"/>
        <w:rPr>
          <w:rFonts w:asciiTheme="minorHAnsi" w:hAnsiTheme="minorHAnsi"/>
        </w:rPr>
      </w:pPr>
      <w:r w:rsidRPr="00A4193E">
        <w:rPr>
          <w:rFonts w:asciiTheme="minorHAnsi" w:hAnsiTheme="minorHAnsi"/>
        </w:rPr>
        <w:t xml:space="preserve">I have read and understand the Consequences of Termination of a Party as set out in paragraph </w:t>
      </w:r>
      <w:r w:rsidR="006B0904" w:rsidRPr="00A4193E">
        <w:rPr>
          <w:rFonts w:asciiTheme="minorHAnsi" w:hAnsiTheme="minorHAnsi"/>
        </w:rPr>
        <w:t>B.13.9</w:t>
      </w:r>
      <w:r w:rsidRPr="00A4193E">
        <w:rPr>
          <w:rFonts w:asciiTheme="minorHAnsi" w:hAnsiTheme="minorHAnsi"/>
        </w:rPr>
        <w:t xml:space="preserve"> and the Consequences of Deregistration as set out in paragraph</w:t>
      </w:r>
      <w:r w:rsidR="006B0904" w:rsidRPr="00A4193E">
        <w:rPr>
          <w:rFonts w:asciiTheme="minorHAnsi" w:hAnsiTheme="minorHAnsi"/>
        </w:rPr>
        <w:t xml:space="preserve"> B</w:t>
      </w:r>
      <w:r w:rsidR="000F14AE">
        <w:rPr>
          <w:rFonts w:asciiTheme="minorHAnsi" w:hAnsiTheme="minorHAnsi"/>
        </w:rPr>
        <w:t>.</w:t>
      </w:r>
      <w:r w:rsidR="006B0904" w:rsidRPr="00A4193E">
        <w:rPr>
          <w:rFonts w:asciiTheme="minorHAnsi" w:hAnsiTheme="minorHAnsi"/>
        </w:rPr>
        <w:t>13.10</w:t>
      </w:r>
      <w:r w:rsidR="000F14AE">
        <w:rPr>
          <w:rFonts w:asciiTheme="minorHAnsi" w:hAnsiTheme="minorHAnsi"/>
        </w:rPr>
        <w:t xml:space="preserve"> </w:t>
      </w:r>
      <w:r w:rsidR="000F14AE" w:rsidRPr="00A4193E">
        <w:rPr>
          <w:rFonts w:asciiTheme="minorHAnsi" w:hAnsiTheme="minorHAnsi"/>
        </w:rPr>
        <w:t>of the Code</w:t>
      </w:r>
      <w:r w:rsidRPr="00A4193E">
        <w:rPr>
          <w:rFonts w:asciiTheme="minorHAnsi" w:hAnsiTheme="minorHAnsi"/>
        </w:rPr>
        <w:t>.</w:t>
      </w:r>
    </w:p>
    <w:p w14:paraId="307C1A0A" w14:textId="03F9D5DE" w:rsidR="00A139DE" w:rsidRPr="00A4193E" w:rsidRDefault="00A139DE" w:rsidP="000F14AE">
      <w:pPr>
        <w:pStyle w:val="BodyText"/>
        <w:tabs>
          <w:tab w:val="left" w:pos="720"/>
        </w:tabs>
        <w:spacing w:before="120" w:after="120" w:line="360" w:lineRule="auto"/>
        <w:ind w:right="1120"/>
        <w:jc w:val="both"/>
        <w:rPr>
          <w:rFonts w:asciiTheme="minorHAnsi" w:hAnsiTheme="minorHAnsi"/>
        </w:rPr>
      </w:pPr>
      <w:r w:rsidRPr="00A4193E">
        <w:rPr>
          <w:rFonts w:asciiTheme="minorHAnsi" w:hAnsiTheme="minorHAnsi"/>
        </w:rPr>
        <w:t xml:space="preserve">I understand that the Voluntary Termination shall take effect at the end of the last Trading Period of the Trading Day specified by the System Operator in the Voluntary Termination Consent Order so long as, at that time, the relevant Party remains in compliance with the conditions set out in paragraph </w:t>
      </w:r>
      <w:r w:rsidR="00D10DA8" w:rsidRPr="00A4193E">
        <w:rPr>
          <w:rFonts w:asciiTheme="minorHAnsi" w:hAnsiTheme="minorHAnsi"/>
        </w:rPr>
        <w:t>B.13.8</w:t>
      </w:r>
      <w:r w:rsidRPr="00A4193E">
        <w:rPr>
          <w:rFonts w:asciiTheme="minorHAnsi" w:hAnsiTheme="minorHAnsi"/>
        </w:rPr>
        <w:t xml:space="preserve"> of the Capacity Market Code.</w:t>
      </w:r>
    </w:p>
    <w:p w14:paraId="67883008" w14:textId="77777777" w:rsidR="00A139DE" w:rsidRPr="00A4193E" w:rsidRDefault="00A139DE" w:rsidP="00A4193E">
      <w:pPr>
        <w:pStyle w:val="BodyText"/>
        <w:tabs>
          <w:tab w:val="left" w:pos="720"/>
        </w:tabs>
        <w:spacing w:before="120" w:after="120" w:line="360" w:lineRule="auto"/>
        <w:ind w:left="180" w:right="1120"/>
        <w:jc w:val="both"/>
        <w:rPr>
          <w:rFonts w:asciiTheme="minorHAnsi" w:hAnsiTheme="minorHAnsi"/>
        </w:rPr>
      </w:pPr>
    </w:p>
    <w:p w14:paraId="6FFB450B" w14:textId="231FD09B" w:rsidR="000F14AE" w:rsidRPr="00A4193E" w:rsidRDefault="000F14AE" w:rsidP="000F14AE">
      <w:pPr>
        <w:tabs>
          <w:tab w:val="left" w:pos="720"/>
        </w:tabs>
        <w:spacing w:before="120"/>
        <w:rPr>
          <w:b/>
          <w:sz w:val="24"/>
          <w:szCs w:val="24"/>
        </w:rPr>
      </w:pPr>
      <w:r w:rsidRPr="00A4193E">
        <w:rPr>
          <w:b/>
          <w:sz w:val="24"/>
          <w:szCs w:val="24"/>
        </w:rPr>
        <w:t>Signe</w:t>
      </w:r>
      <w:r>
        <w:rPr>
          <w:b/>
          <w:sz w:val="24"/>
          <w:szCs w:val="24"/>
        </w:rPr>
        <w:t>d o</w:t>
      </w:r>
      <w:r w:rsidRPr="00A4193E">
        <w:rPr>
          <w:b/>
          <w:sz w:val="24"/>
          <w:szCs w:val="24"/>
        </w:rPr>
        <w:t>n</w:t>
      </w:r>
      <w:r w:rsidRPr="00A4193E">
        <w:rPr>
          <w:b/>
          <w:spacing w:val="-3"/>
          <w:sz w:val="24"/>
          <w:szCs w:val="24"/>
        </w:rPr>
        <w:t xml:space="preserve"> </w:t>
      </w:r>
      <w:r w:rsidRPr="00A4193E">
        <w:rPr>
          <w:b/>
          <w:sz w:val="24"/>
          <w:szCs w:val="24"/>
        </w:rPr>
        <w:t>behalf</w:t>
      </w:r>
      <w:r w:rsidRPr="00A4193E">
        <w:rPr>
          <w:b/>
          <w:spacing w:val="-1"/>
          <w:sz w:val="24"/>
          <w:szCs w:val="24"/>
        </w:rPr>
        <w:t xml:space="preserve"> </w:t>
      </w:r>
      <w:r w:rsidRPr="00A4193E">
        <w:rPr>
          <w:b/>
          <w:sz w:val="24"/>
          <w:szCs w:val="24"/>
        </w:rPr>
        <w:t>of</w:t>
      </w:r>
      <w:r w:rsidRPr="00A4193E">
        <w:rPr>
          <w:b/>
          <w:spacing w:val="1"/>
          <w:sz w:val="24"/>
          <w:szCs w:val="24"/>
        </w:rPr>
        <w:t xml:space="preserve"> </w:t>
      </w:r>
      <w:r>
        <w:rPr>
          <w:b/>
          <w:spacing w:val="1"/>
          <w:sz w:val="24"/>
          <w:szCs w:val="24"/>
        </w:rPr>
        <w:t xml:space="preserve">the </w:t>
      </w:r>
      <w:r w:rsidRPr="00A4193E">
        <w:rPr>
          <w:b/>
          <w:spacing w:val="-4"/>
          <w:sz w:val="24"/>
          <w:szCs w:val="24"/>
        </w:rPr>
        <w:t>Party</w:t>
      </w:r>
      <w:r>
        <w:rPr>
          <w:b/>
          <w:spacing w:val="-4"/>
          <w:sz w:val="24"/>
          <w:szCs w:val="24"/>
        </w:rPr>
        <w:t xml:space="preserve"> by:</w:t>
      </w:r>
    </w:p>
    <w:p w14:paraId="3C1701A3" w14:textId="77777777" w:rsidR="000F14AE" w:rsidRDefault="000F14AE" w:rsidP="000F14AE">
      <w:pPr>
        <w:tabs>
          <w:tab w:val="left" w:pos="720"/>
          <w:tab w:val="left" w:pos="1620"/>
        </w:tabs>
        <w:spacing w:before="120"/>
        <w:rPr>
          <w:b/>
          <w:sz w:val="24"/>
          <w:szCs w:val="24"/>
        </w:rPr>
      </w:pPr>
    </w:p>
    <w:p w14:paraId="5E365D00" w14:textId="383DF619" w:rsidR="000F14AE" w:rsidRPr="000F14AE" w:rsidRDefault="00A139DE" w:rsidP="000F14AE">
      <w:pPr>
        <w:tabs>
          <w:tab w:val="left" w:pos="720"/>
          <w:tab w:val="left" w:pos="1620"/>
        </w:tabs>
        <w:spacing w:before="120"/>
        <w:rPr>
          <w:sz w:val="24"/>
          <w:szCs w:val="24"/>
        </w:rPr>
      </w:pPr>
      <w:r w:rsidRPr="00A4193E">
        <w:rPr>
          <w:b/>
          <w:sz w:val="24"/>
          <w:szCs w:val="24"/>
        </w:rPr>
        <w:t>Name</w:t>
      </w:r>
      <w:r w:rsidR="000F14AE">
        <w:rPr>
          <w:b/>
          <w:sz w:val="24"/>
          <w:szCs w:val="24"/>
        </w:rPr>
        <w:t xml:space="preserve"> (BLOCK CAPITALS)</w:t>
      </w:r>
      <w:r w:rsidRPr="00A4193E">
        <w:rPr>
          <w:sz w:val="24"/>
          <w:szCs w:val="24"/>
        </w:rPr>
        <w:t>:</w:t>
      </w:r>
      <w:r w:rsidR="000F14AE">
        <w:rPr>
          <w:sz w:val="24"/>
          <w:szCs w:val="24"/>
        </w:rPr>
        <w:t xml:space="preserve"> _________________________</w:t>
      </w:r>
    </w:p>
    <w:p w14:paraId="5DE0DDD8" w14:textId="77777777" w:rsidR="00A139DE" w:rsidRPr="00A4193E" w:rsidRDefault="00A139DE" w:rsidP="00A4193E">
      <w:pPr>
        <w:pStyle w:val="BodyText"/>
        <w:tabs>
          <w:tab w:val="left" w:pos="720"/>
        </w:tabs>
        <w:spacing w:before="120" w:after="120"/>
        <w:rPr>
          <w:rFonts w:asciiTheme="minorHAnsi" w:hAnsiTheme="minorHAnsi"/>
          <w:b/>
        </w:rPr>
      </w:pPr>
    </w:p>
    <w:p w14:paraId="4B9A1318" w14:textId="0A071AE8" w:rsidR="00A139DE" w:rsidRDefault="000F14AE" w:rsidP="00A4193E">
      <w:pPr>
        <w:pStyle w:val="BodyText"/>
        <w:tabs>
          <w:tab w:val="left" w:pos="720"/>
          <w:tab w:val="left" w:pos="4111"/>
        </w:tabs>
        <w:spacing w:before="120" w:after="120"/>
        <w:rPr>
          <w:rFonts w:asciiTheme="minorHAnsi" w:hAnsiTheme="minorHAnsi"/>
          <w:bCs/>
        </w:rPr>
      </w:pPr>
      <w:r>
        <w:rPr>
          <w:rFonts w:asciiTheme="minorHAnsi" w:hAnsiTheme="minorHAnsi"/>
          <w:b/>
        </w:rPr>
        <w:t>Signature:</w:t>
      </w:r>
      <w:r>
        <w:rPr>
          <w:rFonts w:asciiTheme="minorHAnsi" w:hAnsiTheme="minorHAnsi"/>
          <w:bCs/>
        </w:rPr>
        <w:t xml:space="preserve"> ____________________________</w:t>
      </w:r>
    </w:p>
    <w:p w14:paraId="0987CD34" w14:textId="7628617F" w:rsidR="000F14AE" w:rsidRDefault="000F14AE" w:rsidP="000F14AE">
      <w:pPr>
        <w:tabs>
          <w:tab w:val="left" w:pos="720"/>
          <w:tab w:val="left" w:pos="1276"/>
          <w:tab w:val="left" w:pos="4109"/>
        </w:tabs>
        <w:spacing w:before="120"/>
        <w:rPr>
          <w:b/>
          <w:sz w:val="24"/>
          <w:szCs w:val="24"/>
        </w:rPr>
      </w:pPr>
    </w:p>
    <w:p w14:paraId="4A71C983" w14:textId="62C76B1B" w:rsidR="00A139DE" w:rsidRPr="000F14AE" w:rsidRDefault="00A139DE" w:rsidP="000F14AE">
      <w:pPr>
        <w:tabs>
          <w:tab w:val="left" w:pos="720"/>
          <w:tab w:val="left" w:pos="1276"/>
          <w:tab w:val="left" w:pos="4109"/>
        </w:tabs>
        <w:spacing w:before="120"/>
        <w:rPr>
          <w:bCs/>
          <w:sz w:val="24"/>
          <w:szCs w:val="24"/>
        </w:rPr>
      </w:pPr>
      <w:r w:rsidRPr="00A4193E">
        <w:rPr>
          <w:b/>
          <w:sz w:val="24"/>
          <w:szCs w:val="24"/>
        </w:rPr>
        <w:t>Date:</w:t>
      </w:r>
      <w:r w:rsidR="000F14AE">
        <w:rPr>
          <w:b/>
          <w:sz w:val="24"/>
          <w:szCs w:val="24"/>
        </w:rPr>
        <w:t xml:space="preserve"> </w:t>
      </w:r>
      <w:r w:rsidR="000F14AE" w:rsidRPr="000F14AE">
        <w:rPr>
          <w:bCs/>
          <w:sz w:val="24"/>
          <w:szCs w:val="24"/>
        </w:rPr>
        <w:t>_______________________</w:t>
      </w:r>
    </w:p>
    <w:p w14:paraId="5846DE80" w14:textId="77777777" w:rsidR="00A139DE" w:rsidRPr="00A139DE" w:rsidRDefault="00A139DE" w:rsidP="00A139DE">
      <w:pPr>
        <w:pStyle w:val="BodyText"/>
        <w:spacing w:line="360" w:lineRule="auto"/>
        <w:ind w:left="180" w:right="1120"/>
        <w:jc w:val="both"/>
        <w:rPr>
          <w:rFonts w:asciiTheme="minorHAnsi" w:hAnsiTheme="minorHAnsi"/>
        </w:rPr>
      </w:pPr>
    </w:p>
    <w:sectPr w:rsidR="00A139DE" w:rsidRPr="00A139DE" w:rsidSect="00A139DE">
      <w:headerReference w:type="default" r:id="rId11"/>
      <w:footerReference w:type="default" r:id="rId12"/>
      <w:headerReference w:type="first" r:id="rId13"/>
      <w:footerReference w:type="first" r:id="rId14"/>
      <w:pgSz w:w="11906" w:h="16838"/>
      <w:pgMar w:top="1021" w:right="1134" w:bottom="1418" w:left="1134" w:header="567"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E632" w14:textId="77777777" w:rsidR="00C463CE" w:rsidRDefault="00C463CE" w:rsidP="00B775DC">
      <w:pPr>
        <w:spacing w:after="0" w:line="240" w:lineRule="auto"/>
      </w:pPr>
      <w:r>
        <w:separator/>
      </w:r>
    </w:p>
  </w:endnote>
  <w:endnote w:type="continuationSeparator" w:id="0">
    <w:p w14:paraId="70173D54" w14:textId="77777777" w:rsidR="00C463CE" w:rsidRDefault="00C463CE" w:rsidP="00B7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sha">
    <w:charset w:val="B1"/>
    <w:family w:val="swiss"/>
    <w:pitch w:val="variable"/>
    <w:sig w:usb0="80000807" w:usb1="40000042"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3189" w14:textId="19AD1C30" w:rsidR="00066AC7" w:rsidRPr="00066AC7" w:rsidRDefault="00E43BD4" w:rsidP="00E43BD4">
    <w:pPr>
      <w:pStyle w:val="Footer"/>
    </w:pPr>
    <w:r w:rsidRPr="00E43BD4">
      <w:rPr>
        <w:b w:val="0"/>
        <w:bCs/>
        <w:lang w:val="en-IE"/>
      </w:rPr>
      <w:tab/>
    </w:r>
    <w:r w:rsidRPr="00E43BD4">
      <w:rPr>
        <w:lang w:val="en-IE"/>
      </w:rPr>
      <w:t xml:space="preserve">Page </w:t>
    </w:r>
    <w:r w:rsidRPr="00E43BD4">
      <w:rPr>
        <w:noProof w:val="0"/>
        <w:lang w:val="en-IE"/>
      </w:rPr>
      <w:fldChar w:fldCharType="begin"/>
    </w:r>
    <w:r w:rsidRPr="00E43BD4">
      <w:rPr>
        <w:lang w:val="en-IE"/>
      </w:rPr>
      <w:instrText xml:space="preserve"> PAGE   \* MERGEFORMAT </w:instrText>
    </w:r>
    <w:r w:rsidRPr="00E43BD4">
      <w:rPr>
        <w:noProof w:val="0"/>
        <w:lang w:val="en-IE"/>
      </w:rPr>
      <w:fldChar w:fldCharType="separate"/>
    </w:r>
    <w:r w:rsidR="00830A3C">
      <w:rPr>
        <w:lang w:val="en-IE"/>
      </w:rPr>
      <w:t>2</w:t>
    </w:r>
    <w:r w:rsidRPr="00E43BD4">
      <w:rPr>
        <w:lang w:val="en-IE"/>
      </w:rPr>
      <w:fldChar w:fldCharType="end"/>
    </w:r>
  </w:p>
  <w:p w14:paraId="34CC2B13" w14:textId="77777777" w:rsidR="00A96403" w:rsidRDefault="00A96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DFD3" w14:textId="77777777" w:rsidR="00943983" w:rsidRPr="00943983" w:rsidRDefault="00943983" w:rsidP="00F33F85">
    <w:pPr>
      <w:pStyle w:val="Footer"/>
      <w:spacing w:before="0" w:after="0"/>
      <w:ind w:left="4046"/>
      <w:rPr>
        <w:b w:val="0"/>
        <w:bCs/>
        <w:lang w:val="en-IE"/>
      </w:rPr>
    </w:pPr>
  </w:p>
  <w:p w14:paraId="77B9D086" w14:textId="0D6B30C9" w:rsidR="00F56D48" w:rsidRDefault="00A139DE" w:rsidP="00A139DE">
    <w:pPr>
      <w:tabs>
        <w:tab w:val="left" w:pos="12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019C" w14:textId="77777777" w:rsidR="00C463CE" w:rsidRDefault="00C463CE" w:rsidP="00B775DC">
      <w:pPr>
        <w:spacing w:after="0" w:line="240" w:lineRule="auto"/>
      </w:pPr>
      <w:r>
        <w:separator/>
      </w:r>
    </w:p>
  </w:footnote>
  <w:footnote w:type="continuationSeparator" w:id="0">
    <w:p w14:paraId="5B927797" w14:textId="77777777" w:rsidR="00C463CE" w:rsidRDefault="00C463CE" w:rsidP="00B77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4F8F" w14:textId="0BA4390D" w:rsidR="00A139DE" w:rsidRDefault="00A139DE">
    <w:pPr>
      <w:pStyle w:val="Header"/>
    </w:pPr>
    <w:r>
      <w:rPr>
        <w:noProof/>
        <w:lang w:eastAsia="en-IE" w:bidi="he-IL"/>
      </w:rPr>
      <w:drawing>
        <wp:anchor distT="0" distB="0" distL="114300" distR="114300" simplePos="0" relativeHeight="251662336" behindDoc="1" locked="0" layoutInCell="1" allowOverlap="1" wp14:anchorId="767CD6D7" wp14:editId="118AFC28">
          <wp:simplePos x="0" y="0"/>
          <wp:positionH relativeFrom="page">
            <wp:posOffset>16266</wp:posOffset>
          </wp:positionH>
          <wp:positionV relativeFrom="page">
            <wp:posOffset>313370</wp:posOffset>
          </wp:positionV>
          <wp:extent cx="7562160" cy="10692000"/>
          <wp:effectExtent l="0" t="0" r="0" b="0"/>
          <wp:wrapNone/>
          <wp:docPr id="32438127" name="Picture 32438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Masthead.emf"/>
                  <pic:cNvPicPr/>
                </pic:nvPicPr>
                <pic:blipFill>
                  <a:blip r:embed="rId1">
                    <a:extLst>
                      <a:ext uri="{28A0092B-C50C-407E-A947-70E740481C1C}">
                        <a14:useLocalDpi xmlns:a14="http://schemas.microsoft.com/office/drawing/2010/main" val="0"/>
                      </a:ext>
                    </a:extLst>
                  </a:blip>
                  <a:stretch>
                    <a:fillRect/>
                  </a:stretch>
                </pic:blipFill>
                <pic:spPr>
                  <a:xfrm>
                    <a:off x="0" y="0"/>
                    <a:ext cx="756216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D0C0" w14:textId="77777777" w:rsidR="00B775DC" w:rsidRDefault="00066AC7">
    <w:pPr>
      <w:pStyle w:val="Header"/>
    </w:pPr>
    <w:r>
      <w:rPr>
        <w:noProof/>
        <w:lang w:eastAsia="en-IE" w:bidi="he-IL"/>
      </w:rPr>
      <w:drawing>
        <wp:anchor distT="0" distB="0" distL="114300" distR="114300" simplePos="0" relativeHeight="251660288" behindDoc="1" locked="0" layoutInCell="1" allowOverlap="1" wp14:anchorId="644D5DDD" wp14:editId="1EE6574A">
          <wp:simplePos x="0" y="0"/>
          <wp:positionH relativeFrom="page">
            <wp:posOffset>0</wp:posOffset>
          </wp:positionH>
          <wp:positionV relativeFrom="page">
            <wp:posOffset>379904</wp:posOffset>
          </wp:positionV>
          <wp:extent cx="7562160" cy="1069200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Masthead.emf"/>
                  <pic:cNvPicPr/>
                </pic:nvPicPr>
                <pic:blipFill>
                  <a:blip r:embed="rId1">
                    <a:extLst>
                      <a:ext uri="{28A0092B-C50C-407E-A947-70E740481C1C}">
                        <a14:useLocalDpi xmlns:a14="http://schemas.microsoft.com/office/drawing/2010/main" val="0"/>
                      </a:ext>
                    </a:extLst>
                  </a:blip>
                  <a:stretch>
                    <a:fillRect/>
                  </a:stretch>
                </pic:blipFill>
                <pic:spPr>
                  <a:xfrm>
                    <a:off x="0" y="0"/>
                    <a:ext cx="756216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0B9B"/>
    <w:multiLevelType w:val="multilevel"/>
    <w:tmpl w:val="17022D3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F67418"/>
    <w:multiLevelType w:val="multilevel"/>
    <w:tmpl w:val="4E8CD0FC"/>
    <w:lvl w:ilvl="0">
      <w:numFmt w:val="bullet"/>
      <w:lvlText w:val="•"/>
      <w:lvlJc w:val="left"/>
      <w:pPr>
        <w:ind w:left="720" w:hanging="360"/>
      </w:pPr>
      <w:rPr>
        <w:rFonts w:ascii="Trebuchet MS" w:eastAsiaTheme="minorHAnsi" w:hAnsi="Trebuchet MS" w:cstheme="minorBidi" w:hint="default"/>
      </w:rPr>
    </w:lvl>
    <w:lvl w:ilvl="1">
      <w:numFmt w:val="bullet"/>
      <w:lvlText w:val="–"/>
      <w:lvlJc w:val="left"/>
      <w:pPr>
        <w:ind w:left="1440" w:hanging="360"/>
      </w:pPr>
      <w:rPr>
        <w:rFonts w:ascii="Trebuchet MS" w:eastAsiaTheme="minorHAnsi" w:hAnsi="Trebuchet MS"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647FE5"/>
    <w:multiLevelType w:val="multilevel"/>
    <w:tmpl w:val="044E9BA6"/>
    <w:styleLink w:val="EirgridReport"/>
    <w:lvl w:ilvl="0">
      <w:numFmt w:val="bullet"/>
      <w:lvlText w:val="•"/>
      <w:lvlJc w:val="left"/>
      <w:pPr>
        <w:ind w:left="357" w:hanging="357"/>
      </w:pPr>
      <w:rPr>
        <w:rFonts w:ascii="Trebuchet MS" w:hAnsi="Trebuchet MS" w:cs="Gisha" w:hint="default"/>
      </w:rPr>
    </w:lvl>
    <w:lvl w:ilvl="1">
      <w:numFmt w:val="bullet"/>
      <w:lvlText w:val="–"/>
      <w:lvlJc w:val="left"/>
      <w:pPr>
        <w:ind w:left="714" w:hanging="357"/>
      </w:pPr>
      <w:rPr>
        <w:rFonts w:ascii="Trebuchet MS" w:hAnsi="Trebuchet MS" w:cs="Gisha" w:hint="default"/>
      </w:rPr>
    </w:lvl>
    <w:lvl w:ilvl="2">
      <w:start w:val="1"/>
      <w:numFmt w:val="bullet"/>
      <w:lvlText w:val="•"/>
      <w:lvlJc w:val="left"/>
      <w:pPr>
        <w:ind w:left="1072" w:hanging="358"/>
      </w:pPr>
      <w:rPr>
        <w:rFonts w:ascii="Trebuchet MS" w:hAnsi="Trebuchet M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E25AFD"/>
    <w:multiLevelType w:val="hybridMultilevel"/>
    <w:tmpl w:val="CC4CF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DFB4E1B"/>
    <w:multiLevelType w:val="multilevel"/>
    <w:tmpl w:val="5ADC2E82"/>
    <w:lvl w:ilvl="0">
      <w:numFmt w:val="bullet"/>
      <w:lvlText w:val="•"/>
      <w:lvlJc w:val="left"/>
      <w:pPr>
        <w:ind w:left="181" w:hanging="181"/>
      </w:pPr>
      <w:rPr>
        <w:rFonts w:ascii="Trebuchet MS" w:hAnsi="Trebuchet MS" w:cs="Gisha" w:hint="default"/>
      </w:rPr>
    </w:lvl>
    <w:lvl w:ilvl="1">
      <w:numFmt w:val="bullet"/>
      <w:lvlText w:val="–"/>
      <w:lvlJc w:val="left"/>
      <w:pPr>
        <w:ind w:left="363" w:hanging="182"/>
      </w:pPr>
      <w:rPr>
        <w:rFonts w:ascii="Trebuchet MS" w:hAnsi="Trebuchet MS" w:cs="Gisha" w:hint="default"/>
      </w:rPr>
    </w:lvl>
    <w:lvl w:ilvl="2">
      <w:start w:val="1"/>
      <w:numFmt w:val="bullet"/>
      <w:lvlText w:val="•"/>
      <w:lvlJc w:val="left"/>
      <w:pPr>
        <w:ind w:left="544" w:hanging="181"/>
      </w:pPr>
      <w:rPr>
        <w:rFonts w:ascii="Trebuchet MS" w:hAnsi="Trebuchet M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F901F96"/>
    <w:multiLevelType w:val="hybridMultilevel"/>
    <w:tmpl w:val="8228A96C"/>
    <w:lvl w:ilvl="0" w:tplc="9062715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3E41420"/>
    <w:multiLevelType w:val="hybridMultilevel"/>
    <w:tmpl w:val="8098D89E"/>
    <w:lvl w:ilvl="0" w:tplc="FDEE24F6">
      <w:numFmt w:val="bullet"/>
      <w:lvlText w:val="•"/>
      <w:lvlJc w:val="left"/>
      <w:pPr>
        <w:ind w:left="720" w:hanging="360"/>
      </w:pPr>
      <w:rPr>
        <w:rFonts w:ascii="Trebuchet MS" w:eastAsiaTheme="minorHAnsi" w:hAnsi="Trebuchet MS" w:cstheme="minorBidi" w:hint="default"/>
      </w:rPr>
    </w:lvl>
    <w:lvl w:ilvl="1" w:tplc="1E445CE2">
      <w:numFmt w:val="bullet"/>
      <w:lvlText w:val="–"/>
      <w:lvlJc w:val="left"/>
      <w:pPr>
        <w:ind w:left="1440" w:hanging="360"/>
      </w:pPr>
      <w:rPr>
        <w:rFonts w:ascii="Trebuchet MS" w:eastAsiaTheme="minorHAnsi" w:hAnsi="Trebuchet MS" w:cstheme="minorBidi" w:hint="default"/>
      </w:rPr>
    </w:lvl>
    <w:lvl w:ilvl="2" w:tplc="18090001">
      <w:start w:val="1"/>
      <w:numFmt w:val="bullet"/>
      <w:lvlText w:val=""/>
      <w:lvlJc w:val="left"/>
      <w:pPr>
        <w:ind w:left="2160" w:hanging="360"/>
      </w:pPr>
      <w:rPr>
        <w:rFonts w:ascii="Symbol" w:hAnsi="Symbo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BF75B74"/>
    <w:multiLevelType w:val="hybridMultilevel"/>
    <w:tmpl w:val="A0404194"/>
    <w:lvl w:ilvl="0" w:tplc="6C80CAD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85B32F5"/>
    <w:multiLevelType w:val="hybridMultilevel"/>
    <w:tmpl w:val="2BDA95AC"/>
    <w:lvl w:ilvl="0" w:tplc="FDEE24F6">
      <w:numFmt w:val="bullet"/>
      <w:lvlText w:val="•"/>
      <w:lvlJc w:val="left"/>
      <w:pPr>
        <w:ind w:left="720" w:hanging="360"/>
      </w:pPr>
      <w:rPr>
        <w:rFonts w:ascii="Trebuchet MS" w:eastAsiaTheme="minorHAnsi" w:hAnsi="Trebuchet MS" w:cstheme="minorBidi" w:hint="default"/>
      </w:rPr>
    </w:lvl>
    <w:lvl w:ilvl="1" w:tplc="1E445CE2">
      <w:numFmt w:val="bullet"/>
      <w:lvlText w:val="–"/>
      <w:lvlJc w:val="left"/>
      <w:pPr>
        <w:ind w:left="1440" w:hanging="360"/>
      </w:pPr>
      <w:rPr>
        <w:rFonts w:ascii="Trebuchet MS" w:eastAsiaTheme="minorHAnsi" w:hAnsi="Trebuchet MS" w:cstheme="minorBidi"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E336B1A"/>
    <w:multiLevelType w:val="hybridMultilevel"/>
    <w:tmpl w:val="2DB00C44"/>
    <w:lvl w:ilvl="0" w:tplc="6C824EC4">
      <w:start w:val="1"/>
      <w:numFmt w:val="lowerLetter"/>
      <w:lvlText w:val="(%1)"/>
      <w:lvlJc w:val="left"/>
      <w:pPr>
        <w:ind w:left="720" w:hanging="540"/>
      </w:pPr>
      <w:rPr>
        <w:rFonts w:hint="default"/>
      </w:rPr>
    </w:lvl>
    <w:lvl w:ilvl="1" w:tplc="18090019" w:tentative="1">
      <w:start w:val="1"/>
      <w:numFmt w:val="lowerLetter"/>
      <w:lvlText w:val="%2."/>
      <w:lvlJc w:val="left"/>
      <w:pPr>
        <w:ind w:left="1260" w:hanging="360"/>
      </w:pPr>
    </w:lvl>
    <w:lvl w:ilvl="2" w:tplc="1809001B" w:tentative="1">
      <w:start w:val="1"/>
      <w:numFmt w:val="lowerRoman"/>
      <w:lvlText w:val="%3."/>
      <w:lvlJc w:val="right"/>
      <w:pPr>
        <w:ind w:left="1980" w:hanging="180"/>
      </w:pPr>
    </w:lvl>
    <w:lvl w:ilvl="3" w:tplc="1809000F" w:tentative="1">
      <w:start w:val="1"/>
      <w:numFmt w:val="decimal"/>
      <w:lvlText w:val="%4."/>
      <w:lvlJc w:val="left"/>
      <w:pPr>
        <w:ind w:left="2700" w:hanging="360"/>
      </w:pPr>
    </w:lvl>
    <w:lvl w:ilvl="4" w:tplc="18090019" w:tentative="1">
      <w:start w:val="1"/>
      <w:numFmt w:val="lowerLetter"/>
      <w:lvlText w:val="%5."/>
      <w:lvlJc w:val="left"/>
      <w:pPr>
        <w:ind w:left="3420" w:hanging="360"/>
      </w:pPr>
    </w:lvl>
    <w:lvl w:ilvl="5" w:tplc="1809001B" w:tentative="1">
      <w:start w:val="1"/>
      <w:numFmt w:val="lowerRoman"/>
      <w:lvlText w:val="%6."/>
      <w:lvlJc w:val="right"/>
      <w:pPr>
        <w:ind w:left="4140" w:hanging="180"/>
      </w:pPr>
    </w:lvl>
    <w:lvl w:ilvl="6" w:tplc="1809000F" w:tentative="1">
      <w:start w:val="1"/>
      <w:numFmt w:val="decimal"/>
      <w:lvlText w:val="%7."/>
      <w:lvlJc w:val="left"/>
      <w:pPr>
        <w:ind w:left="4860" w:hanging="360"/>
      </w:pPr>
    </w:lvl>
    <w:lvl w:ilvl="7" w:tplc="18090019" w:tentative="1">
      <w:start w:val="1"/>
      <w:numFmt w:val="lowerLetter"/>
      <w:lvlText w:val="%8."/>
      <w:lvlJc w:val="left"/>
      <w:pPr>
        <w:ind w:left="5580" w:hanging="360"/>
      </w:pPr>
    </w:lvl>
    <w:lvl w:ilvl="8" w:tplc="1809001B" w:tentative="1">
      <w:start w:val="1"/>
      <w:numFmt w:val="lowerRoman"/>
      <w:lvlText w:val="%9."/>
      <w:lvlJc w:val="right"/>
      <w:pPr>
        <w:ind w:left="6300" w:hanging="180"/>
      </w:pPr>
    </w:lvl>
  </w:abstractNum>
  <w:abstractNum w:abstractNumId="10" w15:restartNumberingAfterBreak="0">
    <w:nsid w:val="74D13D78"/>
    <w:multiLevelType w:val="hybridMultilevel"/>
    <w:tmpl w:val="ED047342"/>
    <w:lvl w:ilvl="0" w:tplc="FDEE24F6">
      <w:numFmt w:val="bullet"/>
      <w:lvlText w:val="•"/>
      <w:lvlJc w:val="left"/>
      <w:pPr>
        <w:ind w:left="720" w:hanging="360"/>
      </w:pPr>
      <w:rPr>
        <w:rFonts w:ascii="Trebuchet MS" w:eastAsiaTheme="minorHAnsi" w:hAnsi="Trebuchet MS" w:cstheme="minorBidi" w:hint="default"/>
      </w:rPr>
    </w:lvl>
    <w:lvl w:ilvl="1" w:tplc="1E445CE2">
      <w:numFmt w:val="bullet"/>
      <w:lvlText w:val="–"/>
      <w:lvlJc w:val="left"/>
      <w:pPr>
        <w:ind w:left="1440" w:hanging="360"/>
      </w:pPr>
      <w:rPr>
        <w:rFonts w:ascii="Trebuchet MS" w:eastAsiaTheme="minorHAnsi" w:hAnsi="Trebuchet MS" w:cstheme="minorBidi" w:hint="default"/>
      </w:rPr>
    </w:lvl>
    <w:lvl w:ilvl="2" w:tplc="FDEE24F6">
      <w:numFmt w:val="bullet"/>
      <w:lvlText w:val="•"/>
      <w:lvlJc w:val="left"/>
      <w:pPr>
        <w:ind w:left="2160" w:hanging="360"/>
      </w:pPr>
      <w:rPr>
        <w:rFonts w:ascii="Trebuchet MS" w:eastAsiaTheme="minorHAnsi" w:hAnsi="Trebuchet MS" w:cstheme="minorBidi"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7CA61D8"/>
    <w:multiLevelType w:val="multilevel"/>
    <w:tmpl w:val="C3A4069E"/>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C011378"/>
    <w:multiLevelType w:val="multilevel"/>
    <w:tmpl w:val="4E8CD0FC"/>
    <w:lvl w:ilvl="0">
      <w:numFmt w:val="bullet"/>
      <w:lvlText w:val="•"/>
      <w:lvlJc w:val="left"/>
      <w:pPr>
        <w:ind w:left="720" w:hanging="360"/>
      </w:pPr>
      <w:rPr>
        <w:rFonts w:ascii="Trebuchet MS" w:eastAsiaTheme="minorHAnsi" w:hAnsi="Trebuchet MS" w:cstheme="minorBidi" w:hint="default"/>
      </w:rPr>
    </w:lvl>
    <w:lvl w:ilvl="1">
      <w:numFmt w:val="bullet"/>
      <w:lvlText w:val="–"/>
      <w:lvlJc w:val="left"/>
      <w:pPr>
        <w:ind w:left="1440" w:hanging="360"/>
      </w:pPr>
      <w:rPr>
        <w:rFonts w:ascii="Trebuchet MS" w:eastAsiaTheme="minorHAnsi" w:hAnsi="Trebuchet MS"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8029930">
    <w:abstractNumId w:val="3"/>
  </w:num>
  <w:num w:numId="2" w16cid:durableId="123616990">
    <w:abstractNumId w:val="8"/>
  </w:num>
  <w:num w:numId="3" w16cid:durableId="2140486373">
    <w:abstractNumId w:val="6"/>
  </w:num>
  <w:num w:numId="4" w16cid:durableId="835733089">
    <w:abstractNumId w:val="10"/>
  </w:num>
  <w:num w:numId="5" w16cid:durableId="190637787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9027097">
    <w:abstractNumId w:val="1"/>
  </w:num>
  <w:num w:numId="7" w16cid:durableId="831995071">
    <w:abstractNumId w:val="12"/>
  </w:num>
  <w:num w:numId="8" w16cid:durableId="420294549">
    <w:abstractNumId w:val="4"/>
  </w:num>
  <w:num w:numId="9" w16cid:durableId="999504444">
    <w:abstractNumId w:val="2"/>
  </w:num>
  <w:num w:numId="10" w16cid:durableId="910232523">
    <w:abstractNumId w:val="11"/>
  </w:num>
  <w:num w:numId="11" w16cid:durableId="1454909235">
    <w:abstractNumId w:val="0"/>
  </w:num>
  <w:num w:numId="12" w16cid:durableId="50084826">
    <w:abstractNumId w:val="5"/>
  </w:num>
  <w:num w:numId="13" w16cid:durableId="822695595">
    <w:abstractNumId w:val="7"/>
  </w:num>
  <w:num w:numId="14" w16cid:durableId="1944921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5D"/>
    <w:rsid w:val="00004508"/>
    <w:rsid w:val="00005C27"/>
    <w:rsid w:val="000065A2"/>
    <w:rsid w:val="00006DF2"/>
    <w:rsid w:val="0001040B"/>
    <w:rsid w:val="0001237F"/>
    <w:rsid w:val="0005205D"/>
    <w:rsid w:val="00057972"/>
    <w:rsid w:val="00066AC7"/>
    <w:rsid w:val="00073311"/>
    <w:rsid w:val="00073ED5"/>
    <w:rsid w:val="0008597A"/>
    <w:rsid w:val="000A36C1"/>
    <w:rsid w:val="000E35BF"/>
    <w:rsid w:val="000F117F"/>
    <w:rsid w:val="000F14AE"/>
    <w:rsid w:val="000F5CDD"/>
    <w:rsid w:val="00115249"/>
    <w:rsid w:val="00125D00"/>
    <w:rsid w:val="0013666D"/>
    <w:rsid w:val="00153781"/>
    <w:rsid w:val="00162D84"/>
    <w:rsid w:val="00171D1D"/>
    <w:rsid w:val="00193CFD"/>
    <w:rsid w:val="001A15A9"/>
    <w:rsid w:val="001D45A6"/>
    <w:rsid w:val="001F1D3B"/>
    <w:rsid w:val="001F1E19"/>
    <w:rsid w:val="001F3C94"/>
    <w:rsid w:val="00200549"/>
    <w:rsid w:val="00211CAE"/>
    <w:rsid w:val="00217691"/>
    <w:rsid w:val="00220A26"/>
    <w:rsid w:val="00232084"/>
    <w:rsid w:val="002830F5"/>
    <w:rsid w:val="002831C8"/>
    <w:rsid w:val="00284DE6"/>
    <w:rsid w:val="00286303"/>
    <w:rsid w:val="002B1CD0"/>
    <w:rsid w:val="002B7303"/>
    <w:rsid w:val="002E10E7"/>
    <w:rsid w:val="002E16A2"/>
    <w:rsid w:val="002F251D"/>
    <w:rsid w:val="00300675"/>
    <w:rsid w:val="003166BB"/>
    <w:rsid w:val="00324842"/>
    <w:rsid w:val="003368B9"/>
    <w:rsid w:val="0034029F"/>
    <w:rsid w:val="00362CDC"/>
    <w:rsid w:val="00372E91"/>
    <w:rsid w:val="003B4FB3"/>
    <w:rsid w:val="003D1B4D"/>
    <w:rsid w:val="0041199D"/>
    <w:rsid w:val="004121F9"/>
    <w:rsid w:val="004240FC"/>
    <w:rsid w:val="00440FA4"/>
    <w:rsid w:val="004471BC"/>
    <w:rsid w:val="00455F7C"/>
    <w:rsid w:val="00467A1E"/>
    <w:rsid w:val="00472E05"/>
    <w:rsid w:val="00481A58"/>
    <w:rsid w:val="004850C3"/>
    <w:rsid w:val="004B67A0"/>
    <w:rsid w:val="004C325B"/>
    <w:rsid w:val="004C45DA"/>
    <w:rsid w:val="004C6B17"/>
    <w:rsid w:val="004D0E59"/>
    <w:rsid w:val="004E5B0C"/>
    <w:rsid w:val="004F330C"/>
    <w:rsid w:val="00501833"/>
    <w:rsid w:val="00540BA5"/>
    <w:rsid w:val="00546447"/>
    <w:rsid w:val="005604CB"/>
    <w:rsid w:val="0056101A"/>
    <w:rsid w:val="00565786"/>
    <w:rsid w:val="00574BF3"/>
    <w:rsid w:val="005878E5"/>
    <w:rsid w:val="005926BE"/>
    <w:rsid w:val="005A180D"/>
    <w:rsid w:val="005A31C0"/>
    <w:rsid w:val="005C4B23"/>
    <w:rsid w:val="005D3626"/>
    <w:rsid w:val="005E22A1"/>
    <w:rsid w:val="006034EF"/>
    <w:rsid w:val="0064507A"/>
    <w:rsid w:val="006461D1"/>
    <w:rsid w:val="00664C9E"/>
    <w:rsid w:val="00680B0A"/>
    <w:rsid w:val="006856F6"/>
    <w:rsid w:val="00694905"/>
    <w:rsid w:val="0069657C"/>
    <w:rsid w:val="006A696A"/>
    <w:rsid w:val="006B0904"/>
    <w:rsid w:val="006B4211"/>
    <w:rsid w:val="006C5295"/>
    <w:rsid w:val="006D7B35"/>
    <w:rsid w:val="006F153F"/>
    <w:rsid w:val="007232C5"/>
    <w:rsid w:val="00734368"/>
    <w:rsid w:val="00736C4F"/>
    <w:rsid w:val="007627E5"/>
    <w:rsid w:val="00773214"/>
    <w:rsid w:val="00780A8F"/>
    <w:rsid w:val="007C52AC"/>
    <w:rsid w:val="007E5197"/>
    <w:rsid w:val="007F3576"/>
    <w:rsid w:val="00813825"/>
    <w:rsid w:val="00830A3C"/>
    <w:rsid w:val="008905CB"/>
    <w:rsid w:val="008C2BB3"/>
    <w:rsid w:val="008C3927"/>
    <w:rsid w:val="008F6023"/>
    <w:rsid w:val="00906B1B"/>
    <w:rsid w:val="009163E6"/>
    <w:rsid w:val="00921114"/>
    <w:rsid w:val="00936A59"/>
    <w:rsid w:val="00943983"/>
    <w:rsid w:val="00950A8C"/>
    <w:rsid w:val="00982D71"/>
    <w:rsid w:val="009847DA"/>
    <w:rsid w:val="00984C32"/>
    <w:rsid w:val="00996A0E"/>
    <w:rsid w:val="009B4BDA"/>
    <w:rsid w:val="009B4D2D"/>
    <w:rsid w:val="00A07FBE"/>
    <w:rsid w:val="00A139DE"/>
    <w:rsid w:val="00A4193E"/>
    <w:rsid w:val="00A510EB"/>
    <w:rsid w:val="00A535C9"/>
    <w:rsid w:val="00A61891"/>
    <w:rsid w:val="00A70DB2"/>
    <w:rsid w:val="00A7369A"/>
    <w:rsid w:val="00A821FD"/>
    <w:rsid w:val="00A96403"/>
    <w:rsid w:val="00AA411B"/>
    <w:rsid w:val="00AA7198"/>
    <w:rsid w:val="00AB32C2"/>
    <w:rsid w:val="00AB6447"/>
    <w:rsid w:val="00AC0962"/>
    <w:rsid w:val="00AE67AF"/>
    <w:rsid w:val="00B04450"/>
    <w:rsid w:val="00B42D20"/>
    <w:rsid w:val="00B47F57"/>
    <w:rsid w:val="00B64831"/>
    <w:rsid w:val="00B65E53"/>
    <w:rsid w:val="00B72751"/>
    <w:rsid w:val="00B7505D"/>
    <w:rsid w:val="00B775DC"/>
    <w:rsid w:val="00B869E9"/>
    <w:rsid w:val="00B970DF"/>
    <w:rsid w:val="00BC366A"/>
    <w:rsid w:val="00BD0A49"/>
    <w:rsid w:val="00BF7B64"/>
    <w:rsid w:val="00C120AE"/>
    <w:rsid w:val="00C27575"/>
    <w:rsid w:val="00C463CE"/>
    <w:rsid w:val="00C871C3"/>
    <w:rsid w:val="00CA5C3E"/>
    <w:rsid w:val="00CB2E9F"/>
    <w:rsid w:val="00CC21CF"/>
    <w:rsid w:val="00CE0203"/>
    <w:rsid w:val="00CE4756"/>
    <w:rsid w:val="00D10DA8"/>
    <w:rsid w:val="00D3103D"/>
    <w:rsid w:val="00D5466A"/>
    <w:rsid w:val="00D80883"/>
    <w:rsid w:val="00DB086C"/>
    <w:rsid w:val="00DB0B51"/>
    <w:rsid w:val="00DC52CD"/>
    <w:rsid w:val="00DF6BDA"/>
    <w:rsid w:val="00E1167F"/>
    <w:rsid w:val="00E22E67"/>
    <w:rsid w:val="00E2481A"/>
    <w:rsid w:val="00E248B5"/>
    <w:rsid w:val="00E270C8"/>
    <w:rsid w:val="00E43BD4"/>
    <w:rsid w:val="00E64381"/>
    <w:rsid w:val="00E944FC"/>
    <w:rsid w:val="00EA1AC0"/>
    <w:rsid w:val="00EB4409"/>
    <w:rsid w:val="00ED2AAF"/>
    <w:rsid w:val="00ED610F"/>
    <w:rsid w:val="00EE179D"/>
    <w:rsid w:val="00EE65E5"/>
    <w:rsid w:val="00EF4AE1"/>
    <w:rsid w:val="00F03576"/>
    <w:rsid w:val="00F03877"/>
    <w:rsid w:val="00F1319F"/>
    <w:rsid w:val="00F248CE"/>
    <w:rsid w:val="00F33F85"/>
    <w:rsid w:val="00F34494"/>
    <w:rsid w:val="00F346D0"/>
    <w:rsid w:val="00F56D48"/>
    <w:rsid w:val="00F87B13"/>
    <w:rsid w:val="00FA2BFC"/>
    <w:rsid w:val="00FB1E2F"/>
    <w:rsid w:val="00FB46E9"/>
    <w:rsid w:val="00FC25F5"/>
    <w:rsid w:val="00FC7795"/>
    <w:rsid w:val="00FD182F"/>
    <w:rsid w:val="00FF2FCF"/>
  </w:rsids>
  <m:mathPr>
    <m:mathFont m:val="Cambria Math"/>
    <m:brkBin m:val="before"/>
    <m:brkBinSub m:val="--"/>
    <m:smallFrac/>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7C359"/>
  <w15:chartTrackingRefBased/>
  <w15:docId w15:val="{7444F00F-B018-4D5B-81AA-F5F2EBF3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ONINormal"/>
    <w:qFormat/>
    <w:rsid w:val="00FC25F5"/>
    <w:pPr>
      <w:spacing w:after="120" w:line="269" w:lineRule="auto"/>
    </w:pPr>
    <w:rPr>
      <w:sz w:val="20"/>
    </w:rPr>
  </w:style>
  <w:style w:type="paragraph" w:styleId="Heading1">
    <w:name w:val="heading 1"/>
    <w:basedOn w:val="Normal"/>
    <w:next w:val="SONINormal"/>
    <w:link w:val="Heading1Char"/>
    <w:uiPriority w:val="9"/>
    <w:qFormat/>
    <w:rsid w:val="00E22E67"/>
    <w:pPr>
      <w:keepNext/>
      <w:keepLines/>
      <w:numPr>
        <w:numId w:val="10"/>
      </w:numPr>
      <w:spacing w:before="240"/>
      <w:outlineLvl w:val="0"/>
    </w:pPr>
    <w:rPr>
      <w:rFonts w:asciiTheme="majorHAnsi" w:eastAsiaTheme="majorEastAsia" w:hAnsiTheme="majorHAnsi" w:cstheme="majorBidi"/>
      <w:b/>
      <w:color w:val="00A88E" w:themeColor="background2"/>
      <w:sz w:val="50"/>
      <w:szCs w:val="32"/>
    </w:rPr>
  </w:style>
  <w:style w:type="paragraph" w:styleId="Heading2">
    <w:name w:val="heading 2"/>
    <w:basedOn w:val="Normal"/>
    <w:next w:val="SONINormal"/>
    <w:link w:val="Heading2Char"/>
    <w:uiPriority w:val="9"/>
    <w:unhideWhenUsed/>
    <w:qFormat/>
    <w:rsid w:val="00E22E67"/>
    <w:pPr>
      <w:keepNext/>
      <w:keepLines/>
      <w:numPr>
        <w:ilvl w:val="1"/>
        <w:numId w:val="10"/>
      </w:numPr>
      <w:spacing w:before="120" w:after="60"/>
      <w:outlineLvl w:val="1"/>
    </w:pPr>
    <w:rPr>
      <w:rFonts w:asciiTheme="majorHAnsi" w:eastAsiaTheme="majorEastAsia" w:hAnsiTheme="majorHAnsi" w:cstheme="majorBidi"/>
      <w:b/>
      <w:color w:val="A99966" w:themeColor="accent2"/>
      <w:sz w:val="32"/>
      <w:szCs w:val="26"/>
    </w:rPr>
  </w:style>
  <w:style w:type="paragraph" w:styleId="Heading3">
    <w:name w:val="heading 3"/>
    <w:basedOn w:val="Normal"/>
    <w:next w:val="SONINormal"/>
    <w:link w:val="Heading3Char"/>
    <w:uiPriority w:val="9"/>
    <w:unhideWhenUsed/>
    <w:qFormat/>
    <w:rsid w:val="00FC25F5"/>
    <w:pPr>
      <w:keepNext/>
      <w:keepLines/>
      <w:numPr>
        <w:ilvl w:val="2"/>
        <w:numId w:val="10"/>
      </w:numPr>
      <w:spacing w:before="300" w:after="60"/>
      <w:outlineLvl w:val="2"/>
    </w:pPr>
    <w:rPr>
      <w:rFonts w:asciiTheme="majorHAnsi" w:eastAsiaTheme="majorEastAsia" w:hAnsiTheme="majorHAnsi" w:cstheme="majorBidi"/>
      <w:b/>
      <w:color w:val="4189C9" w:themeColor="accen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B13"/>
    <w:pPr>
      <w:tabs>
        <w:tab w:val="right" w:pos="9639"/>
      </w:tabs>
      <w:spacing w:after="0" w:line="240" w:lineRule="auto"/>
    </w:pPr>
    <w:rPr>
      <w:b/>
      <w:color w:val="006768" w:themeColor="text2"/>
      <w:sz w:val="18"/>
    </w:rPr>
  </w:style>
  <w:style w:type="character" w:customStyle="1" w:styleId="HeaderChar">
    <w:name w:val="Header Char"/>
    <w:basedOn w:val="DefaultParagraphFont"/>
    <w:link w:val="Header"/>
    <w:uiPriority w:val="99"/>
    <w:rsid w:val="00F87B13"/>
    <w:rPr>
      <w:b/>
      <w:color w:val="006768" w:themeColor="text2"/>
      <w:sz w:val="18"/>
    </w:rPr>
  </w:style>
  <w:style w:type="paragraph" w:styleId="Footer">
    <w:name w:val="footer"/>
    <w:basedOn w:val="Normal"/>
    <w:link w:val="FooterChar"/>
    <w:uiPriority w:val="99"/>
    <w:unhideWhenUsed/>
    <w:rsid w:val="00E248B5"/>
    <w:pPr>
      <w:tabs>
        <w:tab w:val="right" w:pos="9639"/>
      </w:tabs>
      <w:spacing w:before="360" w:after="180" w:line="276" w:lineRule="auto"/>
      <w:contextualSpacing/>
    </w:pPr>
    <w:rPr>
      <w:b/>
      <w:noProof/>
      <w:color w:val="888B95"/>
      <w:sz w:val="18"/>
      <w:lang w:val="en-GB"/>
    </w:rPr>
  </w:style>
  <w:style w:type="character" w:customStyle="1" w:styleId="FooterChar">
    <w:name w:val="Footer Char"/>
    <w:basedOn w:val="DefaultParagraphFont"/>
    <w:link w:val="Footer"/>
    <w:uiPriority w:val="99"/>
    <w:rsid w:val="00E248B5"/>
    <w:rPr>
      <w:b/>
      <w:noProof/>
      <w:color w:val="888B95"/>
      <w:sz w:val="18"/>
      <w:lang w:val="en-GB"/>
    </w:rPr>
  </w:style>
  <w:style w:type="character" w:customStyle="1" w:styleId="Heading1Char">
    <w:name w:val="Heading 1 Char"/>
    <w:basedOn w:val="DefaultParagraphFont"/>
    <w:link w:val="Heading1"/>
    <w:uiPriority w:val="9"/>
    <w:rsid w:val="00E22E67"/>
    <w:rPr>
      <w:rFonts w:asciiTheme="majorHAnsi" w:eastAsiaTheme="majorEastAsia" w:hAnsiTheme="majorHAnsi" w:cstheme="majorBidi"/>
      <w:b/>
      <w:color w:val="00A88E" w:themeColor="background2"/>
      <w:sz w:val="50"/>
      <w:szCs w:val="32"/>
    </w:rPr>
  </w:style>
  <w:style w:type="character" w:customStyle="1" w:styleId="Heading2Char">
    <w:name w:val="Heading 2 Char"/>
    <w:basedOn w:val="DefaultParagraphFont"/>
    <w:link w:val="Heading2"/>
    <w:uiPriority w:val="9"/>
    <w:rsid w:val="00E22E67"/>
    <w:rPr>
      <w:rFonts w:asciiTheme="majorHAnsi" w:eastAsiaTheme="majorEastAsia" w:hAnsiTheme="majorHAnsi" w:cstheme="majorBidi"/>
      <w:b/>
      <w:color w:val="A99966" w:themeColor="accent2"/>
      <w:sz w:val="32"/>
      <w:szCs w:val="26"/>
    </w:rPr>
  </w:style>
  <w:style w:type="paragraph" w:styleId="Title">
    <w:name w:val="Title"/>
    <w:basedOn w:val="Normal"/>
    <w:next w:val="Normal"/>
    <w:link w:val="TitleChar"/>
    <w:uiPriority w:val="10"/>
    <w:qFormat/>
    <w:rsid w:val="00E22E67"/>
    <w:pPr>
      <w:spacing w:before="2040" w:after="0" w:line="228" w:lineRule="auto"/>
      <w:contextualSpacing/>
    </w:pPr>
    <w:rPr>
      <w:rFonts w:asciiTheme="majorHAnsi" w:eastAsiaTheme="majorEastAsia" w:hAnsiTheme="majorHAnsi" w:cstheme="majorBidi"/>
      <w:b/>
      <w:color w:val="00A88E" w:themeColor="background2"/>
      <w:spacing w:val="-20"/>
      <w:kern w:val="28"/>
      <w:sz w:val="96"/>
      <w:szCs w:val="56"/>
    </w:rPr>
  </w:style>
  <w:style w:type="character" w:customStyle="1" w:styleId="TitleChar">
    <w:name w:val="Title Char"/>
    <w:basedOn w:val="DefaultParagraphFont"/>
    <w:link w:val="Title"/>
    <w:uiPriority w:val="10"/>
    <w:rsid w:val="00E22E67"/>
    <w:rPr>
      <w:rFonts w:asciiTheme="majorHAnsi" w:eastAsiaTheme="majorEastAsia" w:hAnsiTheme="majorHAnsi" w:cstheme="majorBidi"/>
      <w:b/>
      <w:color w:val="00A88E" w:themeColor="background2"/>
      <w:spacing w:val="-20"/>
      <w:kern w:val="28"/>
      <w:sz w:val="96"/>
      <w:szCs w:val="56"/>
    </w:rPr>
  </w:style>
  <w:style w:type="paragraph" w:styleId="Subtitle">
    <w:name w:val="Subtitle"/>
    <w:basedOn w:val="Normal"/>
    <w:next w:val="Normal"/>
    <w:link w:val="SubtitleChar"/>
    <w:uiPriority w:val="11"/>
    <w:qFormat/>
    <w:rsid w:val="00E22E67"/>
    <w:pPr>
      <w:numPr>
        <w:ilvl w:val="1"/>
      </w:numPr>
      <w:spacing w:before="360" w:after="660"/>
    </w:pPr>
    <w:rPr>
      <w:rFonts w:eastAsiaTheme="minorEastAsia"/>
      <w:color w:val="A99966" w:themeColor="accent2"/>
      <w:sz w:val="60"/>
    </w:rPr>
  </w:style>
  <w:style w:type="character" w:customStyle="1" w:styleId="SubtitleChar">
    <w:name w:val="Subtitle Char"/>
    <w:basedOn w:val="DefaultParagraphFont"/>
    <w:link w:val="Subtitle"/>
    <w:uiPriority w:val="11"/>
    <w:rsid w:val="00E22E67"/>
    <w:rPr>
      <w:rFonts w:eastAsiaTheme="minorEastAsia"/>
      <w:color w:val="A99966" w:themeColor="accent2"/>
      <w:sz w:val="60"/>
    </w:rPr>
  </w:style>
  <w:style w:type="paragraph" w:customStyle="1" w:styleId="Introduction">
    <w:name w:val="Introduction"/>
    <w:basedOn w:val="Normal"/>
    <w:qFormat/>
    <w:rsid w:val="0005205D"/>
    <w:rPr>
      <w:color w:val="006768" w:themeColor="text2"/>
      <w:sz w:val="18"/>
      <w:lang w:val="en-GB"/>
    </w:rPr>
  </w:style>
  <w:style w:type="table" w:styleId="TableGrid">
    <w:name w:val="Table Grid"/>
    <w:basedOn w:val="TableNormal"/>
    <w:uiPriority w:val="39"/>
    <w:rsid w:val="00066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66A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73ED5"/>
    <w:rPr>
      <w:color w:val="006768" w:themeColor="hyperlink"/>
      <w:u w:val="single"/>
    </w:rPr>
  </w:style>
  <w:style w:type="paragraph" w:styleId="Date">
    <w:name w:val="Date"/>
    <w:basedOn w:val="Normal"/>
    <w:next w:val="Normal"/>
    <w:link w:val="DateChar"/>
    <w:uiPriority w:val="99"/>
    <w:unhideWhenUsed/>
    <w:rsid w:val="00E22E67"/>
    <w:rPr>
      <w:b/>
      <w:color w:val="A99966" w:themeColor="accent2"/>
      <w:sz w:val="40"/>
    </w:rPr>
  </w:style>
  <w:style w:type="character" w:customStyle="1" w:styleId="DateChar">
    <w:name w:val="Date Char"/>
    <w:basedOn w:val="DefaultParagraphFont"/>
    <w:link w:val="Date"/>
    <w:uiPriority w:val="99"/>
    <w:rsid w:val="00E22E67"/>
    <w:rPr>
      <w:b/>
      <w:color w:val="A99966" w:themeColor="accent2"/>
      <w:sz w:val="40"/>
    </w:rPr>
  </w:style>
  <w:style w:type="character" w:customStyle="1" w:styleId="Heading3Char">
    <w:name w:val="Heading 3 Char"/>
    <w:basedOn w:val="DefaultParagraphFont"/>
    <w:link w:val="Heading3"/>
    <w:uiPriority w:val="9"/>
    <w:rsid w:val="00FC25F5"/>
    <w:rPr>
      <w:rFonts w:asciiTheme="majorHAnsi" w:eastAsiaTheme="majorEastAsia" w:hAnsiTheme="majorHAnsi" w:cstheme="majorBidi"/>
      <w:b/>
      <w:color w:val="4189C9" w:themeColor="accent1"/>
      <w:szCs w:val="24"/>
    </w:rPr>
  </w:style>
  <w:style w:type="paragraph" w:styleId="ListParagraph">
    <w:name w:val="List Paragraph"/>
    <w:basedOn w:val="SONINormal"/>
    <w:uiPriority w:val="34"/>
    <w:qFormat/>
    <w:rsid w:val="00FC25F5"/>
    <w:pPr>
      <w:spacing w:before="60" w:after="60"/>
    </w:pPr>
  </w:style>
  <w:style w:type="numbering" w:customStyle="1" w:styleId="EirgridReport">
    <w:name w:val="Eirgrid Report"/>
    <w:uiPriority w:val="99"/>
    <w:rsid w:val="00943983"/>
    <w:pPr>
      <w:numPr>
        <w:numId w:val="9"/>
      </w:numPr>
    </w:pPr>
  </w:style>
  <w:style w:type="table" w:customStyle="1" w:styleId="TableGrid1">
    <w:name w:val="Table Grid1"/>
    <w:basedOn w:val="TableNormal"/>
    <w:next w:val="TableGrid"/>
    <w:uiPriority w:val="39"/>
    <w:rsid w:val="00830A3C"/>
    <w:pPr>
      <w:spacing w:after="0" w:line="240" w:lineRule="auto"/>
    </w:pPr>
    <w:rPr>
      <w:color w:val="888B95"/>
    </w:rPr>
    <w:tblPr>
      <w:tblBorders>
        <w:top w:val="single" w:sz="4" w:space="0" w:color="888B95"/>
        <w:left w:val="single" w:sz="4" w:space="0" w:color="888B95"/>
        <w:bottom w:val="single" w:sz="4" w:space="0" w:color="888B95"/>
        <w:right w:val="single" w:sz="4" w:space="0" w:color="888B95"/>
        <w:insideH w:val="single" w:sz="4" w:space="0" w:color="888B95"/>
        <w:insideV w:val="single" w:sz="4" w:space="0" w:color="888B95"/>
      </w:tblBorders>
    </w:tblPr>
  </w:style>
  <w:style w:type="paragraph" w:customStyle="1" w:styleId="ImageCaption">
    <w:name w:val="Image Caption"/>
    <w:basedOn w:val="Normal"/>
    <w:link w:val="ImageCaptionChar"/>
    <w:qFormat/>
    <w:rsid w:val="00936A59"/>
    <w:rPr>
      <w:color w:val="595959" w:themeColor="text1" w:themeTint="A6"/>
    </w:rPr>
  </w:style>
  <w:style w:type="paragraph" w:customStyle="1" w:styleId="1LineFooter">
    <w:name w:val="1 Line Footer"/>
    <w:rsid w:val="00E43BD4"/>
    <w:pPr>
      <w:tabs>
        <w:tab w:val="right" w:pos="9639"/>
      </w:tabs>
      <w:spacing w:before="360" w:after="180" w:line="276" w:lineRule="auto"/>
      <w:contextualSpacing/>
    </w:pPr>
    <w:rPr>
      <w:b/>
      <w:noProof/>
      <w:color w:val="006768" w:themeColor="text2"/>
      <w:sz w:val="18"/>
      <w:lang w:val="en-GB"/>
    </w:rPr>
  </w:style>
  <w:style w:type="character" w:customStyle="1" w:styleId="ImageCaptionChar">
    <w:name w:val="Image Caption Char"/>
    <w:basedOn w:val="DefaultParagraphFont"/>
    <w:link w:val="ImageCaption"/>
    <w:rsid w:val="00936A59"/>
    <w:rPr>
      <w:color w:val="595959" w:themeColor="text1" w:themeTint="A6"/>
      <w:sz w:val="20"/>
    </w:rPr>
  </w:style>
  <w:style w:type="paragraph" w:styleId="TOCHeading">
    <w:name w:val="TOC Heading"/>
    <w:basedOn w:val="Heading1"/>
    <w:next w:val="Normal"/>
    <w:uiPriority w:val="39"/>
    <w:unhideWhenUsed/>
    <w:qFormat/>
    <w:rsid w:val="00E43BD4"/>
    <w:pPr>
      <w:spacing w:after="0" w:line="259" w:lineRule="auto"/>
      <w:outlineLvl w:val="9"/>
    </w:pPr>
    <w:rPr>
      <w:lang w:val="en-US"/>
    </w:rPr>
  </w:style>
  <w:style w:type="paragraph" w:styleId="TOC1">
    <w:name w:val="toc 1"/>
    <w:basedOn w:val="Normal"/>
    <w:next w:val="Normal"/>
    <w:autoRedefine/>
    <w:uiPriority w:val="39"/>
    <w:unhideWhenUsed/>
    <w:rsid w:val="00E22E67"/>
    <w:pPr>
      <w:tabs>
        <w:tab w:val="right" w:pos="9628"/>
      </w:tabs>
      <w:spacing w:before="240" w:after="100"/>
      <w:ind w:left="567" w:hanging="567"/>
    </w:pPr>
    <w:rPr>
      <w:b/>
      <w:noProof/>
      <w:color w:val="A99966" w:themeColor="accent2"/>
      <w:sz w:val="32"/>
      <w:lang w:val="en-GB"/>
    </w:rPr>
  </w:style>
  <w:style w:type="paragraph" w:styleId="TOC2">
    <w:name w:val="toc 2"/>
    <w:basedOn w:val="SONINormal"/>
    <w:next w:val="Normal"/>
    <w:autoRedefine/>
    <w:uiPriority w:val="39"/>
    <w:unhideWhenUsed/>
    <w:rsid w:val="00A821FD"/>
    <w:pPr>
      <w:tabs>
        <w:tab w:val="right" w:leader="dot" w:pos="9639"/>
      </w:tabs>
      <w:spacing w:after="100"/>
      <w:ind w:left="1134" w:hanging="567"/>
    </w:pPr>
  </w:style>
  <w:style w:type="paragraph" w:styleId="TOC3">
    <w:name w:val="toc 3"/>
    <w:basedOn w:val="SONINormal"/>
    <w:next w:val="Normal"/>
    <w:autoRedefine/>
    <w:uiPriority w:val="39"/>
    <w:unhideWhenUsed/>
    <w:rsid w:val="00A821FD"/>
    <w:pPr>
      <w:tabs>
        <w:tab w:val="right" w:leader="dot" w:pos="9639"/>
      </w:tabs>
      <w:spacing w:after="100"/>
      <w:ind w:left="1418" w:hanging="851"/>
    </w:pPr>
  </w:style>
  <w:style w:type="paragraph" w:customStyle="1" w:styleId="Copyright">
    <w:name w:val="Copyright"/>
    <w:basedOn w:val="Normal"/>
    <w:autoRedefine/>
    <w:rsid w:val="00A821FD"/>
    <w:pPr>
      <w:autoSpaceDE w:val="0"/>
      <w:autoSpaceDN w:val="0"/>
      <w:adjustRightInd w:val="0"/>
      <w:spacing w:before="400" w:after="400" w:line="240" w:lineRule="auto"/>
      <w:ind w:left="709" w:right="702" w:firstLine="142"/>
      <w:jc w:val="center"/>
    </w:pPr>
    <w:rPr>
      <w:rFonts w:ascii="Arial" w:eastAsia="Times New Roman" w:hAnsi="Arial" w:cs="Times New Roman"/>
      <w:sz w:val="22"/>
      <w:szCs w:val="20"/>
      <w:lang w:val="en-GB" w:eastAsia="en-GB"/>
    </w:rPr>
  </w:style>
  <w:style w:type="paragraph" w:customStyle="1" w:styleId="SONINormal">
    <w:name w:val="SONI Normal"/>
    <w:basedOn w:val="Normal"/>
    <w:link w:val="SONINormalChar"/>
    <w:qFormat/>
    <w:rsid w:val="003166BB"/>
    <w:rPr>
      <w:color w:val="404040" w:themeColor="text1" w:themeTint="BF"/>
      <w:lang w:val="en-GB"/>
    </w:rPr>
  </w:style>
  <w:style w:type="paragraph" w:styleId="NoSpacing">
    <w:name w:val="No Spacing"/>
    <w:uiPriority w:val="1"/>
    <w:qFormat/>
    <w:rsid w:val="00830A3C"/>
    <w:pPr>
      <w:spacing w:after="0" w:line="240" w:lineRule="auto"/>
    </w:pPr>
    <w:rPr>
      <w:color w:val="888B95"/>
      <w:sz w:val="20"/>
    </w:rPr>
  </w:style>
  <w:style w:type="character" w:customStyle="1" w:styleId="SONINormalChar">
    <w:name w:val="SONI Normal Char"/>
    <w:basedOn w:val="DefaultParagraphFont"/>
    <w:link w:val="SONINormal"/>
    <w:rsid w:val="003166BB"/>
    <w:rPr>
      <w:color w:val="404040" w:themeColor="text1" w:themeTint="BF"/>
      <w:sz w:val="20"/>
      <w:lang w:val="en-GB"/>
    </w:rPr>
  </w:style>
  <w:style w:type="paragraph" w:styleId="Revision">
    <w:name w:val="Revision"/>
    <w:hidden/>
    <w:uiPriority w:val="99"/>
    <w:semiHidden/>
    <w:rsid w:val="00193CFD"/>
    <w:pPr>
      <w:spacing w:after="0" w:line="240" w:lineRule="auto"/>
    </w:pPr>
    <w:rPr>
      <w:sz w:val="20"/>
    </w:rPr>
  </w:style>
  <w:style w:type="paragraph" w:styleId="BodyText">
    <w:name w:val="Body Text"/>
    <w:basedOn w:val="Normal"/>
    <w:link w:val="BodyTextChar"/>
    <w:uiPriority w:val="1"/>
    <w:qFormat/>
    <w:rsid w:val="00B0445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04450"/>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4193E"/>
    <w:rPr>
      <w:sz w:val="16"/>
      <w:szCs w:val="16"/>
    </w:rPr>
  </w:style>
  <w:style w:type="paragraph" w:styleId="CommentText">
    <w:name w:val="annotation text"/>
    <w:basedOn w:val="Normal"/>
    <w:link w:val="CommentTextChar"/>
    <w:uiPriority w:val="99"/>
    <w:unhideWhenUsed/>
    <w:rsid w:val="00A4193E"/>
    <w:pPr>
      <w:spacing w:line="240" w:lineRule="auto"/>
    </w:pPr>
    <w:rPr>
      <w:szCs w:val="20"/>
    </w:rPr>
  </w:style>
  <w:style w:type="character" w:customStyle="1" w:styleId="CommentTextChar">
    <w:name w:val="Comment Text Char"/>
    <w:basedOn w:val="DefaultParagraphFont"/>
    <w:link w:val="CommentText"/>
    <w:uiPriority w:val="99"/>
    <w:rsid w:val="00A4193E"/>
    <w:rPr>
      <w:sz w:val="20"/>
      <w:szCs w:val="20"/>
    </w:rPr>
  </w:style>
  <w:style w:type="paragraph" w:styleId="CommentSubject">
    <w:name w:val="annotation subject"/>
    <w:basedOn w:val="CommentText"/>
    <w:next w:val="CommentText"/>
    <w:link w:val="CommentSubjectChar"/>
    <w:uiPriority w:val="99"/>
    <w:semiHidden/>
    <w:unhideWhenUsed/>
    <w:rsid w:val="00A4193E"/>
    <w:rPr>
      <w:b/>
      <w:bCs/>
    </w:rPr>
  </w:style>
  <w:style w:type="character" w:customStyle="1" w:styleId="CommentSubjectChar">
    <w:name w:val="Comment Subject Char"/>
    <w:basedOn w:val="CommentTextChar"/>
    <w:link w:val="CommentSubject"/>
    <w:uiPriority w:val="99"/>
    <w:semiHidden/>
    <w:rsid w:val="00A41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wney_a\Documents\Custom%20Office%20Templates\EirGrid%20SONI%20Word%20Template.dotx" TargetMode="External"/></Relationships>
</file>

<file path=word/theme/theme1.xml><?xml version="1.0" encoding="utf-8"?>
<a:theme xmlns:a="http://schemas.openxmlformats.org/drawingml/2006/main" name="Office Theme">
  <a:themeElements>
    <a:clrScheme name="Eirgrid 2023">
      <a:dk1>
        <a:srgbClr val="000000"/>
      </a:dk1>
      <a:lt1>
        <a:srgbClr val="FFFFFF"/>
      </a:lt1>
      <a:dk2>
        <a:srgbClr val="006768"/>
      </a:dk2>
      <a:lt2>
        <a:srgbClr val="00A88E"/>
      </a:lt2>
      <a:accent1>
        <a:srgbClr val="4189C9"/>
      </a:accent1>
      <a:accent2>
        <a:srgbClr val="A99966"/>
      </a:accent2>
      <a:accent3>
        <a:srgbClr val="FB637E"/>
      </a:accent3>
      <a:accent4>
        <a:srgbClr val="F1B434"/>
      </a:accent4>
      <a:accent5>
        <a:srgbClr val="C6A1CF"/>
      </a:accent5>
      <a:accent6>
        <a:srgbClr val="ECA154"/>
      </a:accent6>
      <a:hlink>
        <a:srgbClr val="006768"/>
      </a:hlink>
      <a:folHlink>
        <a:srgbClr val="00A88E"/>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3D56E2AC00E5E8409C2065A95F1DC6E0" ma:contentTypeVersion="11" ma:contentTypeDescription="Create a new document." ma:contentTypeScope="" ma:versionID="b22d1de2007bfd5874f34aa3fca34469">
  <xsd:schema xmlns:xsd="http://www.w3.org/2001/XMLSchema" xmlns:xs="http://www.w3.org/2001/XMLSchema" xmlns:p="http://schemas.microsoft.com/office/2006/metadata/properties" xmlns:ns2="5ef4029f-19a8-452e-9455-19a194cde56a" xmlns:ns3="3cada6dc-2705-46ed-bab2-0b2cd6d935ca" targetNamespace="http://schemas.microsoft.com/office/2006/metadata/properties" ma:root="true" ma:fieldsID="aa5f07613575eb13ec4fc24c7b05b80e" ns2:_="" ns3:_="">
    <xsd:import namespace="5ef4029f-19a8-452e-9455-19a194cde56a"/>
    <xsd:import namespace="3cada6dc-2705-46ed-bab2-0b2cd6d935ca"/>
    <xsd:element name="properties">
      <xsd:complexType>
        <xsd:sequence>
          <xsd:element name="documentManagement">
            <xsd:complexType>
              <xsd:all>
                <xsd:element ref="ns2:Category" minOccurs="0"/>
                <xsd:element ref="ns3:iab7cdb7554d4997ae876b11632fa575" minOccurs="0"/>
                <xsd:element ref="ns3:TaxCatchAll" minOccurs="0"/>
                <xsd:element ref="ns3:TaxCatchAllLabel" minOccurs="0"/>
                <xsd:element ref="ns2:Source" minOccurs="0"/>
                <xsd:element ref="ns2:Source_x003a_Copy_x0020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4029f-19a8-452e-9455-19a194cde56a" elementFormDefault="qualified">
    <xsd:import namespace="http://schemas.microsoft.com/office/2006/documentManagement/types"/>
    <xsd:import namespace="http://schemas.microsoft.com/office/infopath/2007/PartnerControls"/>
    <xsd:element name="Category" ma:index="4" nillable="true" ma:displayName="Category" ma:default="Capacity Auction" ma:format="Dropdown" ma:internalName="Category" ma:readOnly="false">
      <xsd:simpleType>
        <xsd:restriction base="dms:Choice">
          <xsd:enumeration value="Capacity Auction"/>
          <xsd:enumeration value="Planning"/>
          <xsd:enumeration value="Choice 3 (to be added)"/>
        </xsd:restriction>
      </xsd:simpleType>
    </xsd:element>
    <xsd:element name="Source" ma:index="13" nillable="true" ma:displayName="Source" ma:list="{5ef4029f-19a8-452e-9455-19a194cde56a}" ma:internalName="Source" ma:showField="Title">
      <xsd:simpleType>
        <xsd:restriction base="dms:Lookup"/>
      </xsd:simpleType>
    </xsd:element>
    <xsd:element name="Source_x003a_Copy_x0020_Source" ma:index="14" nillable="true" ma:displayName="Source:Copy Source" ma:list="{5ef4029f-19a8-452e-9455-19a194cde56a}" ma:internalName="Source_x003a_Copy_x0020_Source" ma:readOnly="true" ma:showField="_CopySource" ma:web="112ef87b-f40d-4fcc-8b4e-d39e1ad98a2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iab7cdb7554d4997ae876b11632fa575" ma:index="9" nillable="true" ma:taxonomy="true" ma:internalName="iab7cdb7554d4997ae876b11632fa575" ma:taxonomyFieldName="File_x0020_Category" ma:displayName="File Category" ma:default="" ma:fieldId="{2ab7cdb7-554d-4997-ae87-6b11632fa575}" ma:taxonomyMulti="true" ma:sspId="bba0571d-0b8e-466e-908c-4c59ad63fd5c" ma:termSetId="d6e1f201-92b0-484d-8c3e-6dc5f6daf18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5c619c4-3b62-4197-a5dd-cc1647151811}" ma:internalName="TaxCatchAll" ma:showField="CatchAllData" ma:web="163ea899-1ba7-4893-aeeb-6935f5518c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5c619c4-3b62-4197-a5dd-cc1647151811}" ma:internalName="TaxCatchAllLabel" ma:readOnly="true" ma:showField="CatchAllDataLabel" ma:web="163ea899-1ba7-4893-aeeb-6935f5518c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b7cdb7554d4997ae876b11632fa575 xmlns="3cada6dc-2705-46ed-bab2-0b2cd6d935ca">
      <Terms xmlns="http://schemas.microsoft.com/office/infopath/2007/PartnerControls"/>
    </iab7cdb7554d4997ae876b11632fa575>
    <TaxCatchAll xmlns="3cada6dc-2705-46ed-bab2-0b2cd6d935ca"/>
    <Category xmlns="5ef4029f-19a8-452e-9455-19a194cde56a">Capacity Auction</Category>
    <Source xmlns="5ef4029f-19a8-452e-9455-19a194cde56a" xsi:nil="true"/>
  </documentManagement>
</p:properties>
</file>

<file path=customXml/itemProps1.xml><?xml version="1.0" encoding="utf-8"?>
<ds:datastoreItem xmlns:ds="http://schemas.openxmlformats.org/officeDocument/2006/customXml" ds:itemID="{51A7BFA1-E259-4DEA-A215-2585903E10A0}">
  <ds:schemaRefs>
    <ds:schemaRef ds:uri="http://schemas.openxmlformats.org/officeDocument/2006/bibliography"/>
  </ds:schemaRefs>
</ds:datastoreItem>
</file>

<file path=customXml/itemProps2.xml><?xml version="1.0" encoding="utf-8"?>
<ds:datastoreItem xmlns:ds="http://schemas.openxmlformats.org/officeDocument/2006/customXml" ds:itemID="{A6A618DD-3E6B-4CBA-AFDB-3781F3C57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4029f-19a8-452e-9455-19a194cde56a"/>
    <ds:schemaRef ds:uri="3cada6dc-2705-46ed-bab2-0b2cd6d9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965AE-D104-4343-89DF-646C4FC8688B}">
  <ds:schemaRefs>
    <ds:schemaRef ds:uri="http://schemas.microsoft.com/sharepoint/v3/contenttype/forms"/>
  </ds:schemaRefs>
</ds:datastoreItem>
</file>

<file path=customXml/itemProps4.xml><?xml version="1.0" encoding="utf-8"?>
<ds:datastoreItem xmlns:ds="http://schemas.openxmlformats.org/officeDocument/2006/customXml" ds:itemID="{0D3BC828-37BF-45E3-BDFB-45025D28198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ef4029f-19a8-452e-9455-19a194cde56a"/>
    <ds:schemaRef ds:uri="http://purl.org/dc/terms/"/>
    <ds:schemaRef ds:uri="http://schemas.openxmlformats.org/package/2006/metadata/core-properties"/>
    <ds:schemaRef ds:uri="3cada6dc-2705-46ed-bab2-0b2cd6d935ca"/>
    <ds:schemaRef ds:uri="http://www.w3.org/XML/1998/namespace"/>
    <ds:schemaRef ds:uri="http://purl.org/dc/dcmitype/"/>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EirGrid SONI Word Template</Template>
  <TotalTime>158</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Downey, Aodhagan</dc:creator>
  <cp:keywords/>
  <dc:description/>
  <cp:lastModifiedBy>Singh, Varun</cp:lastModifiedBy>
  <cp:revision>14</cp:revision>
  <cp:lastPrinted>2025-04-24T10:45:00Z</cp:lastPrinted>
  <dcterms:created xsi:type="dcterms:W3CDTF">2025-04-16T12:24:00Z</dcterms:created>
  <dcterms:modified xsi:type="dcterms:W3CDTF">2025-04-24T10:48:00Z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99bc9a-9772-4b7e-bcf5-e39ce86bfb30_Enabled">
    <vt:lpwstr>true</vt:lpwstr>
  </property>
  <property fmtid="{D5CDD505-2E9C-101B-9397-08002B2CF9AE}" pid="3" name="MSIP_Label_4c99bc9a-9772-4b7e-bcf5-e39ce86bfb30_SetDate">
    <vt:lpwstr>2023-02-01T16:11:42Z</vt:lpwstr>
  </property>
  <property fmtid="{D5CDD505-2E9C-101B-9397-08002B2CF9AE}" pid="4" name="MSIP_Label_4c99bc9a-9772-4b7e-bcf5-e39ce86bfb30_Method">
    <vt:lpwstr>Standard</vt:lpwstr>
  </property>
  <property fmtid="{D5CDD505-2E9C-101B-9397-08002B2CF9AE}" pid="5" name="MSIP_Label_4c99bc9a-9772-4b7e-bcf5-e39ce86bfb30_Name">
    <vt:lpwstr>Internal</vt:lpwstr>
  </property>
  <property fmtid="{D5CDD505-2E9C-101B-9397-08002B2CF9AE}" pid="6" name="MSIP_Label_4c99bc9a-9772-4b7e-bcf5-e39ce86bfb30_SiteId">
    <vt:lpwstr>c1528ebb-73e5-4ac2-9d93-677ac4834cc5</vt:lpwstr>
  </property>
  <property fmtid="{D5CDD505-2E9C-101B-9397-08002B2CF9AE}" pid="7" name="MSIP_Label_4c99bc9a-9772-4b7e-bcf5-e39ce86bfb30_ActionId">
    <vt:lpwstr>8f407661-6db7-4001-aca1-00005677e072</vt:lpwstr>
  </property>
  <property fmtid="{D5CDD505-2E9C-101B-9397-08002B2CF9AE}" pid="8" name="MSIP_Label_4c99bc9a-9772-4b7e-bcf5-e39ce86bfb30_ContentBits">
    <vt:lpwstr>0</vt:lpwstr>
  </property>
  <property fmtid="{D5CDD505-2E9C-101B-9397-08002B2CF9AE}" pid="9" name="ContentTypeId">
    <vt:lpwstr>0x0101003D56E2AC00E5E8409C2065A95F1DC6E0</vt:lpwstr>
  </property>
  <property fmtid="{D5CDD505-2E9C-101B-9397-08002B2CF9AE}" pid="10" name="File Category">
    <vt:lpwstr/>
  </property>
</Properties>
</file>